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E0923" w14:textId="1A9E35BA" w:rsidR="00D24928" w:rsidRDefault="003A7EBC" w:rsidP="00647B11">
      <w:pPr>
        <w:jc w:val="center"/>
        <w:rPr>
          <w:b/>
          <w:bCs/>
          <w:sz w:val="24"/>
          <w:szCs w:val="24"/>
        </w:rPr>
      </w:pPr>
      <w:r w:rsidRPr="003A7EBC">
        <w:rPr>
          <w:b/>
          <w:bCs/>
          <w:sz w:val="24"/>
          <w:szCs w:val="24"/>
        </w:rPr>
        <w:t xml:space="preserve">Year </w:t>
      </w:r>
      <w:r w:rsidR="00F57D03">
        <w:rPr>
          <w:b/>
          <w:bCs/>
          <w:sz w:val="24"/>
          <w:szCs w:val="24"/>
        </w:rPr>
        <w:t>4</w:t>
      </w:r>
      <w:r w:rsidRPr="003A7EBC">
        <w:rPr>
          <w:b/>
          <w:bCs/>
          <w:sz w:val="24"/>
          <w:szCs w:val="24"/>
        </w:rPr>
        <w:t xml:space="preserve"> </w:t>
      </w:r>
      <w:r w:rsidR="006717A9">
        <w:rPr>
          <w:b/>
          <w:bCs/>
          <w:sz w:val="24"/>
          <w:szCs w:val="24"/>
        </w:rPr>
        <w:t xml:space="preserve">Music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992"/>
        <w:gridCol w:w="5129"/>
        <w:gridCol w:w="5130"/>
      </w:tblGrid>
      <w:tr w:rsidR="00AA3C95" w14:paraId="04C1EA8E" w14:textId="77777777" w:rsidTr="00C65E19">
        <w:tc>
          <w:tcPr>
            <w:tcW w:w="15251" w:type="dxa"/>
            <w:gridSpan w:val="3"/>
            <w:shd w:val="clear" w:color="auto" w:fill="FF0000"/>
          </w:tcPr>
          <w:p w14:paraId="408D389E" w14:textId="3F74C552" w:rsidR="00AA3C95" w:rsidRDefault="00647B11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Year </w:t>
            </w:r>
            <w:r w:rsidR="00F57D03"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647B11">
              <w:rPr>
                <w:b/>
                <w:bCs/>
                <w:color w:val="FFFFFF" w:themeColor="background1"/>
                <w:sz w:val="24"/>
                <w:szCs w:val="24"/>
              </w:rPr>
              <w:t xml:space="preserve"> Music Overview</w:t>
            </w:r>
          </w:p>
        </w:tc>
      </w:tr>
      <w:tr w:rsidR="00084EBE" w14:paraId="3EC6A000" w14:textId="77777777" w:rsidTr="00C65E19">
        <w:trPr>
          <w:trHeight w:val="488"/>
        </w:trPr>
        <w:tc>
          <w:tcPr>
            <w:tcW w:w="15251" w:type="dxa"/>
            <w:gridSpan w:val="3"/>
            <w:shd w:val="clear" w:color="auto" w:fill="auto"/>
          </w:tcPr>
          <w:p w14:paraId="3E0959A0" w14:textId="77777777" w:rsidR="00084EBE" w:rsidRPr="00156C9F" w:rsidRDefault="00084EBE" w:rsidP="00084EBE">
            <w:pPr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</w:pPr>
            <w:r w:rsidRPr="00F57D03">
              <w:rPr>
                <w:rFonts w:asciiTheme="majorHAnsi" w:hAnsiTheme="majorHAnsi"/>
                <w:b/>
                <w:bCs/>
                <w:color w:val="FF00FF"/>
                <w:sz w:val="24"/>
                <w:szCs w:val="24"/>
                <w:u w:val="single"/>
              </w:rPr>
              <w:t>Listening</w:t>
            </w:r>
            <w:r w:rsidRPr="00156C9F">
              <w:rPr>
                <w:rFonts w:asciiTheme="majorHAnsi" w:hAnsiTheme="maj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07C03482" w14:textId="77777777" w:rsidR="00084EBE" w:rsidRDefault="00084EBE" w:rsidP="00084EBE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Identify musical conventions and inter-related dimensions:</w:t>
            </w:r>
          </w:p>
          <w:p w14:paraId="26D7E7D4" w14:textId="2C1A9EAB" w:rsidR="00612692" w:rsidRPr="00DF1915" w:rsidRDefault="00DF1915" w:rsidP="00084EBE">
            <w:pPr>
              <w:rPr>
                <w:rFonts w:asciiTheme="majorHAnsi" w:eastAsia="Times New Roman" w:hAnsiTheme="majorHAnsi" w:cstheme="majorHAnsi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D</w:t>
            </w:r>
            <w:r w:rsidR="00612692" w:rsidRPr="000B580E">
              <w:rPr>
                <w:rFonts w:asciiTheme="majorHAnsi" w:eastAsia="Times New Roman" w:hAnsiTheme="majorHAnsi" w:cstheme="majorHAnsi"/>
                <w:lang w:eastAsia="en-GB"/>
              </w:rPr>
              <w:t>evelop an understanding of music across time and place. Use an increasing musical vocabulary to respond to music.</w:t>
            </w:r>
            <w:r w:rsidR="00612692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U</w:t>
            </w:r>
            <w:r w:rsidR="00612692" w:rsidRPr="000B580E">
              <w:rPr>
                <w:rFonts w:asciiTheme="majorHAnsi" w:eastAsia="Times New Roman" w:hAnsiTheme="majorHAnsi" w:cstheme="majorHAnsi"/>
                <w:lang w:eastAsia="en-GB"/>
              </w:rPr>
              <w:t>nderstand that using my knowledge of musical conventions, instrumental knowledge and the inter-related dimensions will help me to confidently justify opinions of a variety of music.</w:t>
            </w:r>
          </w:p>
          <w:p w14:paraId="57FD6732" w14:textId="77777777" w:rsidR="00084EBE" w:rsidRDefault="00084EBE" w:rsidP="00084EBE">
            <w:pPr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</w:pPr>
            <w:r w:rsidRPr="00156C9F">
              <w:rPr>
                <w:rFonts w:asciiTheme="majorHAnsi" w:eastAsia="Times New Roman" w:hAnsiTheme="majorHAnsi" w:cstheme="majorHAnsi"/>
                <w:b/>
                <w:bCs/>
                <w:lang w:eastAsia="en-GB"/>
              </w:rPr>
              <w:t>Recognise Sound &amp; Instruments:</w:t>
            </w:r>
          </w:p>
          <w:p w14:paraId="4658266B" w14:textId="25C15C08" w:rsidR="00612692" w:rsidRDefault="00DF1915" w:rsidP="00084EBE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Theme="majorHAnsi" w:eastAsia="Times New Roman" w:hAnsiTheme="majorHAnsi" w:cstheme="majorHAnsi"/>
                <w:lang w:eastAsia="en-GB"/>
              </w:rPr>
              <w:t>A</w:t>
            </w:r>
            <w:r w:rsidR="00191947" w:rsidRPr="000B580E">
              <w:rPr>
                <w:rFonts w:asciiTheme="majorHAnsi" w:eastAsia="Times New Roman" w:hAnsiTheme="majorHAnsi" w:cstheme="majorHAnsi"/>
                <w:lang w:eastAsia="en-GB"/>
              </w:rPr>
              <w:t>urally and by sight identify a variety of instruments.</w:t>
            </w:r>
            <w:r w:rsidR="00191947" w:rsidRPr="000B580E">
              <w:rPr>
                <w:rFonts w:asciiTheme="majorHAnsi" w:eastAsia="Times New Roman" w:hAnsiTheme="majorHAnsi" w:cstheme="majorHAnsi"/>
                <w:lang w:eastAsia="en-GB"/>
              </w:rPr>
              <w:br/>
            </w:r>
            <w:r>
              <w:rPr>
                <w:rFonts w:asciiTheme="majorHAnsi" w:eastAsia="Times New Roman" w:hAnsiTheme="majorHAnsi" w:cstheme="majorHAnsi"/>
                <w:lang w:eastAsia="en-GB"/>
              </w:rPr>
              <w:t>K</w:t>
            </w:r>
            <w:r w:rsidR="00191947" w:rsidRPr="000B580E">
              <w:rPr>
                <w:rFonts w:asciiTheme="majorHAnsi" w:eastAsia="Times New Roman" w:hAnsiTheme="majorHAnsi" w:cstheme="majorHAnsi"/>
                <w:lang w:eastAsia="en-GB"/>
              </w:rPr>
              <w:t>now that instruments from different genres or eras have similarities in how they are played</w:t>
            </w:r>
          </w:p>
        </w:tc>
      </w:tr>
      <w:tr w:rsidR="00084EBE" w14:paraId="2A7BAAE0" w14:textId="77777777" w:rsidTr="00C65E19">
        <w:trPr>
          <w:trHeight w:val="486"/>
        </w:trPr>
        <w:tc>
          <w:tcPr>
            <w:tcW w:w="15251" w:type="dxa"/>
            <w:gridSpan w:val="3"/>
            <w:shd w:val="clear" w:color="auto" w:fill="auto"/>
          </w:tcPr>
          <w:p w14:paraId="0397C4F9" w14:textId="77777777" w:rsidR="00084EBE" w:rsidRPr="00F57D03" w:rsidRDefault="00084EBE" w:rsidP="00084EBE">
            <w:pPr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</w:pPr>
            <w:r w:rsidRPr="00F57D03">
              <w:rPr>
                <w:rFonts w:asciiTheme="majorHAnsi" w:hAnsiTheme="majorHAnsi"/>
                <w:b/>
                <w:bCs/>
                <w:color w:val="47D459" w:themeColor="accent3" w:themeTint="99"/>
                <w:sz w:val="24"/>
                <w:szCs w:val="24"/>
                <w:u w:val="single"/>
              </w:rPr>
              <w:t>Composing</w:t>
            </w:r>
          </w:p>
          <w:p w14:paraId="706C3FB9" w14:textId="435CC84A" w:rsidR="00084EBE" w:rsidRDefault="00084EBE" w:rsidP="00191947">
            <w:pPr>
              <w:tabs>
                <w:tab w:val="left" w:pos="2080"/>
              </w:tabs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Improvisation:</w:t>
            </w:r>
            <w:r w:rsidR="00191947">
              <w:rPr>
                <w:rStyle w:val="normaltextrun"/>
                <w:rFonts w:asciiTheme="majorHAnsi" w:hAnsiTheme="majorHAnsi" w:cstheme="majorHAnsi"/>
                <w:b/>
                <w:bCs/>
              </w:rPr>
              <w:tab/>
            </w:r>
          </w:p>
          <w:p w14:paraId="2E085BB5" w14:textId="77777777" w:rsidR="00DA3DDE" w:rsidRDefault="00DF1915" w:rsidP="00191947">
            <w:pPr>
              <w:tabs>
                <w:tab w:val="left" w:pos="2080"/>
              </w:tabs>
              <w:rPr>
                <w:rStyle w:val="Heading1Char"/>
                <w:rFonts w:cstheme="majorHAnsi"/>
              </w:rPr>
            </w:pPr>
            <w:r>
              <w:rPr>
                <w:rStyle w:val="normaltextrun"/>
                <w:rFonts w:asciiTheme="majorHAnsi" w:hAnsiTheme="majorHAnsi" w:cstheme="majorHAnsi"/>
              </w:rPr>
              <w:t>I</w:t>
            </w:r>
            <w:r w:rsidR="004C1351" w:rsidRPr="00D327BB">
              <w:rPr>
                <w:rStyle w:val="normaltextrun"/>
                <w:rFonts w:asciiTheme="majorHAnsi" w:hAnsiTheme="majorHAnsi" w:cstheme="majorHAnsi"/>
              </w:rPr>
              <w:t>mprovise body percussion, words, rhythmic and melodic patterns within an ensemble and as a conversation.</w:t>
            </w:r>
            <w:r w:rsidR="004C1351" w:rsidRPr="00D327BB">
              <w:rPr>
                <w:rStyle w:val="scxw195519110"/>
                <w:rFonts w:asciiTheme="majorHAnsi" w:hAnsiTheme="majorHAnsi" w:cstheme="majorHAnsi"/>
              </w:rPr>
              <w:t> </w:t>
            </w:r>
            <w:r w:rsidR="004C1351" w:rsidRPr="00D327BB">
              <w:rPr>
                <w:rFonts w:asciiTheme="majorHAnsi" w:hAnsiTheme="majorHAnsi" w:cstheme="majorHAnsi"/>
              </w:rPr>
              <w:br/>
            </w:r>
            <w:r>
              <w:rPr>
                <w:rStyle w:val="normaltextrun"/>
                <w:rFonts w:asciiTheme="majorHAnsi" w:hAnsiTheme="majorHAnsi" w:cstheme="majorHAnsi"/>
              </w:rPr>
              <w:t>K</w:t>
            </w:r>
            <w:r w:rsidR="004C1351" w:rsidRPr="00D327BB">
              <w:rPr>
                <w:rStyle w:val="normaltextrun"/>
                <w:rFonts w:asciiTheme="majorHAnsi" w:hAnsiTheme="majorHAnsi" w:cstheme="majorHAnsi"/>
              </w:rPr>
              <w:t>now that improvisation is a big part of many genres of music, showing off the capabilities of the instrument.</w:t>
            </w:r>
            <w:r w:rsidR="00A7264F" w:rsidRPr="00D327BB">
              <w:rPr>
                <w:rStyle w:val="Heading1Char"/>
                <w:rFonts w:cstheme="majorHAnsi"/>
              </w:rPr>
              <w:t xml:space="preserve"> </w:t>
            </w:r>
          </w:p>
          <w:p w14:paraId="54B3E792" w14:textId="60E0E043" w:rsidR="004C1351" w:rsidRPr="00156C9F" w:rsidRDefault="00A7264F" w:rsidP="00191947">
            <w:pPr>
              <w:tabs>
                <w:tab w:val="left" w:pos="2080"/>
              </w:tabs>
              <w:rPr>
                <w:rStyle w:val="normaltextrun"/>
                <w:rFonts w:asciiTheme="majorHAnsi" w:hAnsiTheme="majorHAnsi"/>
                <w:b/>
                <w:bCs/>
              </w:rPr>
            </w:pPr>
            <w:r w:rsidRPr="00D327BB">
              <w:rPr>
                <w:rStyle w:val="normaltextrun"/>
                <w:rFonts w:asciiTheme="majorHAnsi" w:hAnsiTheme="majorHAnsi" w:cstheme="majorHAnsi"/>
              </w:rPr>
              <w:t>Know that improvisation can be used to communicate emotion.</w:t>
            </w:r>
            <w:r w:rsidRPr="00D327BB">
              <w:rPr>
                <w:rStyle w:val="eop"/>
                <w:rFonts w:asciiTheme="majorHAnsi" w:hAnsiTheme="majorHAnsi" w:cstheme="majorHAnsi"/>
              </w:rPr>
              <w:t> </w:t>
            </w:r>
          </w:p>
          <w:p w14:paraId="03D5900D" w14:textId="77777777" w:rsidR="00084EBE" w:rsidRDefault="00084EBE" w:rsidP="00084EBE">
            <w:pPr>
              <w:rPr>
                <w:rFonts w:asciiTheme="majorHAnsi" w:hAnsiTheme="majorHAnsi" w:cstheme="majorHAnsi"/>
                <w:b/>
                <w:bCs/>
              </w:rPr>
            </w:pPr>
            <w:r w:rsidRPr="00156C9F">
              <w:rPr>
                <w:rFonts w:asciiTheme="majorHAnsi" w:hAnsiTheme="majorHAnsi" w:cstheme="majorHAnsi"/>
                <w:b/>
                <w:bCs/>
              </w:rPr>
              <w:t>Notation:</w:t>
            </w:r>
          </w:p>
          <w:p w14:paraId="029C5596" w14:textId="57935940" w:rsidR="00914186" w:rsidRPr="00DA3DDE" w:rsidRDefault="00DF1915" w:rsidP="00084E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914186" w:rsidRPr="00EC41F7">
              <w:rPr>
                <w:rFonts w:asciiTheme="majorHAnsi" w:hAnsiTheme="majorHAnsi" w:cstheme="majorHAnsi"/>
              </w:rPr>
              <w:t>emonstrate increasing confidence in recording ideas using sign and symbols including graphic score and pitch and rhythm notation.</w:t>
            </w:r>
            <w:r w:rsidR="00914186" w:rsidRPr="00EC41F7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914186" w:rsidRPr="00EC41F7">
              <w:rPr>
                <w:rFonts w:asciiTheme="majorHAnsi" w:hAnsiTheme="majorHAnsi" w:cstheme="majorHAnsi"/>
              </w:rPr>
              <w:t>now that when recording western notation, the time signature will tell me how many beats to place in each bar.</w:t>
            </w:r>
          </w:p>
          <w:p w14:paraId="113E3C3F" w14:textId="77777777" w:rsidR="00084EBE" w:rsidRDefault="00084EBE" w:rsidP="00084EBE">
            <w:pPr>
              <w:rPr>
                <w:rFonts w:asciiTheme="majorHAnsi" w:hAnsiTheme="majorHAnsi"/>
                <w:b/>
                <w:bCs/>
              </w:rPr>
            </w:pPr>
            <w:r w:rsidRPr="00156C9F">
              <w:rPr>
                <w:rFonts w:asciiTheme="majorHAnsi" w:hAnsiTheme="majorHAnsi"/>
                <w:b/>
                <w:bCs/>
              </w:rPr>
              <w:t>Creative Process:</w:t>
            </w:r>
          </w:p>
          <w:p w14:paraId="1B57ECA9" w14:textId="77777777" w:rsidR="00DA3DDE" w:rsidRDefault="00DA3DDE" w:rsidP="00084E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523E3F" w:rsidRPr="00EC41F7">
              <w:rPr>
                <w:rFonts w:asciiTheme="majorHAnsi" w:hAnsiTheme="majorHAnsi" w:cstheme="majorHAnsi"/>
              </w:rPr>
              <w:t xml:space="preserve">ontribute appropriate ideas expressing musical opinions for creating and improving work. </w:t>
            </w:r>
          </w:p>
          <w:p w14:paraId="168AA41F" w14:textId="77777777" w:rsidR="00DA3DDE" w:rsidRDefault="00523E3F" w:rsidP="00084EBE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Create melodies using the pentatonic scale in relation to a stimulus. </w:t>
            </w:r>
          </w:p>
          <w:p w14:paraId="6596EB6A" w14:textId="77777777" w:rsidR="00DA3DDE" w:rsidRDefault="00523E3F" w:rsidP="00084EBE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>Write lyrics and compose melodies for those lyrics using the pentatonic scale.</w:t>
            </w:r>
            <w:r w:rsidRPr="00EC41F7">
              <w:rPr>
                <w:rFonts w:asciiTheme="majorHAnsi" w:hAnsiTheme="majorHAnsi" w:cstheme="majorHAnsi"/>
              </w:rPr>
              <w:br/>
            </w:r>
            <w:r w:rsidR="00DA3DDE">
              <w:rPr>
                <w:rFonts w:asciiTheme="majorHAnsi" w:hAnsiTheme="majorHAnsi" w:cstheme="majorHAnsi"/>
              </w:rPr>
              <w:t>K</w:t>
            </w:r>
            <w:r w:rsidRPr="00EC41F7">
              <w:rPr>
                <w:rFonts w:asciiTheme="majorHAnsi" w:hAnsiTheme="majorHAnsi" w:cstheme="majorHAnsi"/>
              </w:rPr>
              <w:t xml:space="preserve">now that using contrast will help to structure a piece. </w:t>
            </w:r>
          </w:p>
          <w:p w14:paraId="3F16587C" w14:textId="77777777" w:rsidR="00DA3DDE" w:rsidRDefault="00523E3F" w:rsidP="00084EBE">
            <w:pPr>
              <w:rPr>
                <w:rFonts w:asciiTheme="majorHAnsi" w:hAnsiTheme="majorHAnsi" w:cstheme="majorHAnsi"/>
              </w:rPr>
            </w:pPr>
            <w:r w:rsidRPr="00EC41F7">
              <w:rPr>
                <w:rFonts w:asciiTheme="majorHAnsi" w:hAnsiTheme="majorHAnsi" w:cstheme="majorHAnsi"/>
              </w:rPr>
              <w:t xml:space="preserve">Know that repeating a musical idea helps to develop the sound of the overall piece. </w:t>
            </w:r>
          </w:p>
          <w:p w14:paraId="7D47119D" w14:textId="69D22D07" w:rsidR="00914186" w:rsidRDefault="00523E3F" w:rsidP="00084EBE">
            <w:pPr>
              <w:rPr>
                <w:b/>
                <w:bCs/>
                <w:sz w:val="24"/>
                <w:szCs w:val="24"/>
              </w:rPr>
            </w:pPr>
            <w:r w:rsidRPr="00EC41F7">
              <w:rPr>
                <w:rFonts w:asciiTheme="majorHAnsi" w:hAnsiTheme="majorHAnsi" w:cstheme="majorHAnsi"/>
              </w:rPr>
              <w:t>Know that when creating polyrhythms, each rhythm needs to be different.</w:t>
            </w:r>
          </w:p>
        </w:tc>
      </w:tr>
      <w:tr w:rsidR="00084EBE" w14:paraId="572D252D" w14:textId="77777777" w:rsidTr="00C65E19">
        <w:trPr>
          <w:trHeight w:val="486"/>
        </w:trPr>
        <w:tc>
          <w:tcPr>
            <w:tcW w:w="15251" w:type="dxa"/>
            <w:gridSpan w:val="3"/>
            <w:shd w:val="clear" w:color="auto" w:fill="auto"/>
          </w:tcPr>
          <w:p w14:paraId="5E7373F9" w14:textId="77777777" w:rsidR="00084EBE" w:rsidRPr="00F57D03" w:rsidRDefault="00084EBE" w:rsidP="00084EBE">
            <w:pPr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</w:pPr>
            <w:r w:rsidRPr="00F57D03">
              <w:rPr>
                <w:rFonts w:asciiTheme="majorHAnsi" w:hAnsiTheme="majorHAnsi"/>
                <w:b/>
                <w:bCs/>
                <w:color w:val="FFC000"/>
                <w:sz w:val="24"/>
                <w:szCs w:val="24"/>
                <w:u w:val="single"/>
              </w:rPr>
              <w:t>Performing</w:t>
            </w:r>
          </w:p>
          <w:p w14:paraId="0E350FF2" w14:textId="77777777" w:rsidR="00084EBE" w:rsidRDefault="00084EBE" w:rsidP="00084EBE">
            <w:pPr>
              <w:rPr>
                <w:rStyle w:val="normaltextrun"/>
                <w:rFonts w:asciiTheme="majorHAnsi" w:hAnsiTheme="majorHAnsi" w:cstheme="majorHAnsi"/>
                <w:b/>
                <w:bCs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</w:rPr>
              <w:t>Technical Control</w:t>
            </w:r>
            <w:r w:rsidRPr="00156C9F">
              <w:rPr>
                <w:rStyle w:val="normaltextrun"/>
                <w:rFonts w:asciiTheme="majorHAnsi" w:hAnsiTheme="majorHAnsi" w:cstheme="majorHAnsi"/>
                <w:b/>
                <w:bCs/>
              </w:rPr>
              <w:t>:</w:t>
            </w:r>
          </w:p>
          <w:p w14:paraId="2E931BB2" w14:textId="77777777" w:rsidR="00DA3DDE" w:rsidRDefault="00DA3DDE" w:rsidP="00084EB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="000E4F7A" w:rsidRPr="00520520">
              <w:rPr>
                <w:rFonts w:asciiTheme="majorHAnsi" w:hAnsiTheme="majorHAnsi" w:cstheme="majorHAnsi"/>
              </w:rPr>
              <w:t xml:space="preserve">ing with projection and clear diction over a greater range of pitches, leaping and stepping and accurately match the starting pitch. </w:t>
            </w:r>
          </w:p>
          <w:p w14:paraId="28590154" w14:textId="77777777" w:rsidR="00DA3DDE" w:rsidRDefault="000E4F7A" w:rsidP="00084EBE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Perform with consideration to simple dynamic instructions. </w:t>
            </w:r>
          </w:p>
          <w:p w14:paraId="5B9FB8DA" w14:textId="77777777" w:rsidR="00DA3DDE" w:rsidRDefault="000E4F7A" w:rsidP="00084EBE">
            <w:pPr>
              <w:rPr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 xml:space="preserve">Play a simple rhythmic accompaniment or drone maintaining a steady pulse. </w:t>
            </w:r>
          </w:p>
          <w:p w14:paraId="7A6FA5E7" w14:textId="154172FF" w:rsidR="000E4F7A" w:rsidRPr="00DA3DDE" w:rsidRDefault="000E4F7A" w:rsidP="00DA3DDE">
            <w:pPr>
              <w:rPr>
                <w:rStyle w:val="normaltextrun"/>
                <w:rFonts w:asciiTheme="majorHAnsi" w:hAnsiTheme="majorHAnsi" w:cstheme="majorHAnsi"/>
              </w:rPr>
            </w:pPr>
            <w:r w:rsidRPr="00520520">
              <w:rPr>
                <w:rFonts w:asciiTheme="majorHAnsi" w:hAnsiTheme="majorHAnsi" w:cstheme="majorHAnsi"/>
              </w:rPr>
              <w:t>Copy and perform melodies over three pitches.</w:t>
            </w:r>
            <w:r w:rsidRPr="00520520">
              <w:rPr>
                <w:rFonts w:asciiTheme="majorHAnsi" w:hAnsiTheme="majorHAnsi" w:cstheme="majorHAnsi"/>
              </w:rPr>
              <w:br/>
            </w:r>
            <w:r w:rsidR="00DA3DDE">
              <w:rPr>
                <w:rFonts w:asciiTheme="majorHAnsi" w:hAnsiTheme="majorHAnsi" w:cstheme="majorHAnsi"/>
              </w:rPr>
              <w:t>K</w:t>
            </w:r>
            <w:r w:rsidRPr="00520520">
              <w:rPr>
                <w:rFonts w:asciiTheme="majorHAnsi" w:hAnsiTheme="majorHAnsi" w:cstheme="majorHAnsi"/>
              </w:rPr>
              <w:t>now that how you use the inter-related dimensions when playing and singing helps to tell the message of the piece.</w:t>
            </w:r>
          </w:p>
          <w:p w14:paraId="24B16D64" w14:textId="283C7858" w:rsidR="00084EBE" w:rsidRDefault="00084EBE" w:rsidP="000E4F7A">
            <w:pPr>
              <w:tabs>
                <w:tab w:val="left" w:pos="1390"/>
              </w:tabs>
              <w:rPr>
                <w:rFonts w:asciiTheme="majorHAnsi" w:hAnsiTheme="majorHAnsi" w:cstheme="majorHAnsi"/>
                <w:b/>
                <w:bCs/>
              </w:rPr>
            </w:pPr>
            <w:r w:rsidRPr="00C275BE">
              <w:rPr>
                <w:rFonts w:asciiTheme="majorHAnsi" w:hAnsiTheme="majorHAnsi" w:cstheme="majorHAnsi"/>
                <w:b/>
                <w:bCs/>
              </w:rPr>
              <w:t>Notation:</w:t>
            </w:r>
            <w:r w:rsidR="000E4F7A">
              <w:rPr>
                <w:rFonts w:asciiTheme="majorHAnsi" w:hAnsiTheme="majorHAnsi" w:cstheme="majorHAnsi"/>
                <w:b/>
                <w:bCs/>
              </w:rPr>
              <w:tab/>
            </w:r>
          </w:p>
          <w:p w14:paraId="3D8F1704" w14:textId="62AE6A1B" w:rsidR="00DC22B7" w:rsidRPr="00DA3DDE" w:rsidRDefault="00DA3DDE" w:rsidP="000E4F7A">
            <w:pPr>
              <w:tabs>
                <w:tab w:val="left" w:pos="1390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Begin </w:t>
            </w:r>
            <w:r w:rsidR="00DC22B7" w:rsidRPr="00520520">
              <w:rPr>
                <w:rFonts w:asciiTheme="majorHAnsi" w:hAnsiTheme="majorHAnsi" w:cstheme="majorHAnsi"/>
              </w:rPr>
              <w:t>to recognise and perform from simple western notation symbols. Use the syllables of words to create rhythms.</w:t>
            </w:r>
            <w:r w:rsidR="00DC22B7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U</w:t>
            </w:r>
            <w:r w:rsidR="00DC22B7" w:rsidRPr="00520520">
              <w:rPr>
                <w:rFonts w:asciiTheme="majorHAnsi" w:hAnsiTheme="majorHAnsi" w:cstheme="majorHAnsi"/>
              </w:rPr>
              <w:t xml:space="preserve">nderstand the differences between semibreves, minims, crotchets, crotchet rests, paired quavers and semiquavers. Understand the differences between </w:t>
            </w:r>
            <w:proofErr w:type="gramStart"/>
            <w:r w:rsidR="00DC22B7" w:rsidRPr="00520520">
              <w:rPr>
                <w:rFonts w:asciiTheme="majorHAnsi" w:hAnsiTheme="majorHAnsi" w:cstheme="majorHAnsi"/>
              </w:rPr>
              <w:t>2/4, 3/4 and 4/4 time</w:t>
            </w:r>
            <w:proofErr w:type="gramEnd"/>
            <w:r w:rsidR="00DC22B7" w:rsidRPr="00520520">
              <w:rPr>
                <w:rFonts w:asciiTheme="majorHAnsi" w:hAnsiTheme="majorHAnsi" w:cstheme="majorHAnsi"/>
              </w:rPr>
              <w:t xml:space="preserve"> signatures. Understand how triads are formed.</w:t>
            </w:r>
          </w:p>
          <w:p w14:paraId="3A4B947F" w14:textId="77777777" w:rsidR="00DA3DDE" w:rsidRDefault="00084EBE" w:rsidP="00DA3DDE">
            <w:pPr>
              <w:tabs>
                <w:tab w:val="left" w:pos="2620"/>
              </w:tabs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lastRenderedPageBreak/>
              <w:t>Ensemble Awareness:</w:t>
            </w:r>
          </w:p>
          <w:p w14:paraId="398495B1" w14:textId="0B6BEE0E" w:rsidR="00DC22B7" w:rsidRPr="00942CF6" w:rsidRDefault="00DA3DDE" w:rsidP="00DA3DDE">
            <w:pPr>
              <w:tabs>
                <w:tab w:val="left" w:pos="2620"/>
              </w:tabs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 w:cstheme="majorHAnsi"/>
              </w:rPr>
              <w:t>B</w:t>
            </w:r>
            <w:r w:rsidR="009B1A89" w:rsidRPr="00520520">
              <w:rPr>
                <w:rFonts w:asciiTheme="majorHAnsi" w:hAnsiTheme="majorHAnsi" w:cstheme="majorHAnsi"/>
              </w:rPr>
              <w:t>egin to perform independently and in small groups.</w:t>
            </w:r>
            <w:r w:rsidR="009B1A89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>K</w:t>
            </w:r>
            <w:r w:rsidR="009B1A89" w:rsidRPr="00520520">
              <w:rPr>
                <w:rFonts w:asciiTheme="majorHAnsi" w:hAnsiTheme="majorHAnsi" w:cstheme="majorHAnsi"/>
              </w:rPr>
              <w:t>now that eye contact during a performance will help us to stay in time and bring the piece together as a performance.</w:t>
            </w:r>
          </w:p>
          <w:p w14:paraId="39540A24" w14:textId="77777777" w:rsidR="00084EBE" w:rsidRDefault="00084EBE" w:rsidP="00084EBE">
            <w:pPr>
              <w:rPr>
                <w:rFonts w:asciiTheme="majorHAnsi" w:hAnsiTheme="majorHAnsi"/>
                <w:b/>
                <w:bCs/>
              </w:rPr>
            </w:pPr>
            <w:r w:rsidRPr="00942CF6">
              <w:rPr>
                <w:rFonts w:asciiTheme="majorHAnsi" w:hAnsiTheme="majorHAnsi"/>
                <w:b/>
                <w:bCs/>
              </w:rPr>
              <w:t>Communication &amp; Audience:</w:t>
            </w:r>
          </w:p>
          <w:p w14:paraId="65570A25" w14:textId="05428DA3" w:rsidR="009B1A89" w:rsidRPr="00354AB3" w:rsidRDefault="00DA3DDE" w:rsidP="00084EBE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DF1915" w:rsidRPr="00520520">
              <w:rPr>
                <w:rFonts w:asciiTheme="majorHAnsi" w:hAnsiTheme="majorHAnsi" w:cstheme="majorHAnsi"/>
              </w:rPr>
              <w:t>evelop confidence to perform as an individual and within a group.</w:t>
            </w:r>
            <w:r w:rsidR="00DF1915" w:rsidRPr="00520520"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</w:rPr>
              <w:t xml:space="preserve">Know </w:t>
            </w:r>
            <w:r w:rsidR="00DF1915" w:rsidRPr="00520520">
              <w:rPr>
                <w:rFonts w:asciiTheme="majorHAnsi" w:hAnsiTheme="majorHAnsi" w:cstheme="majorHAnsi"/>
              </w:rPr>
              <w:t>that a performance starts before we play/sing and finishes after so consideration of how we enter and exit affects the performance.</w:t>
            </w:r>
          </w:p>
        </w:tc>
      </w:tr>
      <w:tr w:rsidR="00955712" w14:paraId="577CFFB3" w14:textId="77777777" w:rsidTr="00C65E19">
        <w:tc>
          <w:tcPr>
            <w:tcW w:w="4992" w:type="dxa"/>
            <w:shd w:val="clear" w:color="auto" w:fill="D9D9D9" w:themeFill="background1" w:themeFillShade="D9"/>
          </w:tcPr>
          <w:p w14:paraId="7A841D89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Autumn</w:t>
            </w:r>
          </w:p>
          <w:p w14:paraId="6CC7151C" w14:textId="7DC2767A" w:rsidR="00955712" w:rsidRDefault="006014C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Rivers</w:t>
            </w:r>
          </w:p>
        </w:tc>
        <w:tc>
          <w:tcPr>
            <w:tcW w:w="5129" w:type="dxa"/>
            <w:shd w:val="clear" w:color="auto" w:fill="BFBFBF" w:themeFill="background1" w:themeFillShade="BF"/>
          </w:tcPr>
          <w:p w14:paraId="7832281A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Spring</w:t>
            </w:r>
          </w:p>
          <w:p w14:paraId="2C81BD0C" w14:textId="121329BE" w:rsidR="00955712" w:rsidRDefault="006014C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Feel the Sound</w:t>
            </w:r>
          </w:p>
        </w:tc>
        <w:tc>
          <w:tcPr>
            <w:tcW w:w="5130" w:type="dxa"/>
            <w:shd w:val="clear" w:color="auto" w:fill="A6A6A6" w:themeFill="background1" w:themeFillShade="A6"/>
          </w:tcPr>
          <w:p w14:paraId="6EB59770" w14:textId="77777777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</w:t>
            </w:r>
          </w:p>
          <w:p w14:paraId="083E422A" w14:textId="532FC2EF" w:rsidR="00955712" w:rsidRDefault="006014CC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Jazz</w:t>
            </w:r>
          </w:p>
        </w:tc>
      </w:tr>
      <w:tr w:rsidR="00955712" w14:paraId="0D69D3AC" w14:textId="77777777" w:rsidTr="00C65E19">
        <w:tc>
          <w:tcPr>
            <w:tcW w:w="15251" w:type="dxa"/>
            <w:gridSpan w:val="3"/>
            <w:shd w:val="clear" w:color="auto" w:fill="FF0000"/>
          </w:tcPr>
          <w:p w14:paraId="63E6196A" w14:textId="31575752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>Subject specific vocabulary</w:t>
            </w:r>
          </w:p>
        </w:tc>
      </w:tr>
      <w:tr w:rsidR="00955712" w14:paraId="240D1BCD" w14:textId="77777777" w:rsidTr="00C65E19">
        <w:tc>
          <w:tcPr>
            <w:tcW w:w="4992" w:type="dxa"/>
          </w:tcPr>
          <w:p w14:paraId="2FEA30FF" w14:textId="1B74D9FE" w:rsidR="00955712" w:rsidRPr="0019355C" w:rsidRDefault="00C65E19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Accompany, Chord, Dynamics, Glissando, Lyrics, Melody, Notate, Pentatonic Scale, Pitch, Score, Structure, Tempo.</w:t>
            </w:r>
          </w:p>
        </w:tc>
        <w:tc>
          <w:tcPr>
            <w:tcW w:w="5129" w:type="dxa"/>
          </w:tcPr>
          <w:p w14:paraId="4666735D" w14:textId="6A0D4D8D" w:rsidR="00074D2C" w:rsidRPr="00074D2C" w:rsidRDefault="00074D2C" w:rsidP="00074D2C">
            <w:pPr>
              <w:tabs>
                <w:tab w:val="left" w:pos="11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Compose, Graphic Notation, Improvisation, Major, Melodic Shape, Minor, Motif, Movement, Pitch, Rhythm, Symphony, Timbre</w:t>
            </w:r>
          </w:p>
        </w:tc>
        <w:tc>
          <w:tcPr>
            <w:tcW w:w="5130" w:type="dxa"/>
          </w:tcPr>
          <w:p w14:paraId="6364909F" w14:textId="6A8F8E65" w:rsidR="00955712" w:rsidRPr="0019355C" w:rsidRDefault="00665740" w:rsidP="003A7E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 line, Call and response, Improvisation, Lyrics, Melody, Pentatonic Scale, Pitch, Rhythm, Scatting, Swing time, Time signature.</w:t>
            </w:r>
          </w:p>
        </w:tc>
      </w:tr>
      <w:tr w:rsidR="00955712" w14:paraId="286B5922" w14:textId="77777777" w:rsidTr="00C65E19">
        <w:tc>
          <w:tcPr>
            <w:tcW w:w="15251" w:type="dxa"/>
            <w:gridSpan w:val="3"/>
            <w:shd w:val="clear" w:color="auto" w:fill="FF0000"/>
          </w:tcPr>
          <w:p w14:paraId="1F9EC153" w14:textId="21F29328" w:rsidR="00955712" w:rsidRDefault="00955712" w:rsidP="003A7EBC">
            <w:pPr>
              <w:jc w:val="center"/>
              <w:rPr>
                <w:b/>
                <w:bCs/>
                <w:sz w:val="24"/>
                <w:szCs w:val="24"/>
              </w:rPr>
            </w:pPr>
            <w:r w:rsidRPr="008A476E">
              <w:rPr>
                <w:b/>
                <w:bCs/>
                <w:color w:val="FFFFFF" w:themeColor="background1"/>
                <w:sz w:val="24"/>
                <w:szCs w:val="24"/>
              </w:rPr>
              <w:t xml:space="preserve">Key </w:t>
            </w:r>
            <w:r w:rsidR="00670B8A">
              <w:rPr>
                <w:b/>
                <w:bCs/>
                <w:color w:val="FFFFFF" w:themeColor="background1"/>
                <w:sz w:val="24"/>
                <w:szCs w:val="24"/>
              </w:rPr>
              <w:t>Skills</w:t>
            </w:r>
          </w:p>
        </w:tc>
      </w:tr>
      <w:tr w:rsidR="00955712" w14:paraId="3AF7F2E0" w14:textId="77777777" w:rsidTr="00C65E19">
        <w:tc>
          <w:tcPr>
            <w:tcW w:w="4992" w:type="dxa"/>
          </w:tcPr>
          <w:p w14:paraId="206092E5" w14:textId="77777777" w:rsidR="00902BA6" w:rsidRPr="00902BA6" w:rsidRDefault="00902BA6" w:rsidP="00C65E19">
            <w:pPr>
              <w:jc w:val="center"/>
              <w:rPr>
                <w:sz w:val="24"/>
                <w:szCs w:val="24"/>
              </w:rPr>
            </w:pPr>
            <w:r w:rsidRPr="00C65E19">
              <w:rPr>
                <w:b/>
                <w:bCs/>
                <w:sz w:val="24"/>
                <w:szCs w:val="24"/>
              </w:rPr>
              <w:t>Listening:</w:t>
            </w:r>
            <w:r w:rsidRPr="00902BA6">
              <w:rPr>
                <w:sz w:val="24"/>
                <w:szCs w:val="24"/>
              </w:rPr>
              <w:t xml:space="preserve"> identify instruments, identify key features, identify inter-related dimensions of music</w:t>
            </w:r>
          </w:p>
          <w:p w14:paraId="33F0199C" w14:textId="77777777" w:rsidR="00902BA6" w:rsidRPr="00902BA6" w:rsidRDefault="00902BA6" w:rsidP="00C65E19">
            <w:pPr>
              <w:jc w:val="center"/>
              <w:rPr>
                <w:sz w:val="24"/>
                <w:szCs w:val="24"/>
              </w:rPr>
            </w:pPr>
            <w:r w:rsidRPr="00C65E19">
              <w:rPr>
                <w:b/>
                <w:bCs/>
                <w:sz w:val="24"/>
                <w:szCs w:val="24"/>
              </w:rPr>
              <w:t>Composing:</w:t>
            </w:r>
            <w:r w:rsidRPr="00902BA6">
              <w:rPr>
                <w:sz w:val="24"/>
                <w:szCs w:val="24"/>
              </w:rPr>
              <w:t xml:space="preserve"> select and combine to create texture, use graphic score, use pentatonic scale, write melody &amp; lyrics, compose to represent a theme, use inter-related dimensions</w:t>
            </w:r>
          </w:p>
          <w:p w14:paraId="394727DF" w14:textId="1D1334EA" w:rsidR="00955712" w:rsidRPr="00320A9F" w:rsidRDefault="00902BA6" w:rsidP="00C65E19">
            <w:pPr>
              <w:jc w:val="center"/>
              <w:rPr>
                <w:sz w:val="24"/>
                <w:szCs w:val="24"/>
              </w:rPr>
            </w:pPr>
            <w:r w:rsidRPr="00C65E19">
              <w:rPr>
                <w:b/>
                <w:bCs/>
                <w:sz w:val="24"/>
                <w:szCs w:val="24"/>
              </w:rPr>
              <w:t>Performing:</w:t>
            </w:r>
            <w:r w:rsidRPr="00902BA6">
              <w:rPr>
                <w:sz w:val="24"/>
                <w:szCs w:val="24"/>
              </w:rPr>
              <w:t xml:space="preserve"> follow graphic notation, sing in unison, group ensemble</w:t>
            </w:r>
          </w:p>
        </w:tc>
        <w:tc>
          <w:tcPr>
            <w:tcW w:w="5129" w:type="dxa"/>
          </w:tcPr>
          <w:p w14:paraId="443F9797" w14:textId="6B9F43B1" w:rsidR="00AA76B8" w:rsidRPr="00AA76B8" w:rsidRDefault="00AA76B8" w:rsidP="00AA76B8">
            <w:pPr>
              <w:jc w:val="center"/>
              <w:rPr>
                <w:sz w:val="24"/>
                <w:szCs w:val="24"/>
              </w:rPr>
            </w:pPr>
            <w:r w:rsidRPr="00AA76B8">
              <w:rPr>
                <w:b/>
                <w:bCs/>
                <w:sz w:val="24"/>
                <w:szCs w:val="24"/>
              </w:rPr>
              <w:t>Composing:</w:t>
            </w:r>
            <w:r>
              <w:rPr>
                <w:sz w:val="24"/>
                <w:szCs w:val="24"/>
              </w:rPr>
              <w:t xml:space="preserve"> </w:t>
            </w:r>
            <w:r w:rsidRPr="00AA76B8">
              <w:rPr>
                <w:sz w:val="24"/>
                <w:szCs w:val="24"/>
              </w:rPr>
              <w:t>record notation, compose melodies, create soundscapes</w:t>
            </w:r>
          </w:p>
          <w:p w14:paraId="56A741EA" w14:textId="77777777" w:rsidR="00AA76B8" w:rsidRPr="00AA76B8" w:rsidRDefault="00AA76B8" w:rsidP="00AA76B8">
            <w:pPr>
              <w:jc w:val="center"/>
              <w:rPr>
                <w:sz w:val="24"/>
                <w:szCs w:val="24"/>
              </w:rPr>
            </w:pPr>
            <w:r w:rsidRPr="00AA76B8">
              <w:rPr>
                <w:b/>
                <w:bCs/>
                <w:sz w:val="24"/>
                <w:szCs w:val="24"/>
              </w:rPr>
              <w:t>Listening:</w:t>
            </w:r>
            <w:r w:rsidRPr="00AA76B8">
              <w:rPr>
                <w:sz w:val="24"/>
                <w:szCs w:val="24"/>
              </w:rPr>
              <w:t xml:space="preserve"> recognise instruments, identify inter-related dimensions, follow melodic shape, identify tonality</w:t>
            </w:r>
          </w:p>
          <w:p w14:paraId="79D16A87" w14:textId="6998817A" w:rsidR="00955712" w:rsidRPr="00320A9F" w:rsidRDefault="00AA76B8" w:rsidP="00AA76B8">
            <w:pPr>
              <w:jc w:val="center"/>
              <w:rPr>
                <w:sz w:val="24"/>
                <w:szCs w:val="24"/>
              </w:rPr>
            </w:pPr>
            <w:r w:rsidRPr="00AA76B8">
              <w:rPr>
                <w:b/>
                <w:bCs/>
                <w:sz w:val="24"/>
                <w:szCs w:val="24"/>
              </w:rPr>
              <w:t>Performing:</w:t>
            </w:r>
            <w:r w:rsidRPr="00AA76B8">
              <w:rPr>
                <w:sz w:val="24"/>
                <w:szCs w:val="24"/>
              </w:rPr>
              <w:t xml:space="preserve"> group ensemble, call &amp; response, singing, solo</w:t>
            </w:r>
          </w:p>
        </w:tc>
        <w:tc>
          <w:tcPr>
            <w:tcW w:w="5130" w:type="dxa"/>
          </w:tcPr>
          <w:p w14:paraId="20BA98A4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 w:rsidRPr="008C1C70">
              <w:rPr>
                <w:b/>
                <w:bCs/>
                <w:sz w:val="24"/>
                <w:szCs w:val="24"/>
              </w:rPr>
              <w:t>Listening:</w:t>
            </w:r>
            <w:r w:rsidRPr="008C1C70">
              <w:rPr>
                <w:sz w:val="24"/>
                <w:szCs w:val="24"/>
              </w:rPr>
              <w:t xml:space="preserve"> identify characteristics, appraise, identify instruments. </w:t>
            </w:r>
          </w:p>
          <w:p w14:paraId="5FABAD6D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 w:rsidRPr="008C1C70">
              <w:rPr>
                <w:b/>
                <w:bCs/>
                <w:sz w:val="24"/>
                <w:szCs w:val="24"/>
              </w:rPr>
              <w:t>Composing:</w:t>
            </w:r>
            <w:r w:rsidRPr="008C1C70">
              <w:rPr>
                <w:sz w:val="24"/>
                <w:szCs w:val="24"/>
              </w:rPr>
              <w:t xml:space="preserve"> use pitch, rhythm, improvisation and notation. </w:t>
            </w:r>
          </w:p>
          <w:p w14:paraId="71F0B90C" w14:textId="317E91CA" w:rsidR="00955712" w:rsidRPr="00320A9F" w:rsidRDefault="008C1C70" w:rsidP="008C1C70">
            <w:pPr>
              <w:jc w:val="center"/>
              <w:rPr>
                <w:sz w:val="24"/>
                <w:szCs w:val="24"/>
              </w:rPr>
            </w:pPr>
            <w:r w:rsidRPr="008C1C70">
              <w:rPr>
                <w:b/>
                <w:bCs/>
                <w:sz w:val="24"/>
                <w:szCs w:val="24"/>
              </w:rPr>
              <w:t>Performing:</w:t>
            </w:r>
            <w:r w:rsidRPr="008C1C70">
              <w:rPr>
                <w:sz w:val="24"/>
                <w:szCs w:val="24"/>
              </w:rPr>
              <w:t xml:space="preserve"> follow staff notation, group ensemble, solo, call and response, scatting.</w:t>
            </w:r>
          </w:p>
        </w:tc>
      </w:tr>
      <w:tr w:rsidR="00902BA6" w14:paraId="696F998F" w14:textId="77777777" w:rsidTr="00C65E19">
        <w:tc>
          <w:tcPr>
            <w:tcW w:w="15251" w:type="dxa"/>
            <w:gridSpan w:val="3"/>
            <w:shd w:val="clear" w:color="auto" w:fill="FF0000"/>
          </w:tcPr>
          <w:p w14:paraId="233CAAC2" w14:textId="3243E97F" w:rsidR="00902BA6" w:rsidRPr="00902BA6" w:rsidRDefault="00902BA6" w:rsidP="00902BA6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02BA6">
              <w:rPr>
                <w:b/>
                <w:bCs/>
                <w:color w:val="FFFFFF" w:themeColor="background1"/>
                <w:sz w:val="24"/>
                <w:szCs w:val="24"/>
              </w:rPr>
              <w:t>Learning Objectives</w:t>
            </w:r>
          </w:p>
        </w:tc>
      </w:tr>
      <w:tr w:rsidR="00902BA6" w14:paraId="606E745A" w14:textId="77777777" w:rsidTr="00C65E19">
        <w:tc>
          <w:tcPr>
            <w:tcW w:w="4992" w:type="dxa"/>
          </w:tcPr>
          <w:p w14:paraId="0B50C4B0" w14:textId="113E24B2" w:rsidR="00C65E19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474C" w:rsidRPr="00A8474C">
              <w:rPr>
                <w:sz w:val="24"/>
                <w:szCs w:val="24"/>
              </w:rPr>
              <w:t>explore pitch using graphic notation.</w:t>
            </w:r>
          </w:p>
          <w:p w14:paraId="61DA24EF" w14:textId="18128A8C" w:rsidR="00C65E19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474C" w:rsidRPr="00A8474C">
              <w:rPr>
                <w:sz w:val="24"/>
                <w:szCs w:val="24"/>
              </w:rPr>
              <w:t>compose and perform melodies using graphic notation.</w:t>
            </w:r>
          </w:p>
          <w:p w14:paraId="4CF874C5" w14:textId="1A59D416" w:rsidR="00C65E19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474C" w:rsidRPr="00A8474C">
              <w:rPr>
                <w:sz w:val="24"/>
                <w:szCs w:val="24"/>
              </w:rPr>
              <w:t>perform pentatonic melodies using grid notation.</w:t>
            </w:r>
          </w:p>
          <w:p w14:paraId="648F0ED8" w14:textId="0329FE74" w:rsidR="00C65E19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474C" w:rsidRPr="00A8474C">
              <w:rPr>
                <w:sz w:val="24"/>
                <w:szCs w:val="24"/>
              </w:rPr>
              <w:t>compose and notate pentatonic melodies.</w:t>
            </w:r>
          </w:p>
          <w:p w14:paraId="38E82FA3" w14:textId="7D134CED" w:rsidR="00C65E19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can</w:t>
            </w:r>
            <w:r w:rsidR="00A8474C" w:rsidRPr="00A8474C">
              <w:rPr>
                <w:sz w:val="24"/>
                <w:szCs w:val="24"/>
              </w:rPr>
              <w:t xml:space="preserve"> compose a song in the style of a barcarolle.</w:t>
            </w:r>
          </w:p>
          <w:p w14:paraId="023B2C9E" w14:textId="1023650C" w:rsidR="00902BA6" w:rsidRPr="00902BA6" w:rsidRDefault="00C65E19" w:rsidP="00C65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8474C" w:rsidRPr="00A8474C">
              <w:rPr>
                <w:sz w:val="24"/>
                <w:szCs w:val="24"/>
              </w:rPr>
              <w:t>develop, refine, rehearse, and perform a barcarolle.</w:t>
            </w:r>
          </w:p>
        </w:tc>
        <w:tc>
          <w:tcPr>
            <w:tcW w:w="5129" w:type="dxa"/>
          </w:tcPr>
          <w:p w14:paraId="5864C214" w14:textId="19F6C450" w:rsidR="00AA76B8" w:rsidRDefault="00AA76B8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A76B8">
              <w:rPr>
                <w:sz w:val="24"/>
                <w:szCs w:val="24"/>
              </w:rPr>
              <w:t>identify how pitch and dynamics can represent emotion in music.</w:t>
            </w:r>
          </w:p>
          <w:p w14:paraId="48AF4527" w14:textId="2AD5E464" w:rsidR="00AA76B8" w:rsidRDefault="00AA76B8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AA76B8">
              <w:rPr>
                <w:sz w:val="24"/>
                <w:szCs w:val="24"/>
              </w:rPr>
              <w:t>explore how pitch and duration create moods.</w:t>
            </w:r>
          </w:p>
          <w:p w14:paraId="77B1F152" w14:textId="6AA79410" w:rsidR="006B1B65" w:rsidRDefault="00AA76B8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ca</w:t>
            </w:r>
            <w:r w:rsidR="006B1B65">
              <w:rPr>
                <w:sz w:val="24"/>
                <w:szCs w:val="24"/>
              </w:rPr>
              <w:t xml:space="preserve">n </w:t>
            </w:r>
            <w:r w:rsidRPr="00AA76B8">
              <w:rPr>
                <w:sz w:val="24"/>
                <w:szCs w:val="24"/>
              </w:rPr>
              <w:t>interpret dynamics from graphic notation.</w:t>
            </w:r>
          </w:p>
          <w:p w14:paraId="3381E5D0" w14:textId="39E80B72" w:rsidR="006B1B65" w:rsidRDefault="006B1B65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A76B8" w:rsidRPr="00AA76B8">
              <w:rPr>
                <w:sz w:val="24"/>
                <w:szCs w:val="24"/>
              </w:rPr>
              <w:t>select appropriate instruments to create a mood.</w:t>
            </w:r>
          </w:p>
          <w:p w14:paraId="701CBFCB" w14:textId="27E328E2" w:rsidR="006B1B65" w:rsidRDefault="006B1B65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A76B8" w:rsidRPr="00AA76B8">
              <w:rPr>
                <w:sz w:val="24"/>
                <w:szCs w:val="24"/>
              </w:rPr>
              <w:t>create and rehearse a group performance.</w:t>
            </w:r>
          </w:p>
          <w:p w14:paraId="332B6CE9" w14:textId="24A885AB" w:rsidR="00902BA6" w:rsidRPr="00320A9F" w:rsidRDefault="006B1B65" w:rsidP="006B1B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="00AA76B8" w:rsidRPr="00AA76B8">
              <w:rPr>
                <w:sz w:val="24"/>
                <w:szCs w:val="24"/>
              </w:rPr>
              <w:t>perform a movement as part of a group ensemble.</w:t>
            </w:r>
          </w:p>
        </w:tc>
        <w:tc>
          <w:tcPr>
            <w:tcW w:w="5130" w:type="dxa"/>
          </w:tcPr>
          <w:p w14:paraId="02B0D614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 xml:space="preserve">explore vocal improvisation within the context of scatting and jazz music. </w:t>
            </w:r>
          </w:p>
          <w:p w14:paraId="62D30A8A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 xml:space="preserve">perform a rhythmic pattern with a secure sense of pulse using body percussion. </w:t>
            </w:r>
          </w:p>
          <w:p w14:paraId="21F6E539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 xml:space="preserve">create a simple improvisation to a known rhythm using the pentatonic scale. </w:t>
            </w:r>
          </w:p>
          <w:p w14:paraId="2B3C4EDC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 xml:space="preserve">create swinging rhythms in 4, 3 and 2 beat groupings and use this to compose a melody. </w:t>
            </w:r>
          </w:p>
          <w:p w14:paraId="7E8E42CF" w14:textId="77777777" w:rsidR="008C1C70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 xml:space="preserve">begin to compose a piece of music using key features of jazz. </w:t>
            </w:r>
          </w:p>
          <w:p w14:paraId="23FDF360" w14:textId="6BCBA538" w:rsidR="00902BA6" w:rsidRPr="00320A9F" w:rsidRDefault="008C1C70" w:rsidP="008C1C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can </w:t>
            </w:r>
            <w:r w:rsidRPr="008C1C70">
              <w:rPr>
                <w:sz w:val="24"/>
                <w:szCs w:val="24"/>
              </w:rPr>
              <w:t>compose and perform using key features of jazz music and express evaluative opinions.</w:t>
            </w:r>
          </w:p>
        </w:tc>
      </w:tr>
    </w:tbl>
    <w:p w14:paraId="37204309" w14:textId="77777777" w:rsidR="00955712" w:rsidRPr="003A7EBC" w:rsidRDefault="00955712" w:rsidP="003A7EBC">
      <w:pPr>
        <w:jc w:val="center"/>
        <w:rPr>
          <w:b/>
          <w:bCs/>
          <w:sz w:val="24"/>
          <w:szCs w:val="24"/>
        </w:rPr>
      </w:pPr>
    </w:p>
    <w:sectPr w:rsidR="00955712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F7F12" w14:textId="77777777" w:rsidR="003A7EBC" w:rsidRDefault="003A7EBC" w:rsidP="003A7EBC">
      <w:pPr>
        <w:spacing w:after="0" w:line="240" w:lineRule="auto"/>
      </w:pPr>
      <w:r>
        <w:separator/>
      </w:r>
    </w:p>
  </w:endnote>
  <w:endnote w:type="continuationSeparator" w:id="0">
    <w:p w14:paraId="51A45A9D" w14:textId="77777777" w:rsidR="003A7EBC" w:rsidRDefault="003A7EBC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75A51" w14:textId="77777777" w:rsidR="003A7EBC" w:rsidRDefault="003A7EBC" w:rsidP="003A7EBC">
      <w:pPr>
        <w:spacing w:after="0" w:line="240" w:lineRule="auto"/>
      </w:pPr>
      <w:r>
        <w:separator/>
      </w:r>
    </w:p>
  </w:footnote>
  <w:footnote w:type="continuationSeparator" w:id="0">
    <w:p w14:paraId="3AFE53EC" w14:textId="77777777" w:rsidR="003A7EBC" w:rsidRDefault="003A7EBC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74D2C"/>
    <w:rsid w:val="00083DD9"/>
    <w:rsid w:val="00084EBE"/>
    <w:rsid w:val="000E4F7A"/>
    <w:rsid w:val="00191947"/>
    <w:rsid w:val="0019355C"/>
    <w:rsid w:val="00203949"/>
    <w:rsid w:val="00211145"/>
    <w:rsid w:val="00253DAD"/>
    <w:rsid w:val="00320A9F"/>
    <w:rsid w:val="00352F56"/>
    <w:rsid w:val="00354AB3"/>
    <w:rsid w:val="003A7EBC"/>
    <w:rsid w:val="00497A6B"/>
    <w:rsid w:val="004C1351"/>
    <w:rsid w:val="00523E3F"/>
    <w:rsid w:val="005F5472"/>
    <w:rsid w:val="006014CC"/>
    <w:rsid w:val="00612692"/>
    <w:rsid w:val="00647B11"/>
    <w:rsid w:val="00665740"/>
    <w:rsid w:val="00670B8A"/>
    <w:rsid w:val="006717A9"/>
    <w:rsid w:val="006B1B65"/>
    <w:rsid w:val="00803D15"/>
    <w:rsid w:val="0081034A"/>
    <w:rsid w:val="008A476E"/>
    <w:rsid w:val="008C1C70"/>
    <w:rsid w:val="00902BA6"/>
    <w:rsid w:val="00914186"/>
    <w:rsid w:val="00955712"/>
    <w:rsid w:val="009B1A89"/>
    <w:rsid w:val="00A1038F"/>
    <w:rsid w:val="00A7264F"/>
    <w:rsid w:val="00A8474C"/>
    <w:rsid w:val="00AA3C95"/>
    <w:rsid w:val="00AA76B8"/>
    <w:rsid w:val="00C24865"/>
    <w:rsid w:val="00C60CAB"/>
    <w:rsid w:val="00C65E19"/>
    <w:rsid w:val="00C75B34"/>
    <w:rsid w:val="00D24928"/>
    <w:rsid w:val="00D27747"/>
    <w:rsid w:val="00DA3DDE"/>
    <w:rsid w:val="00DC22B7"/>
    <w:rsid w:val="00DF1915"/>
    <w:rsid w:val="00F469D4"/>
    <w:rsid w:val="00F5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084EBE"/>
  </w:style>
  <w:style w:type="character" w:customStyle="1" w:styleId="scxw195519110">
    <w:name w:val="scxw195519110"/>
    <w:basedOn w:val="DefaultParagraphFont"/>
    <w:rsid w:val="004C1351"/>
  </w:style>
  <w:style w:type="character" w:customStyle="1" w:styleId="eop">
    <w:name w:val="eop"/>
    <w:basedOn w:val="DefaultParagraphFont"/>
    <w:rsid w:val="00A72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F2FDDAFE-7104-49CA-8215-1D3C5B7E22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3DB41-4256-4F65-95AB-1D351C1C1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89BFE-D03F-4BCC-9F9A-1C06FE4A4540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Sarah Barber (Marlfields Primary School)</cp:lastModifiedBy>
  <cp:revision>2</cp:revision>
  <dcterms:created xsi:type="dcterms:W3CDTF">2026-05-18T10:10:00Z</dcterms:created>
  <dcterms:modified xsi:type="dcterms:W3CDTF">2026-05-18T10:10:00Z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