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121F5D4F" w:rsidR="005F5472" w:rsidRDefault="00BB61D4" w:rsidP="003A7EBC">
      <w:pPr>
        <w:jc w:val="center"/>
        <w:rPr>
          <w:noProof/>
        </w:rPr>
      </w:pPr>
      <w:r>
        <w:rPr>
          <w:b/>
          <w:bCs/>
          <w:noProof/>
          <w:sz w:val="24"/>
          <w:szCs w:val="24"/>
        </w:rPr>
        <w:drawing>
          <wp:anchor distT="0" distB="0" distL="114300" distR="114300" simplePos="0" relativeHeight="251658240" behindDoc="0" locked="0" layoutInCell="1" allowOverlap="1" wp14:anchorId="70BB5CF5" wp14:editId="578790F5">
            <wp:simplePos x="0" y="0"/>
            <wp:positionH relativeFrom="column">
              <wp:posOffset>9175659</wp:posOffset>
            </wp:positionH>
            <wp:positionV relativeFrom="paragraph">
              <wp:posOffset>-155303</wp:posOffset>
            </wp:positionV>
            <wp:extent cx="729343" cy="8647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40CD122" wp14:editId="567DFF21">
            <wp:simplePos x="0" y="0"/>
            <wp:positionH relativeFrom="column">
              <wp:posOffset>8087542</wp:posOffset>
            </wp:positionH>
            <wp:positionV relativeFrom="paragraph">
              <wp:posOffset>-79738</wp:posOffset>
            </wp:positionV>
            <wp:extent cx="1055914" cy="766703"/>
            <wp:effectExtent l="0" t="0" r="0" b="0"/>
            <wp:wrapNone/>
            <wp:docPr id="5" name="Picture 5"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5914" cy="7667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7EBC" w:rsidRPr="003A7EBC">
        <w:rPr>
          <w:b/>
          <w:bCs/>
          <w:sz w:val="24"/>
          <w:szCs w:val="24"/>
        </w:rPr>
        <w:t xml:space="preserve">Year </w:t>
      </w:r>
      <w:r w:rsidR="00C0421B">
        <w:rPr>
          <w:b/>
          <w:bCs/>
          <w:sz w:val="24"/>
          <w:szCs w:val="24"/>
        </w:rPr>
        <w:t>1</w:t>
      </w:r>
      <w:r w:rsidR="003A7EBC" w:rsidRPr="003A7EBC">
        <w:rPr>
          <w:b/>
          <w:bCs/>
          <w:sz w:val="24"/>
          <w:szCs w:val="24"/>
        </w:rPr>
        <w:t xml:space="preserve"> </w:t>
      </w:r>
      <w:r w:rsidR="00C0421B">
        <w:rPr>
          <w:b/>
          <w:bCs/>
          <w:sz w:val="24"/>
          <w:szCs w:val="24"/>
        </w:rPr>
        <w:t>PSHE &amp; Citizenship</w:t>
      </w:r>
      <w:r w:rsidR="00A24E93" w:rsidRPr="00A24E93">
        <w:rPr>
          <w:noProof/>
        </w:rPr>
        <w:t xml:space="preserve"> </w:t>
      </w:r>
    </w:p>
    <w:p w14:paraId="456AB84B" w14:textId="489BF901" w:rsidR="0008057D" w:rsidRDefault="0008057D" w:rsidP="003A7EBC">
      <w:pPr>
        <w:jc w:val="center"/>
        <w:rPr>
          <w:noProof/>
        </w:rPr>
      </w:pPr>
    </w:p>
    <w:p w14:paraId="17925F8A" w14:textId="411F520B" w:rsidR="0008057D" w:rsidRDefault="0008057D" w:rsidP="003A7EBC">
      <w:pPr>
        <w:jc w:val="center"/>
        <w:rPr>
          <w:b/>
          <w:bCs/>
          <w:sz w:val="24"/>
          <w:szCs w:val="24"/>
        </w:rPr>
      </w:pPr>
    </w:p>
    <w:tbl>
      <w:tblPr>
        <w:tblStyle w:val="TableGrid"/>
        <w:tblW w:w="0" w:type="auto"/>
        <w:tblLook w:val="04A0" w:firstRow="1" w:lastRow="0" w:firstColumn="1" w:lastColumn="0" w:noHBand="0" w:noVBand="1"/>
      </w:tblPr>
      <w:tblGrid>
        <w:gridCol w:w="3847"/>
        <w:gridCol w:w="3847"/>
        <w:gridCol w:w="3847"/>
        <w:gridCol w:w="3847"/>
      </w:tblGrid>
      <w:tr w:rsidR="003A7EBC" w14:paraId="61AAC895" w14:textId="77777777" w:rsidTr="00955712">
        <w:tc>
          <w:tcPr>
            <w:tcW w:w="3847" w:type="dxa"/>
            <w:shd w:val="clear" w:color="auto" w:fill="FF0000"/>
          </w:tcPr>
          <w:p w14:paraId="6A8AF7BC" w14:textId="7D8742D5" w:rsidR="003A7EBC" w:rsidRDefault="0084153D" w:rsidP="003A7EBC">
            <w:pPr>
              <w:jc w:val="center"/>
              <w:rPr>
                <w:b/>
                <w:bCs/>
                <w:sz w:val="24"/>
                <w:szCs w:val="24"/>
              </w:rPr>
            </w:pPr>
            <w:r>
              <w:rPr>
                <w:b/>
                <w:bCs/>
                <w:sz w:val="24"/>
                <w:szCs w:val="24"/>
              </w:rPr>
              <w:t>Health and Wellbeing</w:t>
            </w:r>
          </w:p>
        </w:tc>
        <w:tc>
          <w:tcPr>
            <w:tcW w:w="3847" w:type="dxa"/>
            <w:shd w:val="clear" w:color="auto" w:fill="FF0000"/>
          </w:tcPr>
          <w:p w14:paraId="704ECCBF" w14:textId="491BDA57" w:rsidR="003A7EBC" w:rsidRDefault="00C06B9B" w:rsidP="003A7EBC">
            <w:pPr>
              <w:jc w:val="center"/>
              <w:rPr>
                <w:b/>
                <w:bCs/>
                <w:sz w:val="24"/>
                <w:szCs w:val="24"/>
              </w:rPr>
            </w:pPr>
            <w:r>
              <w:rPr>
                <w:b/>
                <w:bCs/>
                <w:sz w:val="24"/>
                <w:szCs w:val="24"/>
              </w:rPr>
              <w:t xml:space="preserve">Relationships </w:t>
            </w:r>
          </w:p>
        </w:tc>
        <w:tc>
          <w:tcPr>
            <w:tcW w:w="3847" w:type="dxa"/>
            <w:shd w:val="clear" w:color="auto" w:fill="FF0000"/>
          </w:tcPr>
          <w:p w14:paraId="1A11B958" w14:textId="4C942A46" w:rsidR="003A7EBC" w:rsidRDefault="00C06B9B" w:rsidP="003A7EBC">
            <w:pPr>
              <w:jc w:val="center"/>
              <w:rPr>
                <w:b/>
                <w:bCs/>
                <w:sz w:val="24"/>
                <w:szCs w:val="24"/>
              </w:rPr>
            </w:pPr>
            <w:r>
              <w:rPr>
                <w:b/>
                <w:bCs/>
                <w:sz w:val="24"/>
                <w:szCs w:val="24"/>
              </w:rPr>
              <w:t>Citizenship</w:t>
            </w:r>
          </w:p>
        </w:tc>
        <w:tc>
          <w:tcPr>
            <w:tcW w:w="3847" w:type="dxa"/>
            <w:shd w:val="clear" w:color="auto" w:fill="FF0000"/>
          </w:tcPr>
          <w:p w14:paraId="3500257C" w14:textId="6B26A422" w:rsidR="003A7EBC" w:rsidRDefault="00407A4A" w:rsidP="003A7EBC">
            <w:pPr>
              <w:jc w:val="center"/>
              <w:rPr>
                <w:b/>
                <w:bCs/>
                <w:sz w:val="24"/>
                <w:szCs w:val="24"/>
              </w:rPr>
            </w:pPr>
            <w:r>
              <w:rPr>
                <w:b/>
                <w:bCs/>
                <w:sz w:val="24"/>
                <w:szCs w:val="24"/>
              </w:rPr>
              <w:t xml:space="preserve"> </w:t>
            </w:r>
            <w:r w:rsidR="00C06B9B">
              <w:rPr>
                <w:b/>
                <w:bCs/>
                <w:sz w:val="24"/>
                <w:szCs w:val="24"/>
              </w:rPr>
              <w:t xml:space="preserve">Safe </w:t>
            </w:r>
            <w:r w:rsidR="00F01CE3">
              <w:rPr>
                <w:b/>
                <w:bCs/>
                <w:sz w:val="24"/>
                <w:szCs w:val="24"/>
              </w:rPr>
              <w:t>Zone</w:t>
            </w:r>
          </w:p>
        </w:tc>
      </w:tr>
      <w:tr w:rsidR="003A7EBC" w14:paraId="7C937A08" w14:textId="77777777" w:rsidTr="003A7EBC">
        <w:tc>
          <w:tcPr>
            <w:tcW w:w="3847" w:type="dxa"/>
          </w:tcPr>
          <w:p w14:paraId="6FDDE15B" w14:textId="6FC47B7D" w:rsidR="003A7EBC" w:rsidRPr="00207CC9" w:rsidRDefault="00AC71C7" w:rsidP="00D75A15">
            <w:r w:rsidRPr="00207CC9">
              <w:t>Road Safety</w:t>
            </w:r>
            <w:r w:rsidR="008C7567" w:rsidRPr="00207CC9">
              <w:t xml:space="preserve"> – Green X Code</w:t>
            </w:r>
          </w:p>
        </w:tc>
        <w:tc>
          <w:tcPr>
            <w:tcW w:w="3847" w:type="dxa"/>
          </w:tcPr>
          <w:p w14:paraId="2E1B491C" w14:textId="32405AEF" w:rsidR="003A7EBC" w:rsidRPr="00207CC9" w:rsidRDefault="00A0789F" w:rsidP="00D75A15">
            <w:pPr>
              <w:tabs>
                <w:tab w:val="left" w:pos="552"/>
              </w:tabs>
            </w:pPr>
            <w:r w:rsidRPr="00207CC9">
              <w:t>Friendship</w:t>
            </w:r>
            <w:r w:rsidR="00BF5766" w:rsidRPr="00207CC9">
              <w:t xml:space="preserve"> </w:t>
            </w:r>
            <w:r w:rsidRPr="00207CC9">
              <w:t>1</w:t>
            </w:r>
          </w:p>
        </w:tc>
        <w:tc>
          <w:tcPr>
            <w:tcW w:w="3847" w:type="dxa"/>
          </w:tcPr>
          <w:p w14:paraId="67D0841F" w14:textId="4ECB4E83" w:rsidR="003A7EBC" w:rsidRPr="00207CC9" w:rsidRDefault="00EB5C7C" w:rsidP="00D75A15">
            <w:r w:rsidRPr="00207CC9">
              <w:t>Taking Turns</w:t>
            </w:r>
            <w:r w:rsidR="002929F7" w:rsidRPr="00207CC9">
              <w:t xml:space="preserve"> – It’s Your Turn</w:t>
            </w:r>
          </w:p>
        </w:tc>
        <w:tc>
          <w:tcPr>
            <w:tcW w:w="3847" w:type="dxa"/>
          </w:tcPr>
          <w:p w14:paraId="45698801" w14:textId="6B3F1067" w:rsidR="003A7EBC" w:rsidRPr="00207CC9" w:rsidRDefault="00A0789F" w:rsidP="00D75A15">
            <w:r w:rsidRPr="00207CC9">
              <w:t>Copyright and Ownership</w:t>
            </w:r>
          </w:p>
        </w:tc>
      </w:tr>
      <w:tr w:rsidR="003A7EBC" w14:paraId="48C3D0E1" w14:textId="77777777" w:rsidTr="003A7EBC">
        <w:tc>
          <w:tcPr>
            <w:tcW w:w="3847" w:type="dxa"/>
          </w:tcPr>
          <w:p w14:paraId="40BD85C8" w14:textId="5FC25B40" w:rsidR="003A7EBC" w:rsidRPr="00207CC9" w:rsidRDefault="003E790D" w:rsidP="00D75A15">
            <w:r w:rsidRPr="00207CC9">
              <w:t xml:space="preserve">Happiness </w:t>
            </w:r>
            <w:r w:rsidR="00E57FBE" w:rsidRPr="00207CC9">
              <w:t>-Smile!</w:t>
            </w:r>
          </w:p>
        </w:tc>
        <w:tc>
          <w:tcPr>
            <w:tcW w:w="3847" w:type="dxa"/>
          </w:tcPr>
          <w:p w14:paraId="41C233AE" w14:textId="4DD887AB" w:rsidR="003A7EBC" w:rsidRPr="00207CC9" w:rsidRDefault="00A0789F" w:rsidP="00D75A15">
            <w:r w:rsidRPr="00207CC9">
              <w:t>Family</w:t>
            </w:r>
            <w:r w:rsidR="00BF5766" w:rsidRPr="00207CC9">
              <w:t xml:space="preserve"> </w:t>
            </w:r>
            <w:r w:rsidRPr="00207CC9">
              <w:t>1</w:t>
            </w:r>
            <w:r w:rsidR="00CE4585" w:rsidRPr="00207CC9">
              <w:t xml:space="preserve"> – My Family</w:t>
            </w:r>
          </w:p>
        </w:tc>
        <w:tc>
          <w:tcPr>
            <w:tcW w:w="3847" w:type="dxa"/>
          </w:tcPr>
          <w:p w14:paraId="524574E0" w14:textId="688FCB0F" w:rsidR="003A7EBC" w:rsidRPr="00207CC9" w:rsidRDefault="00F24498" w:rsidP="00D75A15">
            <w:r w:rsidRPr="00207CC9">
              <w:t>Sharing</w:t>
            </w:r>
            <w:r w:rsidR="002929F7" w:rsidRPr="00207CC9">
              <w:t xml:space="preserve"> – Sharing the Booty</w:t>
            </w:r>
          </w:p>
        </w:tc>
        <w:tc>
          <w:tcPr>
            <w:tcW w:w="3847" w:type="dxa"/>
          </w:tcPr>
          <w:p w14:paraId="4DA186F9" w14:textId="5BE29B00" w:rsidR="003A7EBC" w:rsidRPr="00207CC9" w:rsidRDefault="00A0789F" w:rsidP="00D75A15">
            <w:r w:rsidRPr="00207CC9">
              <w:t>Self-image and identity</w:t>
            </w:r>
          </w:p>
        </w:tc>
      </w:tr>
      <w:tr w:rsidR="003A7EBC" w14:paraId="5D9F23A0" w14:textId="77777777" w:rsidTr="003A7EBC">
        <w:tc>
          <w:tcPr>
            <w:tcW w:w="3847" w:type="dxa"/>
          </w:tcPr>
          <w:p w14:paraId="1B311A16" w14:textId="3E33955E" w:rsidR="003A7EBC" w:rsidRPr="00207CC9" w:rsidRDefault="00A6798B" w:rsidP="00D75A15">
            <w:r w:rsidRPr="00207CC9">
              <w:t>Anger</w:t>
            </w:r>
            <w:r w:rsidR="00691567" w:rsidRPr="00207CC9">
              <w:t xml:space="preserve"> – Grr!</w:t>
            </w:r>
          </w:p>
        </w:tc>
        <w:tc>
          <w:tcPr>
            <w:tcW w:w="3847" w:type="dxa"/>
          </w:tcPr>
          <w:p w14:paraId="45C2895F" w14:textId="06D98723" w:rsidR="003A7EBC" w:rsidRPr="00207CC9" w:rsidRDefault="00844981" w:rsidP="00D75A15">
            <w:r w:rsidRPr="00207CC9">
              <w:t>Opinions</w:t>
            </w:r>
            <w:r w:rsidR="00FF4630" w:rsidRPr="00207CC9">
              <w:t xml:space="preserve"> – I Think </w:t>
            </w:r>
          </w:p>
        </w:tc>
        <w:tc>
          <w:tcPr>
            <w:tcW w:w="3847" w:type="dxa"/>
          </w:tcPr>
          <w:p w14:paraId="531CD103" w14:textId="69EDA183" w:rsidR="003A7EBC" w:rsidRPr="00207CC9" w:rsidRDefault="00841AA1" w:rsidP="00D75A15">
            <w:r w:rsidRPr="00207CC9">
              <w:t>Setting Goals</w:t>
            </w:r>
            <w:r w:rsidR="00A01A85" w:rsidRPr="00207CC9">
              <w:t xml:space="preserve"> – When I Grow </w:t>
            </w:r>
            <w:r w:rsidR="007468AE" w:rsidRPr="00207CC9">
              <w:t>Up.</w:t>
            </w:r>
            <w:r w:rsidR="00E327D0" w:rsidRPr="00207CC9">
              <w:t>.</w:t>
            </w:r>
            <w:r w:rsidR="007468AE" w:rsidRPr="00207CC9">
              <w:t>.</w:t>
            </w:r>
          </w:p>
        </w:tc>
        <w:tc>
          <w:tcPr>
            <w:tcW w:w="3847" w:type="dxa"/>
          </w:tcPr>
          <w:p w14:paraId="138B2F38" w14:textId="6D5D124B" w:rsidR="003A7EBC" w:rsidRPr="00207CC9" w:rsidRDefault="00E72FF3" w:rsidP="00D75A15">
            <w:r w:rsidRPr="00207CC9">
              <w:t>Managing information online</w:t>
            </w:r>
          </w:p>
        </w:tc>
      </w:tr>
      <w:tr w:rsidR="003A7EBC" w14:paraId="338BBA67" w14:textId="77777777" w:rsidTr="003A7EBC">
        <w:tc>
          <w:tcPr>
            <w:tcW w:w="3847" w:type="dxa"/>
          </w:tcPr>
          <w:p w14:paraId="3D269860" w14:textId="5BF61F4C" w:rsidR="003A7EBC" w:rsidRPr="00207CC9" w:rsidRDefault="00CB6C9B" w:rsidP="00D75A15">
            <w:r w:rsidRPr="00207CC9">
              <w:t xml:space="preserve">Healthy Eating 1 – Vote Green </w:t>
            </w:r>
          </w:p>
        </w:tc>
        <w:tc>
          <w:tcPr>
            <w:tcW w:w="3847" w:type="dxa"/>
          </w:tcPr>
          <w:p w14:paraId="0CB08042" w14:textId="6221FF49" w:rsidR="003A7EBC" w:rsidRPr="00207CC9" w:rsidRDefault="00844981" w:rsidP="00D75A15">
            <w:r w:rsidRPr="00207CC9">
              <w:t>Co</w:t>
            </w:r>
            <w:r w:rsidR="0082284F" w:rsidRPr="00207CC9">
              <w:t>-o</w:t>
            </w:r>
            <w:r w:rsidRPr="00207CC9">
              <w:t>peration</w:t>
            </w:r>
            <w:r w:rsidR="00BB6AE1" w:rsidRPr="00207CC9">
              <w:t xml:space="preserve"> – I Want To Play</w:t>
            </w:r>
          </w:p>
        </w:tc>
        <w:tc>
          <w:tcPr>
            <w:tcW w:w="3847" w:type="dxa"/>
          </w:tcPr>
          <w:p w14:paraId="6A350E3C" w14:textId="5DABE2CB" w:rsidR="003A7EBC" w:rsidRPr="00207CC9" w:rsidRDefault="00692C0F" w:rsidP="00D75A15">
            <w:r w:rsidRPr="00207CC9">
              <w:t>Our School</w:t>
            </w:r>
            <w:r w:rsidR="0017387D">
              <w:t xml:space="preserve"> – Common Goals</w:t>
            </w:r>
          </w:p>
        </w:tc>
        <w:tc>
          <w:tcPr>
            <w:tcW w:w="3847" w:type="dxa"/>
          </w:tcPr>
          <w:p w14:paraId="106FFEB9" w14:textId="2B845B76" w:rsidR="003A7EBC" w:rsidRPr="00207CC9" w:rsidRDefault="00692C0F" w:rsidP="00D75A15">
            <w:r w:rsidRPr="00207CC9">
              <w:t>Privacy and Security</w:t>
            </w:r>
          </w:p>
        </w:tc>
      </w:tr>
      <w:tr w:rsidR="008804C6" w14:paraId="2FFFD062" w14:textId="77777777" w:rsidTr="003A7EBC">
        <w:tc>
          <w:tcPr>
            <w:tcW w:w="3847" w:type="dxa"/>
          </w:tcPr>
          <w:p w14:paraId="127AC7EE" w14:textId="18DEADA3" w:rsidR="008804C6" w:rsidRPr="00207CC9" w:rsidRDefault="008804C6" w:rsidP="00D75A15">
            <w:r w:rsidRPr="00207CC9">
              <w:t xml:space="preserve">Health Eating – Meat Eaters </w:t>
            </w:r>
          </w:p>
        </w:tc>
        <w:tc>
          <w:tcPr>
            <w:tcW w:w="3847" w:type="dxa"/>
          </w:tcPr>
          <w:p w14:paraId="0B54A605" w14:textId="4D4B8EDA" w:rsidR="008804C6" w:rsidRPr="00207CC9" w:rsidRDefault="008804C6" w:rsidP="00D75A15">
            <w:r w:rsidRPr="00207CC9">
              <w:t>Bullying</w:t>
            </w:r>
            <w:r w:rsidR="00D12019">
              <w:t xml:space="preserve"> </w:t>
            </w:r>
            <w:r w:rsidR="00C37402">
              <w:t>–</w:t>
            </w:r>
            <w:r w:rsidR="00D12019">
              <w:t xml:space="preserve"> </w:t>
            </w:r>
            <w:r w:rsidR="00C37402">
              <w:t>Ugly Ducking</w:t>
            </w:r>
          </w:p>
        </w:tc>
        <w:tc>
          <w:tcPr>
            <w:tcW w:w="3847" w:type="dxa"/>
          </w:tcPr>
          <w:p w14:paraId="4971B5E7" w14:textId="6B0D3832" w:rsidR="008804C6" w:rsidRPr="00207CC9" w:rsidRDefault="008804C6" w:rsidP="00D75A15">
            <w:r w:rsidRPr="00207CC9">
              <w:t>Belonging</w:t>
            </w:r>
            <w:r w:rsidR="00524DF3">
              <w:t xml:space="preserve"> – Join the Club</w:t>
            </w:r>
          </w:p>
        </w:tc>
        <w:tc>
          <w:tcPr>
            <w:tcW w:w="3847" w:type="dxa"/>
          </w:tcPr>
          <w:p w14:paraId="2A5C3F94" w14:textId="386631EE" w:rsidR="008804C6" w:rsidRPr="00207CC9" w:rsidRDefault="008804C6" w:rsidP="00D75A15"/>
        </w:tc>
      </w:tr>
      <w:tr w:rsidR="008804C6" w14:paraId="121C8140" w14:textId="77777777" w:rsidTr="003A7EBC">
        <w:tc>
          <w:tcPr>
            <w:tcW w:w="3847" w:type="dxa"/>
          </w:tcPr>
          <w:p w14:paraId="03E9FB40" w14:textId="31B80F45" w:rsidR="008804C6" w:rsidRPr="00207CC9" w:rsidRDefault="008804C6" w:rsidP="00D75A15">
            <w:r w:rsidRPr="00207CC9">
              <w:t>Physical Activity</w:t>
            </w:r>
            <w:r w:rsidR="003A1797">
              <w:t xml:space="preserve"> 2</w:t>
            </w:r>
            <w:r w:rsidRPr="00207CC9">
              <w:t xml:space="preserve"> – Mighty Muscles</w:t>
            </w:r>
          </w:p>
        </w:tc>
        <w:tc>
          <w:tcPr>
            <w:tcW w:w="3847" w:type="dxa"/>
          </w:tcPr>
          <w:p w14:paraId="425869D7" w14:textId="66B41A48" w:rsidR="008804C6" w:rsidRPr="00207CC9" w:rsidRDefault="008804C6" w:rsidP="00D75A15">
            <w:r w:rsidRPr="00207CC9">
              <w:t>Behaviour 1</w:t>
            </w:r>
            <w:r w:rsidR="00B50FC4">
              <w:t xml:space="preserve"> </w:t>
            </w:r>
            <w:r w:rsidR="00A41CD0">
              <w:t>–</w:t>
            </w:r>
            <w:r w:rsidR="00B50FC4">
              <w:t xml:space="preserve"> </w:t>
            </w:r>
            <w:r w:rsidR="00A41CD0">
              <w:t>In My Shoes</w:t>
            </w:r>
          </w:p>
        </w:tc>
        <w:tc>
          <w:tcPr>
            <w:tcW w:w="3847" w:type="dxa"/>
          </w:tcPr>
          <w:p w14:paraId="54E141A9" w14:textId="1397FDCB" w:rsidR="008804C6" w:rsidRPr="00207CC9" w:rsidRDefault="008804C6" w:rsidP="00D75A15">
            <w:pPr>
              <w:rPr>
                <w:b/>
                <w:bCs/>
              </w:rPr>
            </w:pPr>
            <w:r w:rsidRPr="00207CC9">
              <w:t>Caring</w:t>
            </w:r>
            <w:r w:rsidR="003613D6">
              <w:t xml:space="preserve"> - Talking </w:t>
            </w:r>
            <w:r w:rsidR="00974B27">
              <w:t>to Plants</w:t>
            </w:r>
          </w:p>
        </w:tc>
        <w:tc>
          <w:tcPr>
            <w:tcW w:w="3847" w:type="dxa"/>
          </w:tcPr>
          <w:p w14:paraId="60A0C117" w14:textId="353514A8" w:rsidR="008804C6" w:rsidRPr="00207CC9" w:rsidRDefault="008804C6" w:rsidP="00D75A15"/>
        </w:tc>
      </w:tr>
      <w:tr w:rsidR="00433630" w14:paraId="62872693" w14:textId="77777777" w:rsidTr="003A7EBC">
        <w:tc>
          <w:tcPr>
            <w:tcW w:w="3847" w:type="dxa"/>
          </w:tcPr>
          <w:p w14:paraId="57602DAF" w14:textId="7D2EA7B9" w:rsidR="00433630" w:rsidRPr="00207CC9" w:rsidRDefault="00A820C3" w:rsidP="00D75A15">
            <w:pPr>
              <w:rPr>
                <w:b/>
                <w:bCs/>
              </w:rPr>
            </w:pPr>
            <w:r w:rsidRPr="00A820C3">
              <w:t>Love – Three Little Words</w:t>
            </w:r>
          </w:p>
        </w:tc>
        <w:tc>
          <w:tcPr>
            <w:tcW w:w="3847" w:type="dxa"/>
          </w:tcPr>
          <w:p w14:paraId="1FC582E5" w14:textId="26613B3D" w:rsidR="00433630" w:rsidRPr="00A41CD0" w:rsidRDefault="00657490" w:rsidP="00D75A15">
            <w:pPr>
              <w:rPr>
                <w:b/>
                <w:bCs/>
              </w:rPr>
            </w:pPr>
            <w:r w:rsidRPr="00207CC9">
              <w:t>Fairness</w:t>
            </w:r>
            <w:r>
              <w:t xml:space="preserve"> – It’s Not Fair</w:t>
            </w:r>
          </w:p>
        </w:tc>
        <w:tc>
          <w:tcPr>
            <w:tcW w:w="3847" w:type="dxa"/>
          </w:tcPr>
          <w:p w14:paraId="773B4961" w14:textId="48F002FA" w:rsidR="00433630" w:rsidRPr="00207CC9" w:rsidRDefault="00813ADF" w:rsidP="00D75A15">
            <w:pPr>
              <w:rPr>
                <w:b/>
                <w:bCs/>
              </w:rPr>
            </w:pPr>
            <w:r w:rsidRPr="00207CC9">
              <w:t>Money</w:t>
            </w:r>
          </w:p>
        </w:tc>
        <w:tc>
          <w:tcPr>
            <w:tcW w:w="3847" w:type="dxa"/>
          </w:tcPr>
          <w:p w14:paraId="387B054D" w14:textId="77777777" w:rsidR="00433630" w:rsidRPr="00207CC9" w:rsidRDefault="00433630" w:rsidP="00D75A15"/>
        </w:tc>
      </w:tr>
      <w:tr w:rsidR="008804C6" w14:paraId="791FF542" w14:textId="77777777" w:rsidTr="003A7EBC">
        <w:tc>
          <w:tcPr>
            <w:tcW w:w="3847" w:type="dxa"/>
          </w:tcPr>
          <w:p w14:paraId="6A972B52" w14:textId="58928958" w:rsidR="008804C6" w:rsidRPr="00207CC9" w:rsidRDefault="008804C6" w:rsidP="00D75A15">
            <w:r w:rsidRPr="00207CC9">
              <w:t>Physical Activity</w:t>
            </w:r>
            <w:r w:rsidR="006631B7">
              <w:t xml:space="preserve"> </w:t>
            </w:r>
            <w:r w:rsidRPr="00207CC9">
              <w:t>3</w:t>
            </w:r>
          </w:p>
        </w:tc>
        <w:tc>
          <w:tcPr>
            <w:tcW w:w="3847" w:type="dxa"/>
          </w:tcPr>
          <w:p w14:paraId="4465D609" w14:textId="7B2A4908" w:rsidR="008804C6" w:rsidRPr="00207CC9" w:rsidRDefault="00E217F5" w:rsidP="00D75A15">
            <w:r w:rsidRPr="00207CC9">
              <w:t>Family 2</w:t>
            </w:r>
            <w:r>
              <w:t xml:space="preserve"> – Special People</w:t>
            </w:r>
          </w:p>
        </w:tc>
        <w:tc>
          <w:tcPr>
            <w:tcW w:w="3847" w:type="dxa"/>
          </w:tcPr>
          <w:p w14:paraId="11D0EAAB" w14:textId="3AAF0D6F" w:rsidR="008804C6" w:rsidRPr="00207CC9" w:rsidRDefault="003B6CDB" w:rsidP="00D75A15">
            <w:r w:rsidRPr="00207CC9">
              <w:t>Money</w:t>
            </w:r>
          </w:p>
        </w:tc>
        <w:tc>
          <w:tcPr>
            <w:tcW w:w="3847" w:type="dxa"/>
          </w:tcPr>
          <w:p w14:paraId="16C75BF8" w14:textId="053C99E8" w:rsidR="008804C6" w:rsidRPr="00207CC9" w:rsidRDefault="008804C6" w:rsidP="00D75A15"/>
        </w:tc>
      </w:tr>
      <w:tr w:rsidR="008804C6" w14:paraId="20FF7BE5" w14:textId="77777777" w:rsidTr="003A7EBC">
        <w:tc>
          <w:tcPr>
            <w:tcW w:w="3847" w:type="dxa"/>
          </w:tcPr>
          <w:p w14:paraId="7FB43E13" w14:textId="58949E87" w:rsidR="008804C6" w:rsidRPr="00207CC9" w:rsidRDefault="008804C6" w:rsidP="00D75A15">
            <w:r w:rsidRPr="00207CC9">
              <w:t>Dental Hygeine1</w:t>
            </w:r>
            <w:r w:rsidR="006631B7">
              <w:t xml:space="preserve"> – Brushing Up!</w:t>
            </w:r>
          </w:p>
        </w:tc>
        <w:tc>
          <w:tcPr>
            <w:tcW w:w="3847" w:type="dxa"/>
          </w:tcPr>
          <w:p w14:paraId="40BE6BFE" w14:textId="6B969681" w:rsidR="008804C6" w:rsidRPr="00207CC9" w:rsidRDefault="00D82890" w:rsidP="00D75A15">
            <w:r w:rsidRPr="00207CC9">
              <w:t>Staying Safe</w:t>
            </w:r>
            <w:r>
              <w:t xml:space="preserve"> – </w:t>
            </w:r>
            <w:r w:rsidR="00F554F2">
              <w:t>A Secret Surprise</w:t>
            </w:r>
          </w:p>
        </w:tc>
        <w:tc>
          <w:tcPr>
            <w:tcW w:w="3847" w:type="dxa"/>
          </w:tcPr>
          <w:p w14:paraId="6441CA4F" w14:textId="5566FE85" w:rsidR="008804C6" w:rsidRPr="00207CC9" w:rsidRDefault="003B6CDB" w:rsidP="00D75A15">
            <w:pPr>
              <w:rPr>
                <w:b/>
                <w:bCs/>
              </w:rPr>
            </w:pPr>
            <w:r w:rsidRPr="00207CC9">
              <w:t>Money</w:t>
            </w:r>
          </w:p>
        </w:tc>
        <w:tc>
          <w:tcPr>
            <w:tcW w:w="3847" w:type="dxa"/>
          </w:tcPr>
          <w:p w14:paraId="4AFB2D23" w14:textId="0567D980" w:rsidR="008804C6" w:rsidRPr="00207CC9" w:rsidRDefault="008804C6" w:rsidP="00D75A15"/>
        </w:tc>
      </w:tr>
      <w:tr w:rsidR="008804C6" w14:paraId="74C69B56" w14:textId="77777777" w:rsidTr="003A7EBC">
        <w:tc>
          <w:tcPr>
            <w:tcW w:w="3847" w:type="dxa"/>
          </w:tcPr>
          <w:p w14:paraId="235A8ED0" w14:textId="08ABDFD2" w:rsidR="008804C6" w:rsidRPr="00207CC9" w:rsidRDefault="008804C6" w:rsidP="00D75A15">
            <w:r w:rsidRPr="00207CC9">
              <w:t>Dental Hygeine2</w:t>
            </w:r>
            <w:r w:rsidR="006631B7">
              <w:t xml:space="preserve"> – Bright White</w:t>
            </w:r>
          </w:p>
        </w:tc>
        <w:tc>
          <w:tcPr>
            <w:tcW w:w="3847" w:type="dxa"/>
          </w:tcPr>
          <w:p w14:paraId="64258931" w14:textId="562F92C9" w:rsidR="008804C6" w:rsidRPr="00207CC9" w:rsidRDefault="008804C6" w:rsidP="00D75A15"/>
        </w:tc>
        <w:tc>
          <w:tcPr>
            <w:tcW w:w="3847" w:type="dxa"/>
          </w:tcPr>
          <w:p w14:paraId="0F0D0F85" w14:textId="6EC93252" w:rsidR="008804C6" w:rsidRPr="00207CC9" w:rsidRDefault="008804C6" w:rsidP="00D75A15">
            <w:pPr>
              <w:rPr>
                <w:b/>
                <w:bCs/>
              </w:rPr>
            </w:pPr>
          </w:p>
        </w:tc>
        <w:tc>
          <w:tcPr>
            <w:tcW w:w="3847" w:type="dxa"/>
          </w:tcPr>
          <w:p w14:paraId="03191851" w14:textId="022AAF26" w:rsidR="008804C6" w:rsidRPr="00207CC9" w:rsidRDefault="008804C6" w:rsidP="00D75A15"/>
        </w:tc>
      </w:tr>
      <w:tr w:rsidR="008804C6" w14:paraId="7CEE307C" w14:textId="77777777" w:rsidTr="003A7EBC">
        <w:tc>
          <w:tcPr>
            <w:tcW w:w="3847" w:type="dxa"/>
          </w:tcPr>
          <w:p w14:paraId="5D9B1EA2" w14:textId="50621BAC" w:rsidR="008804C6" w:rsidRPr="00207CC9" w:rsidRDefault="008804C6" w:rsidP="00D75A15">
            <w:r w:rsidRPr="00207CC9">
              <w:t>Sun Safety</w:t>
            </w:r>
            <w:r w:rsidR="003D7D8C">
              <w:t xml:space="preserve"> – It’s a Cover Up!</w:t>
            </w:r>
          </w:p>
        </w:tc>
        <w:tc>
          <w:tcPr>
            <w:tcW w:w="3847" w:type="dxa"/>
          </w:tcPr>
          <w:p w14:paraId="22F32291" w14:textId="582DD306" w:rsidR="008804C6" w:rsidRPr="00207CC9" w:rsidRDefault="008804C6" w:rsidP="00D75A15"/>
        </w:tc>
        <w:tc>
          <w:tcPr>
            <w:tcW w:w="3847" w:type="dxa"/>
          </w:tcPr>
          <w:p w14:paraId="6481D5DD" w14:textId="0E5D3320" w:rsidR="008804C6" w:rsidRPr="00207CC9" w:rsidRDefault="008804C6" w:rsidP="00D75A15">
            <w:pPr>
              <w:rPr>
                <w:b/>
                <w:bCs/>
              </w:rPr>
            </w:pPr>
          </w:p>
        </w:tc>
        <w:tc>
          <w:tcPr>
            <w:tcW w:w="3847" w:type="dxa"/>
          </w:tcPr>
          <w:p w14:paraId="63F65A2C" w14:textId="72610080" w:rsidR="008804C6" w:rsidRPr="00207CC9" w:rsidRDefault="008804C6" w:rsidP="00D75A15"/>
        </w:tc>
      </w:tr>
      <w:tr w:rsidR="008804C6" w14:paraId="7EAB82A2" w14:textId="77777777" w:rsidTr="003A7EBC">
        <w:tc>
          <w:tcPr>
            <w:tcW w:w="3847" w:type="dxa"/>
          </w:tcPr>
          <w:p w14:paraId="6427F5B9" w14:textId="5ECC6774" w:rsidR="008804C6" w:rsidRPr="00207CC9" w:rsidRDefault="008804C6" w:rsidP="00D75A15">
            <w:r w:rsidRPr="00207CC9">
              <w:t>Keeping Clean</w:t>
            </w:r>
            <w:r w:rsidR="00306B3F">
              <w:t xml:space="preserve"> – Bath Time!</w:t>
            </w:r>
          </w:p>
        </w:tc>
        <w:tc>
          <w:tcPr>
            <w:tcW w:w="3847" w:type="dxa"/>
          </w:tcPr>
          <w:p w14:paraId="6C0A9B03" w14:textId="51030412" w:rsidR="008804C6" w:rsidRPr="00207CC9" w:rsidRDefault="008804C6" w:rsidP="00D75A15"/>
        </w:tc>
        <w:tc>
          <w:tcPr>
            <w:tcW w:w="3847" w:type="dxa"/>
          </w:tcPr>
          <w:p w14:paraId="6DE9B600" w14:textId="2F05437E" w:rsidR="008804C6" w:rsidRPr="00207CC9" w:rsidRDefault="008804C6" w:rsidP="00D75A15">
            <w:pPr>
              <w:rPr>
                <w:b/>
                <w:bCs/>
              </w:rPr>
            </w:pPr>
          </w:p>
        </w:tc>
        <w:tc>
          <w:tcPr>
            <w:tcW w:w="3847" w:type="dxa"/>
          </w:tcPr>
          <w:p w14:paraId="39F81E34" w14:textId="287F1995" w:rsidR="008804C6" w:rsidRPr="00207CC9" w:rsidRDefault="008804C6" w:rsidP="00D75A15"/>
        </w:tc>
      </w:tr>
      <w:tr w:rsidR="008804C6" w14:paraId="2C89F86F" w14:textId="77777777" w:rsidTr="003A7EBC">
        <w:tc>
          <w:tcPr>
            <w:tcW w:w="3847" w:type="dxa"/>
          </w:tcPr>
          <w:p w14:paraId="56F7A433" w14:textId="62A9C267" w:rsidR="008804C6" w:rsidRPr="00207CC9" w:rsidRDefault="008804C6" w:rsidP="00D75A15">
            <w:r w:rsidRPr="00207CC9">
              <w:t xml:space="preserve">Similarities and Differences </w:t>
            </w:r>
            <w:r w:rsidR="00547D78">
              <w:t>– Boys Vs Girls.</w:t>
            </w:r>
          </w:p>
        </w:tc>
        <w:tc>
          <w:tcPr>
            <w:tcW w:w="3847" w:type="dxa"/>
          </w:tcPr>
          <w:p w14:paraId="75631E94" w14:textId="77777777" w:rsidR="008804C6" w:rsidRPr="00207CC9" w:rsidRDefault="008804C6" w:rsidP="00D75A15"/>
        </w:tc>
        <w:tc>
          <w:tcPr>
            <w:tcW w:w="3847" w:type="dxa"/>
          </w:tcPr>
          <w:p w14:paraId="7698FCBD" w14:textId="77FB14DB" w:rsidR="008804C6" w:rsidRPr="00207CC9" w:rsidRDefault="008804C6" w:rsidP="00D75A15">
            <w:pPr>
              <w:rPr>
                <w:b/>
                <w:bCs/>
              </w:rPr>
            </w:pPr>
          </w:p>
        </w:tc>
        <w:tc>
          <w:tcPr>
            <w:tcW w:w="3847" w:type="dxa"/>
          </w:tcPr>
          <w:p w14:paraId="6624CAEE" w14:textId="77777777" w:rsidR="008804C6" w:rsidRPr="00207CC9" w:rsidRDefault="008804C6" w:rsidP="00D75A15"/>
        </w:tc>
      </w:tr>
      <w:tr w:rsidR="008804C6" w14:paraId="68F98EC2" w14:textId="77777777" w:rsidTr="003A7EBC">
        <w:tc>
          <w:tcPr>
            <w:tcW w:w="3847" w:type="dxa"/>
          </w:tcPr>
          <w:p w14:paraId="115A0DB2" w14:textId="2593CD86" w:rsidR="008804C6" w:rsidRPr="00207CC9" w:rsidRDefault="008804C6" w:rsidP="00D75A15">
            <w:r w:rsidRPr="00207CC9">
              <w:t>Changing Needs</w:t>
            </w:r>
            <w:r w:rsidR="00B231C3">
              <w:t xml:space="preserve"> – I Need</w:t>
            </w:r>
          </w:p>
        </w:tc>
        <w:tc>
          <w:tcPr>
            <w:tcW w:w="3847" w:type="dxa"/>
          </w:tcPr>
          <w:p w14:paraId="46CC153E" w14:textId="77777777" w:rsidR="008804C6" w:rsidRPr="00207CC9" w:rsidRDefault="008804C6" w:rsidP="00D75A15"/>
        </w:tc>
        <w:tc>
          <w:tcPr>
            <w:tcW w:w="3847" w:type="dxa"/>
          </w:tcPr>
          <w:p w14:paraId="1E57D27A" w14:textId="77777777" w:rsidR="008804C6" w:rsidRPr="00207CC9" w:rsidRDefault="008804C6" w:rsidP="00D75A15">
            <w:pPr>
              <w:rPr>
                <w:b/>
                <w:bCs/>
              </w:rPr>
            </w:pPr>
          </w:p>
        </w:tc>
        <w:tc>
          <w:tcPr>
            <w:tcW w:w="3847" w:type="dxa"/>
          </w:tcPr>
          <w:p w14:paraId="2A325BD4" w14:textId="77777777" w:rsidR="008804C6" w:rsidRPr="00207CC9" w:rsidRDefault="008804C6" w:rsidP="00D75A15"/>
        </w:tc>
      </w:tr>
      <w:tr w:rsidR="008804C6" w14:paraId="2EAF3CDA" w14:textId="77777777" w:rsidTr="003A7EBC">
        <w:tc>
          <w:tcPr>
            <w:tcW w:w="3847" w:type="dxa"/>
          </w:tcPr>
          <w:p w14:paraId="1E1E9CDB" w14:textId="056D1CA9" w:rsidR="008804C6" w:rsidRPr="00207CC9" w:rsidRDefault="008804C6" w:rsidP="00D75A15">
            <w:pPr>
              <w:rPr>
                <w:b/>
                <w:bCs/>
              </w:rPr>
            </w:pPr>
          </w:p>
        </w:tc>
        <w:tc>
          <w:tcPr>
            <w:tcW w:w="3847" w:type="dxa"/>
          </w:tcPr>
          <w:p w14:paraId="17743874" w14:textId="77777777" w:rsidR="008804C6" w:rsidRPr="00207CC9" w:rsidRDefault="008804C6" w:rsidP="00D75A15"/>
        </w:tc>
        <w:tc>
          <w:tcPr>
            <w:tcW w:w="3847" w:type="dxa"/>
          </w:tcPr>
          <w:p w14:paraId="60A68B23" w14:textId="77777777" w:rsidR="008804C6" w:rsidRPr="00207CC9" w:rsidRDefault="008804C6" w:rsidP="00D75A15">
            <w:pPr>
              <w:rPr>
                <w:b/>
                <w:bCs/>
              </w:rPr>
            </w:pPr>
          </w:p>
        </w:tc>
        <w:tc>
          <w:tcPr>
            <w:tcW w:w="3847" w:type="dxa"/>
          </w:tcPr>
          <w:p w14:paraId="7034A51D" w14:textId="77777777" w:rsidR="008804C6" w:rsidRPr="00207CC9" w:rsidRDefault="008804C6" w:rsidP="00D75A15"/>
        </w:tc>
      </w:tr>
    </w:tbl>
    <w:p w14:paraId="26A4F04C" w14:textId="04F7777D" w:rsidR="003A7EBC" w:rsidRDefault="003A7EBC" w:rsidP="003A7EBC">
      <w:pPr>
        <w:jc w:val="center"/>
        <w:rPr>
          <w:b/>
          <w:bCs/>
          <w:sz w:val="24"/>
          <w:szCs w:val="24"/>
        </w:rPr>
      </w:pPr>
    </w:p>
    <w:p w14:paraId="5BAD84C3" w14:textId="0C987617" w:rsidR="002929F7" w:rsidRDefault="002929F7" w:rsidP="003A7EBC">
      <w:pPr>
        <w:jc w:val="center"/>
        <w:rPr>
          <w:b/>
          <w:bCs/>
          <w:sz w:val="24"/>
          <w:szCs w:val="24"/>
        </w:rPr>
      </w:pPr>
    </w:p>
    <w:p w14:paraId="4219F75D" w14:textId="77777777" w:rsidR="004A5A87" w:rsidRDefault="004A5A87" w:rsidP="003A7EBC">
      <w:pPr>
        <w:jc w:val="center"/>
        <w:rPr>
          <w:b/>
          <w:bCs/>
          <w:sz w:val="24"/>
          <w:szCs w:val="24"/>
        </w:rPr>
      </w:pPr>
    </w:p>
    <w:p w14:paraId="4CF0EEAC" w14:textId="26B9EB12" w:rsidR="002929F7" w:rsidRDefault="007215E6" w:rsidP="003A7EBC">
      <w:pPr>
        <w:jc w:val="center"/>
        <w:rPr>
          <w:b/>
          <w:bCs/>
          <w:sz w:val="24"/>
          <w:szCs w:val="24"/>
        </w:rPr>
      </w:pPr>
      <w:r>
        <w:rPr>
          <w:noProof/>
        </w:rPr>
        <mc:AlternateContent>
          <mc:Choice Requires="wps">
            <w:drawing>
              <wp:inline distT="0" distB="0" distL="0" distR="0" wp14:anchorId="41507346" wp14:editId="49BB04F4">
                <wp:extent cx="304800" cy="304800"/>
                <wp:effectExtent l="0" t="0" r="0" b="0"/>
                <wp:docPr id="2" name="Rectangle 2" descr="Marlfields Primary Scho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3BAE3" id="Rectangle 2" o:spid="_x0000_s1026" alt="Marlfields Primary Schoo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4v/wEAAOYDAAAOAAAAZHJzL2Uyb0RvYy54bWysU8GO0zAQvSPxD5bvNGkpsERNV6tdLULa&#10;hYrCB0wdp7FwPGbsblq+nrHTli7cEBfLM+O8efPmZXG976140hQMulpOJ6UU2ilsjNvW8tvX+1dX&#10;UoQIrgGLTtfyoIO8Xr58sRh8pWfYoW00CQZxoRp8LbsYfVUUQXW6hzBBrx0XW6QeIoe0LRqCgdF7&#10;W8zK8m0xIDWeUOkQOHs3FuUy47etVvFz2wYdha0lc4v5pHxu0lksF1BtCXxn1JEG/AOLHozjpmeo&#10;O4ggdmT+guqNIgzYxonCvsC2NUrnGXiaafnHNOsOvM6zsDjBn2UK/w9WfXpakTBNLWdSOOh5RV9Y&#10;NHBbqwWnGh0Uy/UIZFujbRPEikwPdBBr1SHaJODgQ8U4a7+iJEHwD6i+B+HwtmMcfRM8I7I5uMEp&#10;RYRDp6HhSaYJoniGkYLAaGIzPGLDlGAXMcu7b6lPPVg4sc9bPJy3qPdRKE6+LudXJe9acel4Tx2g&#10;On3sKcQPGnuRLrUkZpfB4ekhxPHp6Unq5fDeWMt5qKx7lmDMlMnkE99Rig02B+ZOOJqNfw6+dEg/&#10;pRjYaLUMP3ZAWgr70fH876fzeXJmDuZv3s04oMvK5rICjmXnhUQpxuttHN2882S2XZZ55HjDmrUm&#10;z5P0HFkdybKZsiJH4ye3Xsb51e/fc/kL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MHLOL/8BAADm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7E61244E" w14:textId="55C368E6" w:rsidR="00364A67" w:rsidRDefault="00364A67" w:rsidP="003A7EBC">
      <w:pPr>
        <w:jc w:val="center"/>
        <w:rPr>
          <w:b/>
          <w:bCs/>
          <w:sz w:val="24"/>
          <w:szCs w:val="24"/>
        </w:rPr>
      </w:pPr>
    </w:p>
    <w:p w14:paraId="0E3E05C7" w14:textId="77777777" w:rsidR="002929F7" w:rsidRDefault="002929F7" w:rsidP="003A7EBC">
      <w:pPr>
        <w:jc w:val="center"/>
        <w:rPr>
          <w:b/>
          <w:bCs/>
          <w:sz w:val="24"/>
          <w:szCs w:val="24"/>
        </w:rPr>
      </w:pPr>
    </w:p>
    <w:p w14:paraId="7C5619E4" w14:textId="77777777" w:rsidR="002929F7" w:rsidRDefault="002929F7" w:rsidP="003A7EBC">
      <w:pPr>
        <w:jc w:val="center"/>
        <w:rPr>
          <w:b/>
          <w:bCs/>
          <w:sz w:val="24"/>
          <w:szCs w:val="24"/>
        </w:rPr>
      </w:pPr>
    </w:p>
    <w:p w14:paraId="51D24DF7" w14:textId="77777777" w:rsidR="002929F7" w:rsidRDefault="002929F7" w:rsidP="003A7EBC">
      <w:pPr>
        <w:jc w:val="center"/>
        <w:rPr>
          <w:b/>
          <w:bCs/>
          <w:sz w:val="24"/>
          <w:szCs w:val="24"/>
        </w:rPr>
      </w:pPr>
    </w:p>
    <w:p w14:paraId="0B7C5CAC" w14:textId="7035614A" w:rsidR="00955712" w:rsidRDefault="004A5A87" w:rsidP="003A7EBC">
      <w:pPr>
        <w:jc w:val="center"/>
        <w:rPr>
          <w:b/>
          <w:bCs/>
          <w:sz w:val="24"/>
          <w:szCs w:val="24"/>
        </w:rPr>
      </w:pPr>
      <w:r>
        <w:rPr>
          <w:b/>
          <w:bCs/>
          <w:sz w:val="24"/>
          <w:szCs w:val="24"/>
        </w:rPr>
        <w:br/>
      </w:r>
      <w:r w:rsidR="00D51E73">
        <w:rPr>
          <w:b/>
          <w:bCs/>
          <w:sz w:val="24"/>
          <w:szCs w:val="24"/>
        </w:rPr>
        <w:br/>
      </w:r>
      <w:r w:rsidR="00BB61D4">
        <w:rPr>
          <w:noProof/>
        </w:rPr>
        <w:lastRenderedPageBreak/>
        <w:drawing>
          <wp:anchor distT="0" distB="0" distL="114300" distR="114300" simplePos="0" relativeHeight="251663360" behindDoc="0" locked="0" layoutInCell="1" allowOverlap="1" wp14:anchorId="4AE23703" wp14:editId="10704F38">
            <wp:simplePos x="0" y="0"/>
            <wp:positionH relativeFrom="column">
              <wp:posOffset>8174900</wp:posOffset>
            </wp:positionH>
            <wp:positionV relativeFrom="paragraph">
              <wp:posOffset>-67945</wp:posOffset>
            </wp:positionV>
            <wp:extent cx="1045029" cy="758799"/>
            <wp:effectExtent l="0" t="0" r="3175" b="3810"/>
            <wp:wrapNone/>
            <wp:docPr id="7" name="Picture 7"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5029" cy="7587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61D4">
        <w:rPr>
          <w:b/>
          <w:bCs/>
          <w:noProof/>
          <w:sz w:val="24"/>
          <w:szCs w:val="24"/>
        </w:rPr>
        <w:drawing>
          <wp:anchor distT="0" distB="0" distL="114300" distR="114300" simplePos="0" relativeHeight="251661312" behindDoc="0" locked="0" layoutInCell="1" allowOverlap="1" wp14:anchorId="6FD50EF2" wp14:editId="0CF5228A">
            <wp:simplePos x="0" y="0"/>
            <wp:positionH relativeFrom="column">
              <wp:posOffset>9296400</wp:posOffset>
            </wp:positionH>
            <wp:positionV relativeFrom="paragraph">
              <wp:posOffset>-148318</wp:posOffset>
            </wp:positionV>
            <wp:extent cx="729343" cy="86474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r w:rsidR="0003219E">
        <w:rPr>
          <w:b/>
          <w:bCs/>
          <w:sz w:val="24"/>
          <w:szCs w:val="24"/>
        </w:rPr>
        <w:br/>
      </w:r>
      <w:r w:rsidR="00955712">
        <w:rPr>
          <w:b/>
          <w:bCs/>
          <w:sz w:val="24"/>
          <w:szCs w:val="24"/>
        </w:rPr>
        <w:t xml:space="preserve">Year </w:t>
      </w:r>
      <w:r w:rsidR="00DE71BF">
        <w:rPr>
          <w:b/>
          <w:bCs/>
          <w:sz w:val="24"/>
          <w:szCs w:val="24"/>
        </w:rPr>
        <w:t>1</w:t>
      </w:r>
      <w:r w:rsidR="00955712">
        <w:rPr>
          <w:b/>
          <w:bCs/>
          <w:sz w:val="24"/>
          <w:szCs w:val="24"/>
        </w:rPr>
        <w:t xml:space="preserve"> Topic Coverage</w:t>
      </w:r>
    </w:p>
    <w:p w14:paraId="70F77248" w14:textId="77777777" w:rsidR="00BB61D4" w:rsidRDefault="00BB61D4" w:rsidP="003A7EBC">
      <w:pPr>
        <w:jc w:val="center"/>
        <w:rPr>
          <w:b/>
          <w:bCs/>
          <w:sz w:val="24"/>
          <w:szCs w:val="24"/>
        </w:rPr>
      </w:pPr>
    </w:p>
    <w:tbl>
      <w:tblPr>
        <w:tblStyle w:val="TableGrid"/>
        <w:tblW w:w="0" w:type="auto"/>
        <w:tblLook w:val="04A0" w:firstRow="1" w:lastRow="0" w:firstColumn="1" w:lastColumn="0" w:noHBand="0" w:noVBand="1"/>
      </w:tblPr>
      <w:tblGrid>
        <w:gridCol w:w="5129"/>
        <w:gridCol w:w="16"/>
        <w:gridCol w:w="5113"/>
        <w:gridCol w:w="47"/>
        <w:gridCol w:w="5083"/>
      </w:tblGrid>
      <w:tr w:rsidR="00955712" w14:paraId="577CFFB3" w14:textId="77777777" w:rsidTr="008A476E">
        <w:tc>
          <w:tcPr>
            <w:tcW w:w="5129" w:type="dxa"/>
            <w:shd w:val="clear" w:color="auto" w:fill="D9D9D9" w:themeFill="background1" w:themeFillShade="D9"/>
          </w:tcPr>
          <w:p w14:paraId="6CC7151C" w14:textId="2EE491EE" w:rsidR="00955712" w:rsidRDefault="00955712" w:rsidP="00231589">
            <w:pPr>
              <w:jc w:val="center"/>
              <w:rPr>
                <w:b/>
                <w:bCs/>
                <w:sz w:val="24"/>
                <w:szCs w:val="24"/>
              </w:rPr>
            </w:pPr>
            <w:r>
              <w:rPr>
                <w:b/>
                <w:bCs/>
                <w:sz w:val="24"/>
                <w:szCs w:val="24"/>
              </w:rPr>
              <w:t>Autumn</w:t>
            </w:r>
            <w:r w:rsidR="00231589">
              <w:rPr>
                <w:b/>
                <w:bCs/>
                <w:sz w:val="24"/>
                <w:szCs w:val="24"/>
              </w:rPr>
              <w:t xml:space="preserve"> 1</w:t>
            </w:r>
          </w:p>
        </w:tc>
        <w:tc>
          <w:tcPr>
            <w:tcW w:w="5129" w:type="dxa"/>
            <w:gridSpan w:val="2"/>
            <w:shd w:val="clear" w:color="auto" w:fill="BFBFBF" w:themeFill="background1" w:themeFillShade="BF"/>
          </w:tcPr>
          <w:p w14:paraId="2C81BD0C" w14:textId="704104E0" w:rsidR="00955712" w:rsidRDefault="004A5A87" w:rsidP="00231589">
            <w:pPr>
              <w:jc w:val="center"/>
              <w:rPr>
                <w:b/>
                <w:bCs/>
                <w:sz w:val="24"/>
                <w:szCs w:val="24"/>
              </w:rPr>
            </w:pPr>
            <w:r>
              <w:rPr>
                <w:b/>
                <w:bCs/>
                <w:sz w:val="24"/>
                <w:szCs w:val="24"/>
              </w:rPr>
              <w:t>Autumn 2</w:t>
            </w:r>
          </w:p>
        </w:tc>
        <w:tc>
          <w:tcPr>
            <w:tcW w:w="5130" w:type="dxa"/>
            <w:gridSpan w:val="2"/>
            <w:shd w:val="clear" w:color="auto" w:fill="A6A6A6" w:themeFill="background1" w:themeFillShade="A6"/>
          </w:tcPr>
          <w:p w14:paraId="083E422A" w14:textId="60181ADC" w:rsidR="00955712" w:rsidRDefault="004A5A87" w:rsidP="00231589">
            <w:pPr>
              <w:jc w:val="center"/>
              <w:rPr>
                <w:b/>
                <w:bCs/>
                <w:sz w:val="24"/>
                <w:szCs w:val="24"/>
              </w:rPr>
            </w:pPr>
            <w:r>
              <w:rPr>
                <w:b/>
                <w:bCs/>
                <w:sz w:val="24"/>
                <w:szCs w:val="24"/>
              </w:rPr>
              <w:t xml:space="preserve">Spring 1 </w:t>
            </w:r>
          </w:p>
        </w:tc>
      </w:tr>
      <w:tr w:rsidR="00A24E93" w14:paraId="2C81AC6C" w14:textId="77777777" w:rsidTr="00A24E93">
        <w:tc>
          <w:tcPr>
            <w:tcW w:w="5129" w:type="dxa"/>
            <w:shd w:val="clear" w:color="auto" w:fill="FFFFFF" w:themeFill="background1"/>
          </w:tcPr>
          <w:p w14:paraId="115E2141" w14:textId="5F74068B" w:rsidR="00A24E93" w:rsidRPr="00573F20" w:rsidRDefault="0094208B" w:rsidP="0094208B">
            <w:pPr>
              <w:rPr>
                <w:sz w:val="20"/>
                <w:szCs w:val="20"/>
              </w:rPr>
            </w:pPr>
            <w:r w:rsidRPr="00573F20">
              <w:rPr>
                <w:sz w:val="20"/>
                <w:szCs w:val="20"/>
              </w:rPr>
              <w:t>CIT Unit 1 Lesson 3: Taking Turns – It’s Your Turn</w:t>
            </w:r>
            <w:r w:rsidRPr="00573F20">
              <w:rPr>
                <w:sz w:val="20"/>
                <w:szCs w:val="20"/>
              </w:rPr>
              <w:br/>
              <w:t>CIT Unit 1 Lesson 5: Sharing – Share the Booty</w:t>
            </w:r>
            <w:r w:rsidRPr="00573F20">
              <w:rPr>
                <w:sz w:val="20"/>
                <w:szCs w:val="20"/>
              </w:rPr>
              <w:br/>
              <w:t xml:space="preserve">Core </w:t>
            </w:r>
            <w:r w:rsidR="007A34EA" w:rsidRPr="00573F20">
              <w:rPr>
                <w:sz w:val="20"/>
                <w:szCs w:val="20"/>
              </w:rPr>
              <w:t>1 Unit 5 Lesson 2: Road Safety – Green X Code</w:t>
            </w:r>
            <w:r w:rsidR="007A34EA" w:rsidRPr="00573F20">
              <w:rPr>
                <w:sz w:val="20"/>
                <w:szCs w:val="20"/>
              </w:rPr>
              <w:br/>
              <w:t>Core 2 Unit 4 Lesson 1: Friendship 1 – Friends Together</w:t>
            </w:r>
          </w:p>
          <w:p w14:paraId="3A2DDBE8" w14:textId="4374793C" w:rsidR="007A34EA" w:rsidRPr="00573F20" w:rsidRDefault="007A34EA" w:rsidP="0094208B">
            <w:pPr>
              <w:rPr>
                <w:b/>
                <w:bCs/>
                <w:sz w:val="20"/>
                <w:szCs w:val="20"/>
              </w:rPr>
            </w:pPr>
            <w:r w:rsidRPr="00573F20">
              <w:rPr>
                <w:sz w:val="20"/>
                <w:szCs w:val="20"/>
              </w:rPr>
              <w:t xml:space="preserve">Core 2 Unit 4 Lesson 4: Family 1 – My Family </w:t>
            </w:r>
            <w:r w:rsidRPr="00573F20">
              <w:rPr>
                <w:sz w:val="20"/>
                <w:szCs w:val="20"/>
              </w:rPr>
              <w:br/>
              <w:t>Safe Zone Lesson 1</w:t>
            </w:r>
            <w:r w:rsidR="009A6AA9">
              <w:rPr>
                <w:sz w:val="20"/>
                <w:szCs w:val="20"/>
              </w:rPr>
              <w:t>:</w:t>
            </w:r>
            <w:r w:rsidRPr="00573F20">
              <w:rPr>
                <w:sz w:val="20"/>
                <w:szCs w:val="20"/>
              </w:rPr>
              <w:t xml:space="preserve"> Copyright and </w:t>
            </w:r>
            <w:r w:rsidR="00AD7B37" w:rsidRPr="00573F20">
              <w:rPr>
                <w:sz w:val="20"/>
                <w:szCs w:val="20"/>
              </w:rPr>
              <w:t>Ownership</w:t>
            </w:r>
            <w:r w:rsidRPr="00573F20">
              <w:rPr>
                <w:sz w:val="20"/>
                <w:szCs w:val="20"/>
              </w:rPr>
              <w:br/>
              <w:t>Safe Zone Lesson 2</w:t>
            </w:r>
            <w:r w:rsidR="009A6AA9">
              <w:rPr>
                <w:sz w:val="20"/>
                <w:szCs w:val="20"/>
              </w:rPr>
              <w:t>:</w:t>
            </w:r>
            <w:r w:rsidRPr="00573F20">
              <w:rPr>
                <w:sz w:val="20"/>
                <w:szCs w:val="20"/>
              </w:rPr>
              <w:t xml:space="preserve"> Self Image and Identity</w:t>
            </w:r>
            <w:r w:rsidRPr="00573F20">
              <w:rPr>
                <w:b/>
                <w:bCs/>
                <w:sz w:val="20"/>
                <w:szCs w:val="20"/>
              </w:rPr>
              <w:t xml:space="preserve"> </w:t>
            </w:r>
          </w:p>
        </w:tc>
        <w:tc>
          <w:tcPr>
            <w:tcW w:w="5129" w:type="dxa"/>
            <w:gridSpan w:val="2"/>
            <w:shd w:val="clear" w:color="auto" w:fill="FFFFFF" w:themeFill="background1"/>
          </w:tcPr>
          <w:p w14:paraId="6541C785" w14:textId="77777777" w:rsidR="004A5A87" w:rsidRDefault="004A5A87" w:rsidP="004A5A87">
            <w:pPr>
              <w:rPr>
                <w:sz w:val="20"/>
                <w:szCs w:val="20"/>
              </w:rPr>
            </w:pPr>
            <w:r w:rsidRPr="00736F02">
              <w:rPr>
                <w:sz w:val="20"/>
                <w:szCs w:val="20"/>
              </w:rPr>
              <w:t>Core 1</w:t>
            </w:r>
            <w:r>
              <w:rPr>
                <w:sz w:val="20"/>
                <w:szCs w:val="20"/>
              </w:rPr>
              <w:t xml:space="preserve"> Unit 4 Lesson 2: Happiness – Smile!</w:t>
            </w:r>
          </w:p>
          <w:p w14:paraId="27901E2C" w14:textId="77777777" w:rsidR="004A5A87" w:rsidRDefault="004A5A87" w:rsidP="004A5A87">
            <w:pPr>
              <w:rPr>
                <w:sz w:val="20"/>
                <w:szCs w:val="20"/>
              </w:rPr>
            </w:pPr>
            <w:r>
              <w:rPr>
                <w:sz w:val="20"/>
                <w:szCs w:val="20"/>
              </w:rPr>
              <w:t>Core 1 Unit 4 Lesson 3: Anger – Grr!</w:t>
            </w:r>
          </w:p>
          <w:p w14:paraId="5EE24431" w14:textId="77777777" w:rsidR="004A5A87" w:rsidRDefault="004A5A87" w:rsidP="004A5A87">
            <w:pPr>
              <w:rPr>
                <w:sz w:val="20"/>
                <w:szCs w:val="20"/>
              </w:rPr>
            </w:pPr>
            <w:r>
              <w:rPr>
                <w:sz w:val="20"/>
                <w:szCs w:val="20"/>
              </w:rPr>
              <w:t>Core 1 Unit 4 Lesson 4: Love – Three Little Words</w:t>
            </w:r>
            <w:r>
              <w:rPr>
                <w:sz w:val="20"/>
                <w:szCs w:val="20"/>
              </w:rPr>
              <w:br/>
              <w:t>Core 2 Unit 1 Lesson 1: Opinions – I Think</w:t>
            </w:r>
          </w:p>
          <w:p w14:paraId="295EED36" w14:textId="1850978E" w:rsidR="004A5A87" w:rsidRDefault="004A5A87" w:rsidP="004A5A87">
            <w:pPr>
              <w:rPr>
                <w:sz w:val="20"/>
                <w:szCs w:val="20"/>
              </w:rPr>
            </w:pPr>
            <w:r>
              <w:rPr>
                <w:sz w:val="20"/>
                <w:szCs w:val="20"/>
              </w:rPr>
              <w:t xml:space="preserve">Core 2 Unit 1 Lesson 2: Co-operation1 – I Want </w:t>
            </w:r>
            <w:r w:rsidR="00BF7FFE">
              <w:rPr>
                <w:sz w:val="20"/>
                <w:szCs w:val="20"/>
              </w:rPr>
              <w:t>to</w:t>
            </w:r>
            <w:r>
              <w:rPr>
                <w:sz w:val="20"/>
                <w:szCs w:val="20"/>
              </w:rPr>
              <w:t xml:space="preserve"> Play </w:t>
            </w:r>
          </w:p>
          <w:p w14:paraId="0C5A14FF" w14:textId="70431AB9" w:rsidR="00E609B6" w:rsidRPr="00573F20" w:rsidRDefault="004A5A87" w:rsidP="004A5A87">
            <w:pPr>
              <w:rPr>
                <w:sz w:val="20"/>
                <w:szCs w:val="20"/>
              </w:rPr>
            </w:pPr>
            <w:r>
              <w:rPr>
                <w:sz w:val="20"/>
                <w:szCs w:val="20"/>
              </w:rPr>
              <w:t xml:space="preserve">CIT Unit 2 Lesson </w:t>
            </w:r>
            <w:r w:rsidR="00BF7FFE">
              <w:rPr>
                <w:sz w:val="20"/>
                <w:szCs w:val="20"/>
              </w:rPr>
              <w:t>1:</w:t>
            </w:r>
            <w:r w:rsidR="00AD7B37">
              <w:rPr>
                <w:sz w:val="20"/>
                <w:szCs w:val="20"/>
              </w:rPr>
              <w:t xml:space="preserve"> </w:t>
            </w:r>
            <w:r>
              <w:rPr>
                <w:sz w:val="20"/>
                <w:szCs w:val="20"/>
              </w:rPr>
              <w:t>Setting Goals – When I Grow Up…</w:t>
            </w:r>
          </w:p>
        </w:tc>
        <w:tc>
          <w:tcPr>
            <w:tcW w:w="5130" w:type="dxa"/>
            <w:gridSpan w:val="2"/>
            <w:shd w:val="clear" w:color="auto" w:fill="FFFFFF" w:themeFill="background1"/>
          </w:tcPr>
          <w:p w14:paraId="76E43993" w14:textId="32558A3C" w:rsidR="00A24E93" w:rsidRPr="00573F20" w:rsidRDefault="001B72F9" w:rsidP="007F5FF5">
            <w:pPr>
              <w:rPr>
                <w:sz w:val="20"/>
                <w:szCs w:val="20"/>
              </w:rPr>
            </w:pPr>
            <w:r>
              <w:rPr>
                <w:sz w:val="20"/>
                <w:szCs w:val="20"/>
              </w:rPr>
              <w:t>Core 1 Unit 2 Lesson 1: Healthy Eating – Vote Green</w:t>
            </w:r>
            <w:r>
              <w:rPr>
                <w:sz w:val="20"/>
                <w:szCs w:val="20"/>
              </w:rPr>
              <w:br/>
              <w:t>Core 1 Unit 2 Lesson 2: Healthy Eating – Meat Eaters</w:t>
            </w:r>
            <w:r>
              <w:rPr>
                <w:sz w:val="20"/>
                <w:szCs w:val="20"/>
              </w:rPr>
              <w:br/>
              <w:t xml:space="preserve">Core </w:t>
            </w:r>
            <w:r w:rsidR="00240E60">
              <w:rPr>
                <w:sz w:val="20"/>
                <w:szCs w:val="20"/>
              </w:rPr>
              <w:t>1 Unit 1 Lesson 2: Physical Activity – Mighty Muscles</w:t>
            </w:r>
            <w:r w:rsidR="00240E60">
              <w:rPr>
                <w:sz w:val="20"/>
                <w:szCs w:val="20"/>
              </w:rPr>
              <w:br/>
              <w:t xml:space="preserve">Core 1 Unit 1 Lesson 3: Physical Activity </w:t>
            </w:r>
            <w:r w:rsidR="008277C5">
              <w:rPr>
                <w:sz w:val="20"/>
                <w:szCs w:val="20"/>
              </w:rPr>
              <w:t>–</w:t>
            </w:r>
            <w:r w:rsidR="00240E60">
              <w:rPr>
                <w:sz w:val="20"/>
                <w:szCs w:val="20"/>
              </w:rPr>
              <w:t xml:space="preserve"> </w:t>
            </w:r>
            <w:r w:rsidR="008277C5">
              <w:rPr>
                <w:sz w:val="20"/>
                <w:szCs w:val="20"/>
              </w:rPr>
              <w:t xml:space="preserve">Get Physical </w:t>
            </w:r>
            <w:r w:rsidR="008277C5">
              <w:rPr>
                <w:sz w:val="20"/>
                <w:szCs w:val="20"/>
              </w:rPr>
              <w:br/>
              <w:t>Core 1 Unit 3 Lesson 1: Dental Hygiene – Brushing Up!</w:t>
            </w:r>
            <w:r w:rsidR="008277C5">
              <w:rPr>
                <w:sz w:val="20"/>
                <w:szCs w:val="20"/>
              </w:rPr>
              <w:br/>
              <w:t>Core 1 Unit 3 Lesson 2: Dental Hygiene – Bright White</w:t>
            </w:r>
            <w:r w:rsidR="008277C5">
              <w:rPr>
                <w:sz w:val="20"/>
                <w:szCs w:val="20"/>
              </w:rPr>
              <w:br/>
              <w:t xml:space="preserve">Safe Zone Lesson 3 – Managing </w:t>
            </w:r>
            <w:r w:rsidR="004F3418">
              <w:rPr>
                <w:sz w:val="20"/>
                <w:szCs w:val="20"/>
              </w:rPr>
              <w:t xml:space="preserve">Information Online. </w:t>
            </w:r>
          </w:p>
        </w:tc>
      </w:tr>
      <w:tr w:rsidR="00955712" w14:paraId="286B5922" w14:textId="77777777" w:rsidTr="008A476E">
        <w:tc>
          <w:tcPr>
            <w:tcW w:w="15388" w:type="dxa"/>
            <w:gridSpan w:val="5"/>
            <w:shd w:val="clear" w:color="auto" w:fill="FF0000"/>
          </w:tcPr>
          <w:p w14:paraId="1F9EC153" w14:textId="34A220C7" w:rsidR="00955712" w:rsidRDefault="00955712" w:rsidP="003A7EBC">
            <w:pPr>
              <w:jc w:val="center"/>
              <w:rPr>
                <w:b/>
                <w:bCs/>
                <w:sz w:val="24"/>
                <w:szCs w:val="24"/>
              </w:rPr>
            </w:pPr>
            <w:r w:rsidRPr="008A476E">
              <w:rPr>
                <w:b/>
                <w:bCs/>
                <w:color w:val="FFFFFF" w:themeColor="background1"/>
                <w:sz w:val="24"/>
                <w:szCs w:val="24"/>
              </w:rPr>
              <w:t xml:space="preserve">Key </w:t>
            </w:r>
            <w:r w:rsidR="00364A67">
              <w:rPr>
                <w:b/>
                <w:bCs/>
                <w:color w:val="FFFFFF" w:themeColor="background1"/>
                <w:sz w:val="24"/>
                <w:szCs w:val="24"/>
              </w:rPr>
              <w:t>K</w:t>
            </w:r>
            <w:r w:rsidRPr="008A476E">
              <w:rPr>
                <w:b/>
                <w:bCs/>
                <w:color w:val="FFFFFF" w:themeColor="background1"/>
                <w:sz w:val="24"/>
                <w:szCs w:val="24"/>
              </w:rPr>
              <w:t>nowledge</w:t>
            </w:r>
          </w:p>
        </w:tc>
      </w:tr>
      <w:tr w:rsidR="00A41BBA" w14:paraId="3AF7F2E0" w14:textId="77777777" w:rsidTr="00955712">
        <w:tc>
          <w:tcPr>
            <w:tcW w:w="5129" w:type="dxa"/>
          </w:tcPr>
          <w:p w14:paraId="6362458B" w14:textId="4B938FEC" w:rsidR="00795168" w:rsidRPr="00795168" w:rsidRDefault="00795168" w:rsidP="00795168">
            <w:pPr>
              <w:rPr>
                <w:sz w:val="20"/>
                <w:szCs w:val="20"/>
              </w:rPr>
            </w:pPr>
            <w:r>
              <w:rPr>
                <w:sz w:val="20"/>
                <w:szCs w:val="20"/>
              </w:rPr>
              <w:t>Taking Turns</w:t>
            </w:r>
            <w:r w:rsidR="00196821">
              <w:rPr>
                <w:sz w:val="20"/>
                <w:szCs w:val="20"/>
              </w:rPr>
              <w:t xml:space="preserve"> – It’s Your Turn </w:t>
            </w:r>
          </w:p>
          <w:p w14:paraId="64558778" w14:textId="1A3F7219" w:rsidR="00A41BBA" w:rsidRPr="00196821" w:rsidRDefault="00A41BBA" w:rsidP="00A41BBA">
            <w:pPr>
              <w:pStyle w:val="ListParagraph"/>
              <w:numPr>
                <w:ilvl w:val="0"/>
                <w:numId w:val="1"/>
              </w:numPr>
              <w:rPr>
                <w:sz w:val="20"/>
                <w:szCs w:val="20"/>
              </w:rPr>
            </w:pPr>
            <w:r w:rsidRPr="00852B1F">
              <w:rPr>
                <w:sz w:val="20"/>
                <w:szCs w:val="20"/>
              </w:rPr>
              <w:t xml:space="preserve">To understand what rules are, why they are needed, and why different rules are needed for different situations. </w:t>
            </w:r>
            <w:r w:rsidRPr="00852B1F">
              <w:rPr>
                <w:i/>
                <w:iCs/>
                <w:color w:val="FF0000"/>
                <w:sz w:val="20"/>
                <w:szCs w:val="20"/>
              </w:rPr>
              <w:t>(take turns, rules, collaborative, share, appropriate sharing,)</w:t>
            </w:r>
          </w:p>
          <w:p w14:paraId="62A32461" w14:textId="0E54EF8E" w:rsidR="00196821" w:rsidRPr="00196821" w:rsidRDefault="00196821" w:rsidP="00196821">
            <w:pPr>
              <w:rPr>
                <w:sz w:val="20"/>
                <w:szCs w:val="20"/>
              </w:rPr>
            </w:pPr>
            <w:r>
              <w:rPr>
                <w:sz w:val="20"/>
                <w:szCs w:val="20"/>
              </w:rPr>
              <w:t>Sharing – Share the Booty</w:t>
            </w:r>
          </w:p>
          <w:p w14:paraId="3BF52100" w14:textId="170135A2" w:rsidR="00A41BBA" w:rsidRPr="00196821" w:rsidRDefault="00A41BBA" w:rsidP="00A41BBA">
            <w:pPr>
              <w:pStyle w:val="ListParagraph"/>
              <w:numPr>
                <w:ilvl w:val="0"/>
                <w:numId w:val="1"/>
              </w:numPr>
              <w:rPr>
                <w:sz w:val="20"/>
                <w:szCs w:val="20"/>
              </w:rPr>
            </w:pPr>
            <w:r w:rsidRPr="00852B1F">
              <w:rPr>
                <w:sz w:val="20"/>
                <w:szCs w:val="20"/>
              </w:rPr>
              <w:t xml:space="preserve">To know how people and other living things have different needs; about the responsibilities of caring for them </w:t>
            </w:r>
            <w:r w:rsidRPr="00852B1F">
              <w:rPr>
                <w:i/>
                <w:iCs/>
                <w:color w:val="FF0000"/>
                <w:sz w:val="20"/>
                <w:szCs w:val="20"/>
              </w:rPr>
              <w:t>(responsibility, consider, needs)</w:t>
            </w:r>
          </w:p>
          <w:p w14:paraId="4750730C" w14:textId="303F8B5E" w:rsidR="00196821" w:rsidRPr="00196821" w:rsidRDefault="00196821" w:rsidP="00196821">
            <w:pPr>
              <w:rPr>
                <w:sz w:val="20"/>
                <w:szCs w:val="20"/>
              </w:rPr>
            </w:pPr>
            <w:r>
              <w:rPr>
                <w:sz w:val="20"/>
                <w:szCs w:val="20"/>
              </w:rPr>
              <w:t xml:space="preserve">Road Safety </w:t>
            </w:r>
            <w:r w:rsidR="00975E9E">
              <w:rPr>
                <w:sz w:val="20"/>
                <w:szCs w:val="20"/>
              </w:rPr>
              <w:t>– Green X Code</w:t>
            </w:r>
          </w:p>
          <w:p w14:paraId="1C26DF11" w14:textId="77777777" w:rsidR="00A41BBA" w:rsidRPr="00975E9E" w:rsidRDefault="00A41BBA" w:rsidP="00A41BBA">
            <w:pPr>
              <w:pStyle w:val="ListParagraph"/>
              <w:numPr>
                <w:ilvl w:val="0"/>
                <w:numId w:val="1"/>
              </w:numPr>
              <w:rPr>
                <w:sz w:val="20"/>
                <w:szCs w:val="20"/>
              </w:rPr>
            </w:pPr>
            <w:r w:rsidRPr="00852B1F">
              <w:rPr>
                <w:sz w:val="20"/>
                <w:szCs w:val="20"/>
              </w:rPr>
              <w:t xml:space="preserve">To know how to recognise risk and keep safe around roads, railways, including level crossings, and water, including the water safety code. </w:t>
            </w:r>
            <w:r w:rsidRPr="00852B1F">
              <w:rPr>
                <w:i/>
                <w:iCs/>
                <w:color w:val="FF0000"/>
                <w:sz w:val="20"/>
                <w:szCs w:val="20"/>
              </w:rPr>
              <w:t>(responsibility, consider, needs, rules, road safety, awareness, Green Cross Code)</w:t>
            </w:r>
          </w:p>
          <w:p w14:paraId="72328603" w14:textId="0F6821EA" w:rsidR="00975E9E" w:rsidRPr="00975E9E" w:rsidRDefault="00975E9E" w:rsidP="00975E9E">
            <w:pPr>
              <w:rPr>
                <w:sz w:val="20"/>
                <w:szCs w:val="20"/>
              </w:rPr>
            </w:pPr>
            <w:r>
              <w:rPr>
                <w:sz w:val="20"/>
                <w:szCs w:val="20"/>
              </w:rPr>
              <w:t>Friendship – Friends Together</w:t>
            </w:r>
          </w:p>
          <w:p w14:paraId="56003DC5" w14:textId="03E25015" w:rsidR="00A41BBA" w:rsidRPr="00975E9E" w:rsidRDefault="00A41BBA" w:rsidP="00A41BBA">
            <w:pPr>
              <w:pStyle w:val="ListParagraph"/>
              <w:numPr>
                <w:ilvl w:val="0"/>
                <w:numId w:val="1"/>
              </w:numPr>
              <w:rPr>
                <w:sz w:val="20"/>
                <w:szCs w:val="20"/>
              </w:rPr>
            </w:pPr>
            <w:r w:rsidRPr="00852B1F">
              <w:rPr>
                <w:color w:val="000000" w:themeColor="text1"/>
                <w:sz w:val="20"/>
                <w:szCs w:val="20"/>
              </w:rPr>
              <w:t xml:space="preserve">To know that stable, caring relationships are at the heart of safe and </w:t>
            </w:r>
            <w:r w:rsidRPr="00852B1F">
              <w:rPr>
                <w:sz w:val="20"/>
                <w:szCs w:val="20"/>
              </w:rPr>
              <w:t xml:space="preserve">happy families and are important for children’s security as they grow up. </w:t>
            </w:r>
            <w:r w:rsidRPr="00852B1F">
              <w:rPr>
                <w:i/>
                <w:iCs/>
                <w:color w:val="FF0000"/>
                <w:sz w:val="20"/>
                <w:szCs w:val="20"/>
              </w:rPr>
              <w:t>(skills, family, friends, care, recognise)</w:t>
            </w:r>
          </w:p>
          <w:p w14:paraId="2AADA3DA" w14:textId="5BCFFDB0" w:rsidR="00975E9E" w:rsidRPr="00975E9E" w:rsidRDefault="00975E9E" w:rsidP="00975E9E">
            <w:pPr>
              <w:rPr>
                <w:sz w:val="20"/>
                <w:szCs w:val="20"/>
              </w:rPr>
            </w:pPr>
            <w:r>
              <w:rPr>
                <w:sz w:val="20"/>
                <w:szCs w:val="20"/>
              </w:rPr>
              <w:t xml:space="preserve">Family – My Family </w:t>
            </w:r>
          </w:p>
          <w:p w14:paraId="39E816F7" w14:textId="77777777" w:rsidR="00A41BBA" w:rsidRPr="00975E9E" w:rsidRDefault="00A41BBA" w:rsidP="00A41BBA">
            <w:pPr>
              <w:pStyle w:val="ListParagraph"/>
              <w:numPr>
                <w:ilvl w:val="0"/>
                <w:numId w:val="1"/>
              </w:numPr>
              <w:rPr>
                <w:sz w:val="20"/>
                <w:szCs w:val="20"/>
              </w:rPr>
            </w:pPr>
            <w:r w:rsidRPr="00852B1F">
              <w:rPr>
                <w:sz w:val="20"/>
                <w:szCs w:val="20"/>
              </w:rPr>
              <w:t xml:space="preserve">To be able to explain why work I create using technology belongs to me (e.g. It’s my idea’ or ‘I designed it’). To know how save my work so that others know it belongs to me (e.g. filename, name, content) </w:t>
            </w:r>
            <w:r w:rsidRPr="00852B1F">
              <w:rPr>
                <w:color w:val="FF0000"/>
                <w:sz w:val="20"/>
                <w:szCs w:val="20"/>
              </w:rPr>
              <w:t>(</w:t>
            </w:r>
            <w:r w:rsidRPr="00852B1F">
              <w:rPr>
                <w:i/>
                <w:iCs/>
                <w:color w:val="FF0000"/>
                <w:sz w:val="20"/>
                <w:szCs w:val="20"/>
              </w:rPr>
              <w:t>my work, save, filename, copy)</w:t>
            </w:r>
          </w:p>
          <w:p w14:paraId="3313912A" w14:textId="33836BEA" w:rsidR="00975E9E" w:rsidRPr="00975E9E" w:rsidRDefault="000044DC" w:rsidP="00975E9E">
            <w:pPr>
              <w:rPr>
                <w:sz w:val="20"/>
                <w:szCs w:val="20"/>
              </w:rPr>
            </w:pPr>
            <w:r>
              <w:rPr>
                <w:sz w:val="20"/>
                <w:szCs w:val="20"/>
              </w:rPr>
              <w:t xml:space="preserve">Safe Zone </w:t>
            </w:r>
          </w:p>
          <w:p w14:paraId="0F3D1FB4" w14:textId="77777777" w:rsidR="00A41BBA" w:rsidRPr="000E33FD" w:rsidRDefault="00265D15" w:rsidP="00682744">
            <w:pPr>
              <w:pStyle w:val="ListParagraph"/>
              <w:numPr>
                <w:ilvl w:val="0"/>
                <w:numId w:val="1"/>
              </w:numPr>
              <w:rPr>
                <w:sz w:val="20"/>
                <w:szCs w:val="20"/>
              </w:rPr>
            </w:pPr>
            <w:r w:rsidRPr="00852B1F">
              <w:rPr>
                <w:sz w:val="20"/>
                <w:szCs w:val="20"/>
              </w:rPr>
              <w:t xml:space="preserve">To know how to critically evaluate their online relationships and sources of information, including </w:t>
            </w:r>
            <w:r w:rsidRPr="00852B1F">
              <w:rPr>
                <w:sz w:val="20"/>
                <w:szCs w:val="20"/>
              </w:rPr>
              <w:lastRenderedPageBreak/>
              <w:t xml:space="preserve">awareness of the risks associated with people they have never met. To know how to recognise harmful content or harmful contact, and how to report this </w:t>
            </w:r>
            <w:r w:rsidRPr="00852B1F">
              <w:rPr>
                <w:i/>
                <w:iCs/>
                <w:color w:val="FF0000"/>
                <w:sz w:val="20"/>
                <w:szCs w:val="20"/>
              </w:rPr>
              <w:t>(email, identity, myself, real life, online)</w:t>
            </w:r>
          </w:p>
          <w:p w14:paraId="394727DF" w14:textId="2F02888C" w:rsidR="000E33FD" w:rsidRPr="00852B1F" w:rsidRDefault="000E33FD" w:rsidP="000E33FD">
            <w:pPr>
              <w:pStyle w:val="NoSpacing"/>
            </w:pPr>
          </w:p>
        </w:tc>
        <w:tc>
          <w:tcPr>
            <w:tcW w:w="5129" w:type="dxa"/>
            <w:gridSpan w:val="2"/>
          </w:tcPr>
          <w:p w14:paraId="63F86D17" w14:textId="0FBD62D9" w:rsidR="000044DC" w:rsidRPr="000044DC" w:rsidRDefault="000044DC" w:rsidP="000044DC">
            <w:pPr>
              <w:rPr>
                <w:sz w:val="20"/>
                <w:szCs w:val="20"/>
              </w:rPr>
            </w:pPr>
            <w:r w:rsidRPr="000044DC">
              <w:rPr>
                <w:sz w:val="20"/>
                <w:szCs w:val="20"/>
              </w:rPr>
              <w:lastRenderedPageBreak/>
              <w:t xml:space="preserve">Happiness – Smile </w:t>
            </w:r>
          </w:p>
          <w:p w14:paraId="6D5E9A32" w14:textId="53CFBFA8" w:rsidR="004A5A87" w:rsidRPr="000044DC" w:rsidRDefault="004A5A87" w:rsidP="004A5A87">
            <w:pPr>
              <w:pStyle w:val="ListParagraph"/>
              <w:numPr>
                <w:ilvl w:val="0"/>
                <w:numId w:val="1"/>
              </w:numPr>
              <w:rPr>
                <w:i/>
                <w:iCs/>
                <w:sz w:val="20"/>
                <w:szCs w:val="20"/>
              </w:rPr>
            </w:pPr>
            <w:r w:rsidRPr="00852B1F">
              <w:rPr>
                <w:sz w:val="20"/>
                <w:szCs w:val="20"/>
              </w:rPr>
              <w:t xml:space="preserve">To know that there are a range of emotions (such as happiness, sadness, anger, fear, surprise, nervousness) that they might experience in different situations </w:t>
            </w:r>
            <w:r w:rsidRPr="00852B1F">
              <w:rPr>
                <w:i/>
                <w:iCs/>
                <w:color w:val="FF0000"/>
                <w:sz w:val="20"/>
                <w:szCs w:val="20"/>
              </w:rPr>
              <w:t>(positive, choices, happiness, manage, feelings recognise)</w:t>
            </w:r>
          </w:p>
          <w:p w14:paraId="7E34F799" w14:textId="6221BE2C" w:rsidR="000044DC" w:rsidRPr="000044DC" w:rsidRDefault="000044DC" w:rsidP="000044DC">
            <w:pPr>
              <w:rPr>
                <w:sz w:val="20"/>
                <w:szCs w:val="20"/>
              </w:rPr>
            </w:pPr>
            <w:r w:rsidRPr="000044DC">
              <w:rPr>
                <w:sz w:val="20"/>
                <w:szCs w:val="20"/>
              </w:rPr>
              <w:t>Anger – Grr!</w:t>
            </w:r>
          </w:p>
          <w:p w14:paraId="614E7276" w14:textId="77777777" w:rsidR="004A5A87" w:rsidRPr="000044DC" w:rsidRDefault="004A5A87" w:rsidP="004A5A87">
            <w:pPr>
              <w:pStyle w:val="ListParagraph"/>
              <w:numPr>
                <w:ilvl w:val="0"/>
                <w:numId w:val="1"/>
              </w:numPr>
              <w:rPr>
                <w:i/>
                <w:iCs/>
                <w:sz w:val="20"/>
                <w:szCs w:val="20"/>
              </w:rPr>
            </w:pPr>
            <w:r w:rsidRPr="00852B1F">
              <w:rPr>
                <w:sz w:val="20"/>
                <w:szCs w:val="20"/>
              </w:rPr>
              <w:t xml:space="preserve">To know how to judge whether what they are feeling and how they are behaving is appropriate and proportionate </w:t>
            </w:r>
            <w:r w:rsidRPr="00852B1F">
              <w:rPr>
                <w:color w:val="FF0000"/>
                <w:sz w:val="20"/>
                <w:szCs w:val="20"/>
              </w:rPr>
              <w:t>(behaviour, affect, influence, positive, negative)</w:t>
            </w:r>
          </w:p>
          <w:p w14:paraId="0F72A10A" w14:textId="437FD548" w:rsidR="000044DC" w:rsidRPr="000044DC" w:rsidRDefault="000044DC" w:rsidP="000044DC">
            <w:pPr>
              <w:rPr>
                <w:sz w:val="20"/>
                <w:szCs w:val="20"/>
              </w:rPr>
            </w:pPr>
            <w:r>
              <w:rPr>
                <w:sz w:val="20"/>
                <w:szCs w:val="20"/>
              </w:rPr>
              <w:t>Love – Three Little Words</w:t>
            </w:r>
          </w:p>
          <w:p w14:paraId="198A1447" w14:textId="77777777" w:rsidR="004A5A87" w:rsidRPr="000044DC" w:rsidRDefault="004A5A87" w:rsidP="004A5A87">
            <w:pPr>
              <w:pStyle w:val="ListParagraph"/>
              <w:numPr>
                <w:ilvl w:val="0"/>
                <w:numId w:val="1"/>
              </w:numPr>
              <w:rPr>
                <w:i/>
                <w:iCs/>
                <w:sz w:val="20"/>
                <w:szCs w:val="20"/>
              </w:rPr>
            </w:pPr>
            <w:r w:rsidRPr="00852B1F">
              <w:rPr>
                <w:sz w:val="20"/>
                <w:szCs w:val="20"/>
              </w:rPr>
              <w:t xml:space="preserve">The range and scale of emotions (e.g. happiness, sadness, anger, fear, surprise, nervousness) that they might experience in different situations </w:t>
            </w:r>
            <w:r w:rsidRPr="00852B1F">
              <w:rPr>
                <w:i/>
                <w:iCs/>
                <w:color w:val="FF0000"/>
                <w:sz w:val="20"/>
                <w:szCs w:val="20"/>
              </w:rPr>
              <w:t>(importance, love, recognise, deal, feelings, positive)</w:t>
            </w:r>
          </w:p>
          <w:p w14:paraId="3F2D4139" w14:textId="664C7004" w:rsidR="000044DC" w:rsidRPr="000044DC" w:rsidRDefault="000044DC" w:rsidP="000044DC">
            <w:pPr>
              <w:rPr>
                <w:sz w:val="20"/>
                <w:szCs w:val="20"/>
              </w:rPr>
            </w:pPr>
            <w:r>
              <w:rPr>
                <w:sz w:val="20"/>
                <w:szCs w:val="20"/>
              </w:rPr>
              <w:t>Opinions – I Thi</w:t>
            </w:r>
            <w:r w:rsidR="0046372F">
              <w:rPr>
                <w:sz w:val="20"/>
                <w:szCs w:val="20"/>
              </w:rPr>
              <w:t>nk</w:t>
            </w:r>
          </w:p>
          <w:p w14:paraId="6138A17C" w14:textId="4338D272" w:rsidR="004A5A87" w:rsidRPr="0046372F" w:rsidRDefault="004A5A87" w:rsidP="004A5A87">
            <w:pPr>
              <w:pStyle w:val="ListParagraph"/>
              <w:numPr>
                <w:ilvl w:val="0"/>
                <w:numId w:val="1"/>
              </w:numPr>
              <w:rPr>
                <w:i/>
                <w:iCs/>
                <w:sz w:val="20"/>
                <w:szCs w:val="20"/>
              </w:rPr>
            </w:pPr>
            <w:r w:rsidRPr="00852B1F">
              <w:rPr>
                <w:sz w:val="20"/>
                <w:szCs w:val="20"/>
              </w:rPr>
              <w:t xml:space="preserve">To know how to pay attention to the needs and preferences of others, including in families and friendships </w:t>
            </w:r>
            <w:r w:rsidRPr="00852B1F">
              <w:rPr>
                <w:i/>
                <w:iCs/>
                <w:color w:val="FF0000"/>
                <w:sz w:val="20"/>
                <w:szCs w:val="20"/>
              </w:rPr>
              <w:t>(share, opinion, explain, view, listen, co-operatively)</w:t>
            </w:r>
          </w:p>
          <w:p w14:paraId="507034C4" w14:textId="12DD27AF" w:rsidR="0046372F" w:rsidRPr="0046372F" w:rsidRDefault="0046372F" w:rsidP="0046372F">
            <w:pPr>
              <w:rPr>
                <w:sz w:val="20"/>
                <w:szCs w:val="20"/>
              </w:rPr>
            </w:pPr>
            <w:r>
              <w:rPr>
                <w:sz w:val="20"/>
                <w:szCs w:val="20"/>
              </w:rPr>
              <w:t xml:space="preserve">Co-operation – I Want To Play </w:t>
            </w:r>
          </w:p>
          <w:p w14:paraId="47120CA5" w14:textId="77777777" w:rsidR="0046372F" w:rsidRPr="0046372F" w:rsidRDefault="004A5A87" w:rsidP="0046372F">
            <w:pPr>
              <w:pStyle w:val="ListParagraph"/>
              <w:numPr>
                <w:ilvl w:val="0"/>
                <w:numId w:val="1"/>
              </w:numPr>
              <w:rPr>
                <w:i/>
                <w:iCs/>
                <w:sz w:val="20"/>
                <w:szCs w:val="20"/>
              </w:rPr>
            </w:pPr>
            <w:r w:rsidRPr="00852B1F">
              <w:rPr>
                <w:sz w:val="20"/>
                <w:szCs w:val="20"/>
              </w:rPr>
              <w:t xml:space="preserve">To know how to pay attention to the needs and preferences of others, including in families and friendships </w:t>
            </w:r>
            <w:r w:rsidRPr="00852B1F">
              <w:rPr>
                <w:i/>
                <w:iCs/>
                <w:color w:val="FF0000"/>
                <w:sz w:val="20"/>
                <w:szCs w:val="20"/>
              </w:rPr>
              <w:t>(importance, co-operatively, independently, role, group, collaborate, common goal)</w:t>
            </w:r>
          </w:p>
          <w:p w14:paraId="209652BA" w14:textId="4CCB60C9" w:rsidR="0046372F" w:rsidRPr="0046372F" w:rsidRDefault="0046372F" w:rsidP="0046372F">
            <w:pPr>
              <w:rPr>
                <w:sz w:val="20"/>
                <w:szCs w:val="20"/>
              </w:rPr>
            </w:pPr>
            <w:r>
              <w:rPr>
                <w:sz w:val="20"/>
                <w:szCs w:val="20"/>
              </w:rPr>
              <w:t xml:space="preserve">Setting Goals – When I Grow Up… </w:t>
            </w:r>
          </w:p>
          <w:p w14:paraId="79D16A87" w14:textId="1A7BF5ED" w:rsidR="00260E9F" w:rsidRPr="004A5A87" w:rsidRDefault="004A5A87" w:rsidP="0046372F">
            <w:pPr>
              <w:pStyle w:val="ListParagraph"/>
              <w:numPr>
                <w:ilvl w:val="0"/>
                <w:numId w:val="1"/>
              </w:numPr>
              <w:rPr>
                <w:i/>
                <w:iCs/>
                <w:sz w:val="20"/>
                <w:szCs w:val="20"/>
              </w:rPr>
            </w:pPr>
            <w:r w:rsidRPr="00852B1F">
              <w:rPr>
                <w:sz w:val="20"/>
                <w:szCs w:val="20"/>
              </w:rPr>
              <w:t xml:space="preserve">To know about some of the strengths and interests someone might need to do different jobs </w:t>
            </w:r>
            <w:r w:rsidRPr="00852B1F">
              <w:rPr>
                <w:i/>
                <w:iCs/>
                <w:color w:val="FF0000"/>
                <w:sz w:val="20"/>
                <w:szCs w:val="20"/>
              </w:rPr>
              <w:t>(job, career)</w:t>
            </w:r>
          </w:p>
        </w:tc>
        <w:tc>
          <w:tcPr>
            <w:tcW w:w="5130" w:type="dxa"/>
            <w:gridSpan w:val="2"/>
          </w:tcPr>
          <w:p w14:paraId="23EFA468" w14:textId="77E9DAB2" w:rsidR="007F5FF5" w:rsidRPr="007F5FF5" w:rsidRDefault="004F3418" w:rsidP="007F5FF5">
            <w:pPr>
              <w:rPr>
                <w:sz w:val="20"/>
                <w:szCs w:val="20"/>
              </w:rPr>
            </w:pPr>
            <w:r>
              <w:rPr>
                <w:sz w:val="20"/>
                <w:szCs w:val="20"/>
              </w:rPr>
              <w:t>Healthy Eating – Vote Green</w:t>
            </w:r>
          </w:p>
          <w:p w14:paraId="291923BB" w14:textId="7419FC44" w:rsidR="004A5A87" w:rsidRPr="004F3418" w:rsidRDefault="004A5A87" w:rsidP="004A5A87">
            <w:pPr>
              <w:pStyle w:val="ListParagraph"/>
              <w:numPr>
                <w:ilvl w:val="0"/>
                <w:numId w:val="1"/>
              </w:numPr>
              <w:rPr>
                <w:i/>
                <w:iCs/>
                <w:sz w:val="20"/>
                <w:szCs w:val="20"/>
              </w:rPr>
            </w:pPr>
            <w:r w:rsidRPr="00852B1F">
              <w:rPr>
                <w:sz w:val="20"/>
                <w:szCs w:val="20"/>
              </w:rPr>
              <w:t xml:space="preserve">To understand the importance of a healthy relationship with food. </w:t>
            </w:r>
            <w:r w:rsidRPr="00852B1F">
              <w:rPr>
                <w:i/>
                <w:iCs/>
                <w:color w:val="FF0000"/>
                <w:sz w:val="20"/>
                <w:szCs w:val="20"/>
              </w:rPr>
              <w:t>(choice, improve, health, well-being, healthy, eating)</w:t>
            </w:r>
          </w:p>
          <w:p w14:paraId="4BB11ECC" w14:textId="6E392175" w:rsidR="004F3418" w:rsidRPr="004F3418" w:rsidRDefault="004F3418" w:rsidP="004F3418">
            <w:pPr>
              <w:rPr>
                <w:sz w:val="20"/>
                <w:szCs w:val="20"/>
              </w:rPr>
            </w:pPr>
            <w:r>
              <w:rPr>
                <w:sz w:val="20"/>
                <w:szCs w:val="20"/>
              </w:rPr>
              <w:t>Healthy Eating – Meat Eaters</w:t>
            </w:r>
          </w:p>
          <w:p w14:paraId="505A53F5" w14:textId="71F8F9A9" w:rsidR="004F3418" w:rsidRPr="004F3418" w:rsidRDefault="004A5A87" w:rsidP="004F3418">
            <w:pPr>
              <w:pStyle w:val="ListParagraph"/>
              <w:numPr>
                <w:ilvl w:val="0"/>
                <w:numId w:val="1"/>
              </w:numPr>
              <w:rPr>
                <w:i/>
                <w:iCs/>
                <w:sz w:val="20"/>
                <w:szCs w:val="20"/>
              </w:rPr>
            </w:pPr>
            <w:r w:rsidRPr="00852B1F">
              <w:rPr>
                <w:sz w:val="20"/>
                <w:szCs w:val="20"/>
              </w:rPr>
              <w:t xml:space="preserve">To know what constitutes a healthy diet (including understanding calories and other nutritional content) </w:t>
            </w:r>
            <w:r w:rsidRPr="00852B1F">
              <w:rPr>
                <w:i/>
                <w:iCs/>
                <w:color w:val="FF0000"/>
                <w:sz w:val="20"/>
                <w:szCs w:val="20"/>
              </w:rPr>
              <w:t>(protein, balanced, diet, healthy)</w:t>
            </w:r>
          </w:p>
          <w:p w14:paraId="3C75DE89" w14:textId="0C10B980" w:rsidR="004F3418" w:rsidRPr="004F3418" w:rsidRDefault="004F3418" w:rsidP="004F3418">
            <w:pPr>
              <w:rPr>
                <w:sz w:val="20"/>
                <w:szCs w:val="20"/>
              </w:rPr>
            </w:pPr>
            <w:r>
              <w:rPr>
                <w:sz w:val="20"/>
                <w:szCs w:val="20"/>
              </w:rPr>
              <w:t>Physical Activity – Mighty Muscles</w:t>
            </w:r>
          </w:p>
          <w:p w14:paraId="760DD103" w14:textId="77777777" w:rsidR="004A5A87" w:rsidRPr="004F3418" w:rsidRDefault="004A5A87" w:rsidP="004A5A87">
            <w:pPr>
              <w:pStyle w:val="ListParagraph"/>
              <w:numPr>
                <w:ilvl w:val="0"/>
                <w:numId w:val="1"/>
              </w:numPr>
              <w:rPr>
                <w:i/>
                <w:iCs/>
                <w:sz w:val="20"/>
                <w:szCs w:val="20"/>
              </w:rPr>
            </w:pPr>
            <w:r w:rsidRPr="00852B1F">
              <w:rPr>
                <w:sz w:val="20"/>
                <w:szCs w:val="20"/>
              </w:rPr>
              <w:t xml:space="preserve">To know the benefits of physical activity, time outdoors, and helping others for health, wellbeing and happiness </w:t>
            </w:r>
            <w:r w:rsidRPr="00852B1F">
              <w:rPr>
                <w:i/>
                <w:iCs/>
                <w:color w:val="FF0000"/>
                <w:sz w:val="20"/>
                <w:szCs w:val="20"/>
              </w:rPr>
              <w:t>(muscles, positive, choices)</w:t>
            </w:r>
          </w:p>
          <w:p w14:paraId="0AA0FDF6" w14:textId="3259B679" w:rsidR="004F3418" w:rsidRPr="00474402" w:rsidRDefault="00474402" w:rsidP="004F3418">
            <w:pPr>
              <w:rPr>
                <w:sz w:val="20"/>
                <w:szCs w:val="20"/>
              </w:rPr>
            </w:pPr>
            <w:r>
              <w:rPr>
                <w:sz w:val="20"/>
                <w:szCs w:val="20"/>
              </w:rPr>
              <w:t xml:space="preserve">Physical Activity – Get Physical </w:t>
            </w:r>
          </w:p>
          <w:p w14:paraId="0B18477F" w14:textId="77777777" w:rsidR="004A5A87" w:rsidRPr="00474402" w:rsidRDefault="004A5A87" w:rsidP="004A5A87">
            <w:pPr>
              <w:pStyle w:val="ListParagraph"/>
              <w:numPr>
                <w:ilvl w:val="0"/>
                <w:numId w:val="1"/>
              </w:numPr>
              <w:rPr>
                <w:i/>
                <w:iCs/>
                <w:sz w:val="20"/>
                <w:szCs w:val="20"/>
              </w:rPr>
            </w:pPr>
            <w:r w:rsidRPr="00852B1F">
              <w:rPr>
                <w:sz w:val="20"/>
                <w:szCs w:val="20"/>
              </w:rPr>
              <w:t xml:space="preserve">To know the characteristics and mental and physical benefits of an active lifestyle </w:t>
            </w:r>
            <w:r w:rsidRPr="00852B1F">
              <w:rPr>
                <w:i/>
                <w:iCs/>
                <w:color w:val="FF0000"/>
                <w:sz w:val="20"/>
                <w:szCs w:val="20"/>
              </w:rPr>
              <w:t>(physical activity, healthy, regular, benefit, health)</w:t>
            </w:r>
          </w:p>
          <w:p w14:paraId="1B54661B" w14:textId="0BD78017" w:rsidR="00474402" w:rsidRPr="00474402" w:rsidRDefault="00474402" w:rsidP="00474402">
            <w:pPr>
              <w:rPr>
                <w:sz w:val="20"/>
                <w:szCs w:val="20"/>
              </w:rPr>
            </w:pPr>
            <w:r>
              <w:rPr>
                <w:sz w:val="20"/>
                <w:szCs w:val="20"/>
              </w:rPr>
              <w:t>Dental Hygiene – Brushing up!</w:t>
            </w:r>
          </w:p>
          <w:p w14:paraId="3D7B79BA" w14:textId="77777777" w:rsidR="004A5A87" w:rsidRPr="00474402" w:rsidRDefault="004A5A87" w:rsidP="004A5A87">
            <w:pPr>
              <w:pStyle w:val="ListParagraph"/>
              <w:numPr>
                <w:ilvl w:val="0"/>
                <w:numId w:val="1"/>
              </w:numPr>
              <w:rPr>
                <w:i/>
                <w:iCs/>
                <w:sz w:val="20"/>
                <w:szCs w:val="20"/>
              </w:rPr>
            </w:pPr>
            <w:r w:rsidRPr="00852B1F">
              <w:rPr>
                <w:sz w:val="20"/>
                <w:szCs w:val="20"/>
              </w:rPr>
              <w:t>To know about dental health and the benefits of good oral hygiene</w:t>
            </w:r>
            <w:r w:rsidRPr="00852B1F">
              <w:rPr>
                <w:i/>
                <w:iCs/>
                <w:sz w:val="20"/>
                <w:szCs w:val="20"/>
              </w:rPr>
              <w:t xml:space="preserve"> </w:t>
            </w:r>
            <w:r w:rsidRPr="00852B1F">
              <w:rPr>
                <w:i/>
                <w:iCs/>
                <w:color w:val="FF0000"/>
                <w:sz w:val="20"/>
                <w:szCs w:val="20"/>
              </w:rPr>
              <w:t>(dental, hygiene, effective, cleaning)</w:t>
            </w:r>
          </w:p>
          <w:p w14:paraId="3A7836D8" w14:textId="2F1CE5CF" w:rsidR="00474402" w:rsidRPr="00474402" w:rsidRDefault="00BB76B4" w:rsidP="00474402">
            <w:pPr>
              <w:rPr>
                <w:i/>
                <w:iCs/>
                <w:sz w:val="20"/>
                <w:szCs w:val="20"/>
              </w:rPr>
            </w:pPr>
            <w:r>
              <w:rPr>
                <w:sz w:val="20"/>
                <w:szCs w:val="20"/>
              </w:rPr>
              <w:t>Dental Hygiene – Br</w:t>
            </w:r>
            <w:r>
              <w:rPr>
                <w:sz w:val="20"/>
                <w:szCs w:val="20"/>
              </w:rPr>
              <w:t>ight White</w:t>
            </w:r>
          </w:p>
          <w:p w14:paraId="44F99CF3" w14:textId="77777777" w:rsidR="004A5A87" w:rsidRPr="00BB76B4" w:rsidRDefault="004A5A87" w:rsidP="004A5A87">
            <w:pPr>
              <w:pStyle w:val="ListParagraph"/>
              <w:numPr>
                <w:ilvl w:val="0"/>
                <w:numId w:val="1"/>
              </w:numPr>
              <w:rPr>
                <w:i/>
                <w:iCs/>
                <w:sz w:val="20"/>
                <w:szCs w:val="20"/>
              </w:rPr>
            </w:pPr>
            <w:r w:rsidRPr="00852B1F">
              <w:rPr>
                <w:sz w:val="20"/>
                <w:szCs w:val="20"/>
              </w:rPr>
              <w:t xml:space="preserve">To know about dental health and the benefits of good oral hygiene, including brushing teeth twice a day with fluoride toothpaste and cleaning between teeth care. </w:t>
            </w:r>
            <w:r w:rsidRPr="00852B1F">
              <w:rPr>
                <w:i/>
                <w:iCs/>
                <w:color w:val="FF0000"/>
                <w:sz w:val="20"/>
                <w:szCs w:val="20"/>
              </w:rPr>
              <w:t>(brushing, manage, personal hygiene)</w:t>
            </w:r>
          </w:p>
          <w:p w14:paraId="2A54E741" w14:textId="3083FD98" w:rsidR="00BB76B4" w:rsidRPr="00BB76B4" w:rsidRDefault="00BB76B4" w:rsidP="00BB76B4">
            <w:pPr>
              <w:rPr>
                <w:sz w:val="20"/>
                <w:szCs w:val="20"/>
              </w:rPr>
            </w:pPr>
            <w:r w:rsidRPr="00BB76B4">
              <w:rPr>
                <w:sz w:val="20"/>
                <w:szCs w:val="20"/>
              </w:rPr>
              <w:t>Safe Zone</w:t>
            </w:r>
          </w:p>
          <w:p w14:paraId="71F0B90C" w14:textId="370701F3" w:rsidR="00197605" w:rsidRPr="00852B1F" w:rsidRDefault="004A5A87" w:rsidP="004A5A87">
            <w:pPr>
              <w:pStyle w:val="ListParagraph"/>
              <w:numPr>
                <w:ilvl w:val="0"/>
                <w:numId w:val="1"/>
              </w:numPr>
              <w:rPr>
                <w:i/>
                <w:iCs/>
                <w:color w:val="FF0000"/>
                <w:sz w:val="20"/>
                <w:szCs w:val="20"/>
              </w:rPr>
            </w:pPr>
            <w:r w:rsidRPr="00852B1F">
              <w:rPr>
                <w:sz w:val="20"/>
                <w:szCs w:val="20"/>
              </w:rPr>
              <w:t>To know where and how to report concerns and get support with issues online search engine</w:t>
            </w:r>
            <w:r w:rsidRPr="00852B1F">
              <w:rPr>
                <w:color w:val="FF0000"/>
                <w:sz w:val="20"/>
                <w:szCs w:val="20"/>
              </w:rPr>
              <w:t xml:space="preserve"> (risks, assessing)</w:t>
            </w:r>
          </w:p>
        </w:tc>
      </w:tr>
      <w:tr w:rsidR="00A41BBA" w14:paraId="0E235817" w14:textId="77777777" w:rsidTr="00691567">
        <w:tc>
          <w:tcPr>
            <w:tcW w:w="5129" w:type="dxa"/>
            <w:shd w:val="clear" w:color="auto" w:fill="D9D9D9" w:themeFill="background1" w:themeFillShade="D9"/>
          </w:tcPr>
          <w:p w14:paraId="0A9461AB" w14:textId="269513C0" w:rsidR="00A41BBA" w:rsidRDefault="004A5A87" w:rsidP="00A41BBA">
            <w:pPr>
              <w:jc w:val="center"/>
            </w:pPr>
            <w:r>
              <w:rPr>
                <w:b/>
                <w:bCs/>
                <w:sz w:val="24"/>
                <w:szCs w:val="24"/>
              </w:rPr>
              <w:t>Spring 2</w:t>
            </w:r>
          </w:p>
        </w:tc>
        <w:tc>
          <w:tcPr>
            <w:tcW w:w="5129" w:type="dxa"/>
            <w:gridSpan w:val="2"/>
            <w:shd w:val="clear" w:color="auto" w:fill="D9D9D9" w:themeFill="background1" w:themeFillShade="D9"/>
          </w:tcPr>
          <w:p w14:paraId="797382E2" w14:textId="7CA9ACD0" w:rsidR="00A41BBA" w:rsidRPr="00231589" w:rsidRDefault="004A5A87" w:rsidP="00A41BBA">
            <w:pPr>
              <w:jc w:val="center"/>
              <w:rPr>
                <w:sz w:val="24"/>
                <w:szCs w:val="24"/>
              </w:rPr>
            </w:pPr>
            <w:r>
              <w:rPr>
                <w:b/>
                <w:bCs/>
                <w:sz w:val="24"/>
                <w:szCs w:val="24"/>
              </w:rPr>
              <w:t>Summer 1</w:t>
            </w:r>
          </w:p>
        </w:tc>
        <w:tc>
          <w:tcPr>
            <w:tcW w:w="5130" w:type="dxa"/>
            <w:gridSpan w:val="2"/>
            <w:shd w:val="clear" w:color="auto" w:fill="D9D9D9" w:themeFill="background1" w:themeFillShade="D9"/>
          </w:tcPr>
          <w:p w14:paraId="5F7106EB" w14:textId="21CA4841" w:rsidR="00A41BBA" w:rsidRPr="00231589" w:rsidRDefault="00A41BBA" w:rsidP="00A41BBA">
            <w:pPr>
              <w:jc w:val="center"/>
              <w:rPr>
                <w:sz w:val="24"/>
                <w:szCs w:val="24"/>
              </w:rPr>
            </w:pPr>
            <w:r>
              <w:rPr>
                <w:b/>
                <w:bCs/>
                <w:sz w:val="24"/>
                <w:szCs w:val="24"/>
              </w:rPr>
              <w:t xml:space="preserve">Summer </w:t>
            </w:r>
            <w:r w:rsidR="00F80DAC">
              <w:rPr>
                <w:b/>
                <w:bCs/>
                <w:sz w:val="24"/>
                <w:szCs w:val="24"/>
              </w:rPr>
              <w:t>2</w:t>
            </w:r>
          </w:p>
        </w:tc>
      </w:tr>
      <w:tr w:rsidR="00A41BBA" w14:paraId="262220A3" w14:textId="77777777" w:rsidTr="00955712">
        <w:tc>
          <w:tcPr>
            <w:tcW w:w="5129" w:type="dxa"/>
          </w:tcPr>
          <w:p w14:paraId="3FB1CB8F" w14:textId="2D53B3EA" w:rsidR="0053737D" w:rsidRPr="00736F02" w:rsidRDefault="004A5A87" w:rsidP="00A42D69">
            <w:pPr>
              <w:rPr>
                <w:sz w:val="20"/>
                <w:szCs w:val="20"/>
              </w:rPr>
            </w:pPr>
            <w:r>
              <w:rPr>
                <w:sz w:val="20"/>
                <w:szCs w:val="20"/>
              </w:rPr>
              <w:t>Core 2 Unit 2 Lesson 1: Bullying – Ugly Duck</w:t>
            </w:r>
            <w:r w:rsidR="0003219E">
              <w:rPr>
                <w:sz w:val="20"/>
                <w:szCs w:val="20"/>
              </w:rPr>
              <w:t>l</w:t>
            </w:r>
            <w:r>
              <w:rPr>
                <w:sz w:val="20"/>
                <w:szCs w:val="20"/>
              </w:rPr>
              <w:t>ing</w:t>
            </w:r>
            <w:r>
              <w:rPr>
                <w:sz w:val="20"/>
                <w:szCs w:val="20"/>
              </w:rPr>
              <w:br/>
              <w:t>Core 2 Unit 2 Lesson 3: Behaviour 1 – In My Shoes</w:t>
            </w:r>
            <w:r>
              <w:rPr>
                <w:sz w:val="20"/>
                <w:szCs w:val="20"/>
              </w:rPr>
              <w:br/>
              <w:t>Core 2 Unit 4 Lesson 4: Kindness – Give A Little</w:t>
            </w:r>
            <w:r>
              <w:rPr>
                <w:sz w:val="20"/>
                <w:szCs w:val="20"/>
              </w:rPr>
              <w:br/>
              <w:t>CIT Unit 4 Lesson 1: Our School – Common Goals</w:t>
            </w:r>
            <w:r>
              <w:rPr>
                <w:sz w:val="20"/>
                <w:szCs w:val="20"/>
              </w:rPr>
              <w:br/>
              <w:t>CIT Unit 4 Lesson 2: Belonging – Join the Club</w:t>
            </w:r>
            <w:r>
              <w:rPr>
                <w:sz w:val="20"/>
                <w:szCs w:val="20"/>
              </w:rPr>
              <w:br/>
              <w:t>Safe Zone Lesson 4: Privacy and Security</w:t>
            </w:r>
          </w:p>
        </w:tc>
        <w:tc>
          <w:tcPr>
            <w:tcW w:w="5129" w:type="dxa"/>
            <w:gridSpan w:val="2"/>
          </w:tcPr>
          <w:p w14:paraId="22DAF170" w14:textId="180C7CFB" w:rsidR="00A41BBA" w:rsidRPr="00736F02" w:rsidRDefault="004A5A87" w:rsidP="0053737D">
            <w:pPr>
              <w:rPr>
                <w:sz w:val="20"/>
                <w:szCs w:val="20"/>
              </w:rPr>
            </w:pPr>
            <w:r>
              <w:rPr>
                <w:sz w:val="20"/>
                <w:szCs w:val="20"/>
              </w:rPr>
              <w:t xml:space="preserve">CIT Unit 1 Lesson 6: Caring – Talking </w:t>
            </w:r>
            <w:r w:rsidR="001A57A3">
              <w:rPr>
                <w:sz w:val="20"/>
                <w:szCs w:val="20"/>
              </w:rPr>
              <w:t>to</w:t>
            </w:r>
            <w:r>
              <w:rPr>
                <w:sz w:val="20"/>
                <w:szCs w:val="20"/>
              </w:rPr>
              <w:t xml:space="preserve"> Plants</w:t>
            </w:r>
            <w:r>
              <w:rPr>
                <w:sz w:val="20"/>
                <w:szCs w:val="20"/>
              </w:rPr>
              <w:br/>
              <w:t>Core 2 Unit 3 Lesson 1: Fairness – It’s Not Fair!</w:t>
            </w:r>
            <w:r>
              <w:rPr>
                <w:sz w:val="20"/>
                <w:szCs w:val="20"/>
              </w:rPr>
              <w:br/>
              <w:t>Core 2 Unit 4 Lesson 5: Family 2 – Special People</w:t>
            </w:r>
            <w:r>
              <w:rPr>
                <w:sz w:val="20"/>
                <w:szCs w:val="20"/>
              </w:rPr>
              <w:br/>
              <w:t>Core 2 Unit 4 Lesson 6: Staying S</w:t>
            </w:r>
            <w:r w:rsidR="001A57A3">
              <w:rPr>
                <w:sz w:val="20"/>
                <w:szCs w:val="20"/>
              </w:rPr>
              <w:t>af</w:t>
            </w:r>
            <w:r>
              <w:rPr>
                <w:sz w:val="20"/>
                <w:szCs w:val="20"/>
              </w:rPr>
              <w:t xml:space="preserve">e 1 – Secret Surprise </w:t>
            </w:r>
            <w:r>
              <w:rPr>
                <w:sz w:val="20"/>
                <w:szCs w:val="20"/>
              </w:rPr>
              <w:br/>
              <w:t>Core 1 Unit 5 Lesson 1: Sun Safety – It’s a Cover Up!</w:t>
            </w:r>
          </w:p>
        </w:tc>
        <w:tc>
          <w:tcPr>
            <w:tcW w:w="5130" w:type="dxa"/>
            <w:gridSpan w:val="2"/>
          </w:tcPr>
          <w:p w14:paraId="297C55EE" w14:textId="7CC2171C" w:rsidR="00BC42F2" w:rsidRDefault="00BC42F2" w:rsidP="00BC42F2">
            <w:pPr>
              <w:tabs>
                <w:tab w:val="left" w:pos="1170"/>
              </w:tabs>
              <w:rPr>
                <w:sz w:val="20"/>
                <w:szCs w:val="20"/>
              </w:rPr>
            </w:pPr>
            <w:r>
              <w:rPr>
                <w:sz w:val="20"/>
                <w:szCs w:val="20"/>
              </w:rPr>
              <w:t>Core 1 Unit 3 Lesson 5:</w:t>
            </w:r>
            <w:r w:rsidR="004A68A3">
              <w:rPr>
                <w:sz w:val="20"/>
                <w:szCs w:val="20"/>
              </w:rPr>
              <w:t xml:space="preserve"> </w:t>
            </w:r>
            <w:r>
              <w:rPr>
                <w:sz w:val="20"/>
                <w:szCs w:val="20"/>
              </w:rPr>
              <w:t>Keeping Clean 2 – Bath Time</w:t>
            </w:r>
            <w:r>
              <w:rPr>
                <w:sz w:val="20"/>
                <w:szCs w:val="20"/>
              </w:rPr>
              <w:br/>
              <w:t>Core 1 Unit 3 Lesson 6: Similarities and Differences – Boys vs Girls</w:t>
            </w:r>
          </w:p>
          <w:p w14:paraId="446D09EA" w14:textId="3CC8A360" w:rsidR="00BC42F2" w:rsidRPr="00BC42F2" w:rsidRDefault="001C5CE8" w:rsidP="00BC42F2">
            <w:pPr>
              <w:tabs>
                <w:tab w:val="left" w:pos="1170"/>
              </w:tabs>
              <w:rPr>
                <w:sz w:val="20"/>
                <w:szCs w:val="20"/>
              </w:rPr>
            </w:pPr>
            <w:r>
              <w:rPr>
                <w:sz w:val="20"/>
                <w:szCs w:val="20"/>
              </w:rPr>
              <w:t>Core 1 Unit 3 Lesson 8:</w:t>
            </w:r>
            <w:r w:rsidR="004A68A3">
              <w:rPr>
                <w:sz w:val="20"/>
                <w:szCs w:val="20"/>
              </w:rPr>
              <w:t xml:space="preserve"> </w:t>
            </w:r>
            <w:r>
              <w:rPr>
                <w:sz w:val="20"/>
                <w:szCs w:val="20"/>
              </w:rPr>
              <w:t>Changing Needs – I Need</w:t>
            </w:r>
            <w:r w:rsidR="0016339C">
              <w:rPr>
                <w:sz w:val="20"/>
                <w:szCs w:val="20"/>
              </w:rPr>
              <w:t>…</w:t>
            </w:r>
            <w:r>
              <w:rPr>
                <w:sz w:val="20"/>
                <w:szCs w:val="20"/>
              </w:rPr>
              <w:br/>
              <w:t xml:space="preserve">CIT </w:t>
            </w:r>
            <w:r w:rsidR="00852B1F">
              <w:rPr>
                <w:sz w:val="20"/>
                <w:szCs w:val="20"/>
              </w:rPr>
              <w:t xml:space="preserve">Unit 3 Lesson 1: Money1 – Grows </w:t>
            </w:r>
            <w:r w:rsidR="0016339C">
              <w:rPr>
                <w:sz w:val="20"/>
                <w:szCs w:val="20"/>
              </w:rPr>
              <w:t>o</w:t>
            </w:r>
            <w:r w:rsidR="00852B1F">
              <w:rPr>
                <w:sz w:val="20"/>
                <w:szCs w:val="20"/>
              </w:rPr>
              <w:t>n Trees</w:t>
            </w:r>
            <w:r w:rsidR="00852B1F">
              <w:rPr>
                <w:sz w:val="20"/>
                <w:szCs w:val="20"/>
              </w:rPr>
              <w:br/>
              <w:t>CIT Unit 3 Lesson 2: Money2 – Coining It In</w:t>
            </w:r>
            <w:r w:rsidR="00852B1F">
              <w:rPr>
                <w:sz w:val="20"/>
                <w:szCs w:val="20"/>
              </w:rPr>
              <w:br/>
              <w:t>CIT Unit 3 Lesson 3: Money3 – Keep It Safe</w:t>
            </w:r>
          </w:p>
        </w:tc>
      </w:tr>
      <w:tr w:rsidR="00A41BBA" w14:paraId="70890F03" w14:textId="77777777" w:rsidTr="00806449">
        <w:tc>
          <w:tcPr>
            <w:tcW w:w="15388" w:type="dxa"/>
            <w:gridSpan w:val="5"/>
            <w:shd w:val="clear" w:color="auto" w:fill="FF0000"/>
          </w:tcPr>
          <w:p w14:paraId="3193073A" w14:textId="4D5CB7B8" w:rsidR="00A41BBA" w:rsidRPr="00364A67" w:rsidRDefault="00A41BBA" w:rsidP="00A41BBA">
            <w:pPr>
              <w:jc w:val="center"/>
              <w:rPr>
                <w:b/>
                <w:bCs/>
                <w:color w:val="FFFFFF" w:themeColor="background1"/>
                <w:sz w:val="24"/>
                <w:szCs w:val="24"/>
              </w:rPr>
            </w:pPr>
            <w:r>
              <w:rPr>
                <w:b/>
                <w:bCs/>
                <w:color w:val="FFFFFF" w:themeColor="background1"/>
                <w:sz w:val="24"/>
                <w:szCs w:val="24"/>
              </w:rPr>
              <w:t>Key Knowledge</w:t>
            </w:r>
          </w:p>
        </w:tc>
      </w:tr>
      <w:tr w:rsidR="00074573" w14:paraId="30C88998" w14:textId="3C3A9485" w:rsidTr="00074573">
        <w:tc>
          <w:tcPr>
            <w:tcW w:w="5145" w:type="dxa"/>
            <w:gridSpan w:val="2"/>
            <w:shd w:val="clear" w:color="auto" w:fill="FFFFFF" w:themeFill="background1"/>
          </w:tcPr>
          <w:p w14:paraId="08677867" w14:textId="46E0B664" w:rsidR="00563856" w:rsidRPr="00563856" w:rsidRDefault="00563856" w:rsidP="00563856">
            <w:pPr>
              <w:rPr>
                <w:sz w:val="20"/>
                <w:szCs w:val="20"/>
              </w:rPr>
            </w:pPr>
            <w:r w:rsidRPr="00563856">
              <w:rPr>
                <w:sz w:val="20"/>
                <w:szCs w:val="20"/>
              </w:rPr>
              <w:t>B</w:t>
            </w:r>
            <w:r>
              <w:rPr>
                <w:sz w:val="20"/>
                <w:szCs w:val="20"/>
              </w:rPr>
              <w:t>ullying – Ugly Ducking</w:t>
            </w:r>
          </w:p>
          <w:p w14:paraId="06EF444D" w14:textId="25FE0F39" w:rsidR="004A5A87" w:rsidRPr="00563856" w:rsidRDefault="004A5A87" w:rsidP="004A5A87">
            <w:pPr>
              <w:pStyle w:val="ListParagraph"/>
              <w:numPr>
                <w:ilvl w:val="0"/>
                <w:numId w:val="1"/>
              </w:numPr>
              <w:rPr>
                <w:b/>
                <w:bCs/>
                <w:color w:val="FFFFFF" w:themeColor="background1"/>
                <w:sz w:val="20"/>
                <w:szCs w:val="20"/>
              </w:rPr>
            </w:pPr>
            <w:r w:rsidRPr="00852B1F">
              <w:rPr>
                <w:sz w:val="20"/>
                <w:szCs w:val="20"/>
              </w:rPr>
              <w:t xml:space="preserve">To know that healthy friendships are positive and welcoming towards others, and do not make others feel lonely or excluded </w:t>
            </w:r>
            <w:r w:rsidRPr="00852B1F">
              <w:rPr>
                <w:i/>
                <w:iCs/>
                <w:color w:val="FF0000"/>
                <w:sz w:val="20"/>
                <w:szCs w:val="20"/>
              </w:rPr>
              <w:t>(bullies, bullying, behaviour, choices, name-calling, hurtful)</w:t>
            </w:r>
          </w:p>
          <w:p w14:paraId="6F110CA6" w14:textId="63E3D079" w:rsidR="00563856" w:rsidRPr="00563856" w:rsidRDefault="00563856" w:rsidP="00563856">
            <w:pPr>
              <w:rPr>
                <w:sz w:val="20"/>
                <w:szCs w:val="20"/>
              </w:rPr>
            </w:pPr>
            <w:r w:rsidRPr="00563856">
              <w:rPr>
                <w:sz w:val="20"/>
                <w:szCs w:val="20"/>
              </w:rPr>
              <w:t>Behaviour – In My Sh</w:t>
            </w:r>
            <w:r>
              <w:rPr>
                <w:sz w:val="20"/>
                <w:szCs w:val="20"/>
              </w:rPr>
              <w:t>oes</w:t>
            </w:r>
          </w:p>
          <w:p w14:paraId="241BE2C4" w14:textId="77777777" w:rsidR="004A5A87" w:rsidRPr="00563856" w:rsidRDefault="004A5A87" w:rsidP="004A5A87">
            <w:pPr>
              <w:pStyle w:val="ListParagraph"/>
              <w:numPr>
                <w:ilvl w:val="0"/>
                <w:numId w:val="1"/>
              </w:numPr>
              <w:rPr>
                <w:b/>
                <w:bCs/>
                <w:color w:val="FFFFFF" w:themeColor="background1"/>
                <w:sz w:val="20"/>
                <w:szCs w:val="20"/>
              </w:rPr>
            </w:pPr>
            <w:r w:rsidRPr="00852B1F">
              <w:rPr>
                <w:sz w:val="20"/>
                <w:szCs w:val="20"/>
              </w:rPr>
              <w:t xml:space="preserve">To know how to pay attention to the needs and preferences of others, including in families and friendships </w:t>
            </w:r>
            <w:r w:rsidRPr="00852B1F">
              <w:rPr>
                <w:i/>
                <w:iCs/>
                <w:color w:val="FF0000"/>
                <w:sz w:val="20"/>
                <w:szCs w:val="20"/>
              </w:rPr>
              <w:t>(family, friends, care, behaviour, affect, positive, negative)</w:t>
            </w:r>
          </w:p>
          <w:p w14:paraId="5EF44D92" w14:textId="326FD56A" w:rsidR="00563856" w:rsidRPr="00563856" w:rsidRDefault="007664BA" w:rsidP="00563856">
            <w:pPr>
              <w:rPr>
                <w:sz w:val="20"/>
                <w:szCs w:val="20"/>
              </w:rPr>
            </w:pPr>
            <w:r>
              <w:rPr>
                <w:sz w:val="20"/>
                <w:szCs w:val="20"/>
              </w:rPr>
              <w:t>Kindness – Give A Little</w:t>
            </w:r>
          </w:p>
          <w:p w14:paraId="4AF80E3B" w14:textId="5129F74E" w:rsidR="007664BA" w:rsidRPr="007664BA" w:rsidRDefault="004A5A87" w:rsidP="007664BA">
            <w:pPr>
              <w:pStyle w:val="ListParagraph"/>
              <w:numPr>
                <w:ilvl w:val="0"/>
                <w:numId w:val="1"/>
              </w:numPr>
              <w:rPr>
                <w:b/>
                <w:bCs/>
                <w:color w:val="FFFFFF" w:themeColor="background1"/>
                <w:sz w:val="20"/>
                <w:szCs w:val="20"/>
              </w:rPr>
            </w:pPr>
            <w:r w:rsidRPr="00852B1F">
              <w:rPr>
                <w:sz w:val="20"/>
                <w:szCs w:val="20"/>
              </w:rPr>
              <w:t xml:space="preserve">To know about the different roles and responsibilities people have in their community </w:t>
            </w:r>
            <w:r w:rsidRPr="00852B1F">
              <w:rPr>
                <w:i/>
                <w:iCs/>
                <w:color w:val="FF0000"/>
                <w:sz w:val="20"/>
                <w:szCs w:val="20"/>
              </w:rPr>
              <w:t>(role, community, contribute)</w:t>
            </w:r>
          </w:p>
          <w:p w14:paraId="188DA114" w14:textId="6ECF0279" w:rsidR="007664BA" w:rsidRPr="007664BA" w:rsidRDefault="007664BA" w:rsidP="007664BA">
            <w:pPr>
              <w:rPr>
                <w:sz w:val="20"/>
                <w:szCs w:val="20"/>
              </w:rPr>
            </w:pPr>
            <w:r>
              <w:rPr>
                <w:sz w:val="20"/>
                <w:szCs w:val="20"/>
              </w:rPr>
              <w:t>Our School – Common Goals</w:t>
            </w:r>
          </w:p>
          <w:p w14:paraId="46EAF499" w14:textId="77777777" w:rsidR="004A5A87" w:rsidRPr="007664BA" w:rsidRDefault="004A5A87" w:rsidP="004A5A87">
            <w:pPr>
              <w:pStyle w:val="ListParagraph"/>
              <w:numPr>
                <w:ilvl w:val="0"/>
                <w:numId w:val="1"/>
              </w:numPr>
              <w:rPr>
                <w:b/>
                <w:bCs/>
                <w:color w:val="FFFFFF" w:themeColor="background1"/>
                <w:sz w:val="20"/>
                <w:szCs w:val="20"/>
              </w:rPr>
            </w:pPr>
            <w:r w:rsidRPr="00852B1F">
              <w:rPr>
                <w:sz w:val="20"/>
                <w:szCs w:val="20"/>
              </w:rPr>
              <w:t xml:space="preserve">To know about the different groups they belong to </w:t>
            </w:r>
            <w:r w:rsidRPr="00852B1F">
              <w:rPr>
                <w:color w:val="FF0000"/>
                <w:sz w:val="20"/>
                <w:szCs w:val="20"/>
              </w:rPr>
              <w:t>(</w:t>
            </w:r>
            <w:r w:rsidRPr="00852B1F">
              <w:rPr>
                <w:i/>
                <w:iCs/>
                <w:color w:val="FF0000"/>
                <w:sz w:val="20"/>
                <w:szCs w:val="20"/>
              </w:rPr>
              <w:t>belonging, wider community)</w:t>
            </w:r>
          </w:p>
          <w:p w14:paraId="64B38232" w14:textId="7E952DB7" w:rsidR="007664BA" w:rsidRPr="007664BA" w:rsidRDefault="00760F7C" w:rsidP="007664BA">
            <w:pPr>
              <w:rPr>
                <w:sz w:val="20"/>
                <w:szCs w:val="20"/>
              </w:rPr>
            </w:pPr>
            <w:r>
              <w:rPr>
                <w:sz w:val="20"/>
                <w:szCs w:val="20"/>
              </w:rPr>
              <w:t>Belonging – Join the Club</w:t>
            </w:r>
          </w:p>
          <w:p w14:paraId="00B638E7" w14:textId="4253A621" w:rsidR="00760F7C" w:rsidRPr="00760F7C" w:rsidRDefault="004A5A87" w:rsidP="00760F7C">
            <w:pPr>
              <w:pStyle w:val="ListParagraph"/>
              <w:numPr>
                <w:ilvl w:val="0"/>
                <w:numId w:val="1"/>
              </w:numPr>
              <w:rPr>
                <w:b/>
                <w:bCs/>
                <w:color w:val="FFFFFF" w:themeColor="background1"/>
                <w:sz w:val="20"/>
                <w:szCs w:val="20"/>
              </w:rPr>
            </w:pPr>
            <w:r w:rsidRPr="00852B1F">
              <w:rPr>
                <w:sz w:val="20"/>
                <w:szCs w:val="20"/>
              </w:rPr>
              <w:t xml:space="preserve">To know that they have rights in relation to sharing personal data, privacy and consent </w:t>
            </w:r>
            <w:r w:rsidRPr="00852B1F">
              <w:rPr>
                <w:color w:val="FF0000"/>
                <w:sz w:val="20"/>
                <w:szCs w:val="20"/>
              </w:rPr>
              <w:t>(private, privacy, password, security, information)</w:t>
            </w:r>
          </w:p>
          <w:p w14:paraId="43F80C13" w14:textId="75D2745D" w:rsidR="00760F7C" w:rsidRPr="00760F7C" w:rsidRDefault="00760F7C" w:rsidP="00760F7C">
            <w:pPr>
              <w:rPr>
                <w:sz w:val="20"/>
                <w:szCs w:val="20"/>
              </w:rPr>
            </w:pPr>
            <w:r>
              <w:rPr>
                <w:sz w:val="20"/>
                <w:szCs w:val="20"/>
              </w:rPr>
              <w:t>Safe Zone</w:t>
            </w:r>
          </w:p>
          <w:p w14:paraId="4055A5DB" w14:textId="7604CE42" w:rsidR="007468AE" w:rsidRPr="00852B1F" w:rsidRDefault="004A5A87" w:rsidP="004A5A87">
            <w:pPr>
              <w:pStyle w:val="ListParagraph"/>
              <w:numPr>
                <w:ilvl w:val="0"/>
                <w:numId w:val="1"/>
              </w:numPr>
              <w:rPr>
                <w:i/>
                <w:iCs/>
                <w:sz w:val="20"/>
                <w:szCs w:val="20"/>
              </w:rPr>
            </w:pPr>
            <w:r w:rsidRPr="00852B1F">
              <w:rPr>
                <w:sz w:val="20"/>
                <w:szCs w:val="20"/>
              </w:rPr>
              <w:t xml:space="preserve">To know that stable, caring relationships are at the heart of safe and happy families and are important for children’s security as they grow up To know how important friendships are in making us feel happy and secure, and how people choose and make friends </w:t>
            </w:r>
            <w:r w:rsidRPr="00852B1F">
              <w:rPr>
                <w:i/>
                <w:iCs/>
                <w:color w:val="FF0000"/>
                <w:sz w:val="20"/>
                <w:szCs w:val="20"/>
              </w:rPr>
              <w:t>(kind, unkind, behaviour, family, friends, positive, negative)</w:t>
            </w:r>
          </w:p>
        </w:tc>
        <w:tc>
          <w:tcPr>
            <w:tcW w:w="5160" w:type="dxa"/>
            <w:gridSpan w:val="2"/>
            <w:shd w:val="clear" w:color="auto" w:fill="FFFFFF" w:themeFill="background1"/>
          </w:tcPr>
          <w:p w14:paraId="5D239306" w14:textId="6634594F" w:rsidR="00760F7C" w:rsidRPr="00760F7C" w:rsidRDefault="001A57A3" w:rsidP="00760F7C">
            <w:pPr>
              <w:rPr>
                <w:sz w:val="20"/>
                <w:szCs w:val="20"/>
              </w:rPr>
            </w:pPr>
            <w:r>
              <w:rPr>
                <w:sz w:val="20"/>
                <w:szCs w:val="20"/>
              </w:rPr>
              <w:t>Caring – Talking to Plants</w:t>
            </w:r>
          </w:p>
          <w:p w14:paraId="231C2A7B" w14:textId="25C6F7F7" w:rsidR="004A5A87" w:rsidRPr="001A57A3" w:rsidRDefault="004A5A87" w:rsidP="004A5A87">
            <w:pPr>
              <w:pStyle w:val="ListParagraph"/>
              <w:numPr>
                <w:ilvl w:val="0"/>
                <w:numId w:val="1"/>
              </w:numPr>
              <w:rPr>
                <w:sz w:val="20"/>
                <w:szCs w:val="20"/>
              </w:rPr>
            </w:pPr>
            <w:r w:rsidRPr="00852B1F">
              <w:rPr>
                <w:sz w:val="20"/>
                <w:szCs w:val="20"/>
              </w:rPr>
              <w:t xml:space="preserve">To know about things they can do to help look after their environment </w:t>
            </w:r>
            <w:r w:rsidRPr="00852B1F">
              <w:rPr>
                <w:color w:val="FF0000"/>
                <w:sz w:val="20"/>
                <w:szCs w:val="20"/>
              </w:rPr>
              <w:t>(living things, needs, responsibilities, community, local environment)</w:t>
            </w:r>
          </w:p>
          <w:p w14:paraId="3BF82250" w14:textId="7521F968" w:rsidR="001A57A3" w:rsidRPr="001A57A3" w:rsidRDefault="001A57A3" w:rsidP="001A57A3">
            <w:pPr>
              <w:rPr>
                <w:sz w:val="20"/>
                <w:szCs w:val="20"/>
              </w:rPr>
            </w:pPr>
            <w:r>
              <w:rPr>
                <w:sz w:val="20"/>
                <w:szCs w:val="20"/>
              </w:rPr>
              <w:t>Fairness – It’s Not Fair!</w:t>
            </w:r>
          </w:p>
          <w:p w14:paraId="0A967B04" w14:textId="77777777" w:rsidR="004A5A87" w:rsidRPr="001A57A3" w:rsidRDefault="004A5A87" w:rsidP="004A5A87">
            <w:pPr>
              <w:pStyle w:val="ListParagraph"/>
              <w:numPr>
                <w:ilvl w:val="0"/>
                <w:numId w:val="1"/>
              </w:numPr>
              <w:rPr>
                <w:sz w:val="20"/>
                <w:szCs w:val="20"/>
              </w:rPr>
            </w:pPr>
            <w:r w:rsidRPr="00852B1F">
              <w:rPr>
                <w:sz w:val="20"/>
                <w:szCs w:val="20"/>
              </w:rPr>
              <w:t xml:space="preserve">To know that healthy friendships are positive and welcoming towards others, and do not make others feel lonely or excluded </w:t>
            </w:r>
            <w:r w:rsidRPr="00852B1F">
              <w:rPr>
                <w:color w:val="FF0000"/>
                <w:sz w:val="20"/>
                <w:szCs w:val="20"/>
              </w:rPr>
              <w:t>(fair, unfair, discussion, recognise)</w:t>
            </w:r>
          </w:p>
          <w:p w14:paraId="07706912" w14:textId="16BB7987" w:rsidR="001A57A3" w:rsidRPr="001A57A3" w:rsidRDefault="001A57A3" w:rsidP="001A57A3">
            <w:pPr>
              <w:rPr>
                <w:sz w:val="20"/>
                <w:szCs w:val="20"/>
              </w:rPr>
            </w:pPr>
            <w:r>
              <w:rPr>
                <w:sz w:val="20"/>
                <w:szCs w:val="20"/>
              </w:rPr>
              <w:t>Family – Special People</w:t>
            </w:r>
          </w:p>
          <w:p w14:paraId="49FA031F" w14:textId="77777777" w:rsidR="004A5A87" w:rsidRPr="00852B1F" w:rsidRDefault="004A5A87" w:rsidP="004A5A87">
            <w:pPr>
              <w:pStyle w:val="ListParagraph"/>
              <w:numPr>
                <w:ilvl w:val="0"/>
                <w:numId w:val="1"/>
              </w:numPr>
              <w:rPr>
                <w:sz w:val="20"/>
                <w:szCs w:val="20"/>
              </w:rPr>
            </w:pPr>
            <w:r w:rsidRPr="00852B1F">
              <w:rPr>
                <w:sz w:val="20"/>
                <w:szCs w:val="20"/>
              </w:rPr>
              <w:t xml:space="preserve">To know that families are important for children growing up safe and happy because they can provide love, security and stability </w:t>
            </w:r>
          </w:p>
          <w:p w14:paraId="17569EB8" w14:textId="77777777" w:rsidR="004A5A87" w:rsidRDefault="004A5A87" w:rsidP="004A5A87">
            <w:pPr>
              <w:pStyle w:val="ListParagraph"/>
              <w:ind w:left="360"/>
              <w:rPr>
                <w:i/>
                <w:iCs/>
                <w:color w:val="FF0000"/>
                <w:sz w:val="20"/>
                <w:szCs w:val="20"/>
              </w:rPr>
            </w:pPr>
            <w:r w:rsidRPr="00852B1F">
              <w:rPr>
                <w:sz w:val="20"/>
                <w:szCs w:val="20"/>
              </w:rPr>
              <w:t>To know that stable, caring relationships are at the heart of safe and happy families and are important for children’s security as they grow up</w:t>
            </w:r>
            <w:r w:rsidRPr="00852B1F">
              <w:rPr>
                <w:i/>
                <w:iCs/>
                <w:sz w:val="20"/>
                <w:szCs w:val="20"/>
              </w:rPr>
              <w:t xml:space="preserve"> </w:t>
            </w:r>
            <w:r w:rsidRPr="00852B1F">
              <w:rPr>
                <w:i/>
                <w:iCs/>
                <w:color w:val="FF0000"/>
                <w:sz w:val="20"/>
                <w:szCs w:val="20"/>
              </w:rPr>
              <w:t>(identify, special, relationship)</w:t>
            </w:r>
          </w:p>
          <w:p w14:paraId="7BFC520A" w14:textId="2418204F" w:rsidR="00B8396C" w:rsidRPr="00B8396C" w:rsidRDefault="00B8396C" w:rsidP="00B8396C">
            <w:pPr>
              <w:rPr>
                <w:sz w:val="20"/>
                <w:szCs w:val="20"/>
              </w:rPr>
            </w:pPr>
            <w:r>
              <w:rPr>
                <w:sz w:val="20"/>
                <w:szCs w:val="20"/>
              </w:rPr>
              <w:t>Staying Safe – Secret Surprise</w:t>
            </w:r>
          </w:p>
          <w:p w14:paraId="7113C63E" w14:textId="77777777" w:rsidR="004A5A87" w:rsidRDefault="004A5A87" w:rsidP="004A5A87">
            <w:pPr>
              <w:pStyle w:val="ListParagraph"/>
              <w:numPr>
                <w:ilvl w:val="0"/>
                <w:numId w:val="1"/>
              </w:numPr>
              <w:rPr>
                <w:i/>
                <w:iCs/>
                <w:color w:val="FF0000"/>
                <w:sz w:val="20"/>
                <w:szCs w:val="20"/>
              </w:rPr>
            </w:pPr>
            <w:r w:rsidRPr="00852B1F">
              <w:rPr>
                <w:sz w:val="20"/>
                <w:szCs w:val="20"/>
              </w:rPr>
              <w:t xml:space="preserve">To understand the concept of privacy and its implications for both children and adults; including that it is not always right to keep secrets if they relate to being safe </w:t>
            </w:r>
            <w:r w:rsidRPr="00852B1F">
              <w:rPr>
                <w:i/>
                <w:iCs/>
                <w:color w:val="FF0000"/>
                <w:sz w:val="20"/>
                <w:szCs w:val="20"/>
              </w:rPr>
              <w:t>(difference, secret, surprise, appropriate)</w:t>
            </w:r>
          </w:p>
          <w:p w14:paraId="2307189A" w14:textId="1AA2C1D6" w:rsidR="00B8396C" w:rsidRPr="00B8396C" w:rsidRDefault="00B8396C" w:rsidP="00B8396C">
            <w:pPr>
              <w:rPr>
                <w:sz w:val="20"/>
                <w:szCs w:val="20"/>
              </w:rPr>
            </w:pPr>
            <w:r>
              <w:rPr>
                <w:sz w:val="20"/>
                <w:szCs w:val="20"/>
              </w:rPr>
              <w:t xml:space="preserve">Sun Safety – It’s a Cover up! </w:t>
            </w:r>
          </w:p>
          <w:p w14:paraId="1EA92AB7" w14:textId="77777777" w:rsidR="004A5A87" w:rsidRPr="00852B1F" w:rsidRDefault="004A5A87" w:rsidP="004A5A87">
            <w:pPr>
              <w:pStyle w:val="ListParagraph"/>
              <w:numPr>
                <w:ilvl w:val="0"/>
                <w:numId w:val="1"/>
              </w:numPr>
              <w:rPr>
                <w:i/>
                <w:iCs/>
                <w:color w:val="FF0000"/>
                <w:sz w:val="20"/>
                <w:szCs w:val="20"/>
              </w:rPr>
            </w:pPr>
            <w:r w:rsidRPr="00852B1F">
              <w:rPr>
                <w:sz w:val="20"/>
                <w:szCs w:val="20"/>
              </w:rPr>
              <w:t>To know about safe and unsafe exposure to the sun, and how to reduce the risk of sun damage, including skin cancer</w:t>
            </w:r>
            <w:r w:rsidRPr="00852B1F">
              <w:rPr>
                <w:i/>
                <w:iCs/>
                <w:color w:val="FF0000"/>
                <w:sz w:val="20"/>
                <w:szCs w:val="20"/>
              </w:rPr>
              <w:t>( importance, safety, risk, manage)</w:t>
            </w:r>
          </w:p>
          <w:p w14:paraId="2643ABFE" w14:textId="7BD71FE3" w:rsidR="00682744" w:rsidRPr="00B8396C" w:rsidRDefault="00682744" w:rsidP="00B8396C">
            <w:pPr>
              <w:rPr>
                <w:b/>
                <w:bCs/>
                <w:color w:val="FFFFFF" w:themeColor="background1"/>
                <w:sz w:val="20"/>
                <w:szCs w:val="20"/>
              </w:rPr>
            </w:pPr>
          </w:p>
        </w:tc>
        <w:tc>
          <w:tcPr>
            <w:tcW w:w="5083" w:type="dxa"/>
            <w:shd w:val="clear" w:color="auto" w:fill="FFFFFF" w:themeFill="background1"/>
          </w:tcPr>
          <w:p w14:paraId="0E1B5CD1" w14:textId="7F6423AD" w:rsidR="004A68A3" w:rsidRPr="004A68A3" w:rsidRDefault="004A68A3" w:rsidP="004A68A3">
            <w:pPr>
              <w:rPr>
                <w:sz w:val="20"/>
                <w:szCs w:val="20"/>
              </w:rPr>
            </w:pPr>
            <w:r>
              <w:rPr>
                <w:sz w:val="20"/>
                <w:szCs w:val="20"/>
              </w:rPr>
              <w:t>Keeping Clean – Bath Time</w:t>
            </w:r>
          </w:p>
          <w:p w14:paraId="4757D546" w14:textId="0C3FFEB7" w:rsidR="00074573" w:rsidRPr="004A68A3" w:rsidRDefault="00F80DAC" w:rsidP="00197605">
            <w:pPr>
              <w:pStyle w:val="ListParagraph"/>
              <w:numPr>
                <w:ilvl w:val="0"/>
                <w:numId w:val="1"/>
              </w:numPr>
              <w:rPr>
                <w:b/>
                <w:bCs/>
                <w:color w:val="FFFFFF" w:themeColor="background1"/>
                <w:sz w:val="20"/>
                <w:szCs w:val="20"/>
              </w:rPr>
            </w:pPr>
            <w:r w:rsidRPr="00852B1F">
              <w:rPr>
                <w:sz w:val="20"/>
                <w:szCs w:val="20"/>
              </w:rPr>
              <w:t xml:space="preserve">To know about personal hygiene and germs including bacteria, viruses, how they are spread and treated, and the importance of handwashing </w:t>
            </w:r>
            <w:r w:rsidR="00306B3F" w:rsidRPr="00852B1F">
              <w:rPr>
                <w:color w:val="FF0000"/>
                <w:sz w:val="20"/>
                <w:szCs w:val="20"/>
              </w:rPr>
              <w:t>(</w:t>
            </w:r>
            <w:r w:rsidRPr="00852B1F">
              <w:rPr>
                <w:i/>
                <w:iCs/>
                <w:color w:val="FF0000"/>
                <w:sz w:val="20"/>
                <w:szCs w:val="20"/>
              </w:rPr>
              <w:t>importance, bathing, showering, basic, personal, hygiene</w:t>
            </w:r>
            <w:r w:rsidR="00306B3F" w:rsidRPr="00852B1F">
              <w:rPr>
                <w:i/>
                <w:iCs/>
                <w:color w:val="FF0000"/>
                <w:sz w:val="20"/>
                <w:szCs w:val="20"/>
              </w:rPr>
              <w:t>)</w:t>
            </w:r>
          </w:p>
          <w:p w14:paraId="4DE32EF9" w14:textId="699D8948" w:rsidR="004A68A3" w:rsidRPr="004A68A3" w:rsidRDefault="004A68A3" w:rsidP="004A68A3">
            <w:pPr>
              <w:rPr>
                <w:sz w:val="20"/>
                <w:szCs w:val="20"/>
              </w:rPr>
            </w:pPr>
            <w:r>
              <w:rPr>
                <w:sz w:val="20"/>
                <w:szCs w:val="20"/>
              </w:rPr>
              <w:t xml:space="preserve">Similarities and Differences – Boys vs Girls </w:t>
            </w:r>
          </w:p>
          <w:p w14:paraId="0CB6658A" w14:textId="77777777" w:rsidR="00306B3F" w:rsidRPr="004A68A3" w:rsidRDefault="00683A47" w:rsidP="00197605">
            <w:pPr>
              <w:pStyle w:val="ListParagraph"/>
              <w:numPr>
                <w:ilvl w:val="0"/>
                <w:numId w:val="1"/>
              </w:numPr>
              <w:rPr>
                <w:b/>
                <w:bCs/>
                <w:color w:val="FFFFFF" w:themeColor="background1"/>
                <w:sz w:val="20"/>
                <w:szCs w:val="20"/>
              </w:rPr>
            </w:pPr>
            <w:r w:rsidRPr="00852B1F">
              <w:rPr>
                <w:sz w:val="20"/>
                <w:szCs w:val="20"/>
              </w:rPr>
              <w:t xml:space="preserve">To know about growth and other ways the body can change and develop, particularly during adolescence </w:t>
            </w:r>
            <w:r w:rsidR="00547D78" w:rsidRPr="00852B1F">
              <w:rPr>
                <w:color w:val="FF0000"/>
                <w:sz w:val="20"/>
                <w:szCs w:val="20"/>
              </w:rPr>
              <w:t>(</w:t>
            </w:r>
            <w:r w:rsidRPr="00852B1F">
              <w:rPr>
                <w:i/>
                <w:iCs/>
                <w:color w:val="FF0000"/>
                <w:sz w:val="20"/>
                <w:szCs w:val="20"/>
              </w:rPr>
              <w:t>respect, similarities, differences, process, growing, young, old</w:t>
            </w:r>
            <w:r w:rsidR="00547D78" w:rsidRPr="00852B1F">
              <w:rPr>
                <w:i/>
                <w:iCs/>
                <w:color w:val="FF0000"/>
                <w:sz w:val="20"/>
                <w:szCs w:val="20"/>
              </w:rPr>
              <w:t>)</w:t>
            </w:r>
          </w:p>
          <w:p w14:paraId="69CA8E09" w14:textId="76BD4DD2" w:rsidR="004A68A3" w:rsidRPr="004A68A3" w:rsidRDefault="0016339C" w:rsidP="004A68A3">
            <w:pPr>
              <w:rPr>
                <w:sz w:val="20"/>
                <w:szCs w:val="20"/>
              </w:rPr>
            </w:pPr>
            <w:r>
              <w:rPr>
                <w:sz w:val="20"/>
                <w:szCs w:val="20"/>
              </w:rPr>
              <w:t>Changing Needs – I Need…</w:t>
            </w:r>
          </w:p>
          <w:p w14:paraId="19E90E37" w14:textId="32E41B5C" w:rsidR="0016339C" w:rsidRPr="0016339C" w:rsidRDefault="00C13423" w:rsidP="0016339C">
            <w:pPr>
              <w:pStyle w:val="ListParagraph"/>
              <w:numPr>
                <w:ilvl w:val="0"/>
                <w:numId w:val="1"/>
              </w:numPr>
              <w:rPr>
                <w:b/>
                <w:bCs/>
                <w:color w:val="FFFFFF" w:themeColor="background1"/>
                <w:sz w:val="20"/>
                <w:szCs w:val="20"/>
              </w:rPr>
            </w:pPr>
            <w:r w:rsidRPr="00852B1F">
              <w:rPr>
                <w:sz w:val="20"/>
                <w:szCs w:val="20"/>
              </w:rPr>
              <w:t xml:space="preserve">To know about growth and other ways the body can change and develop, particularly during adolescence change </w:t>
            </w:r>
            <w:r w:rsidRPr="00852B1F">
              <w:rPr>
                <w:i/>
                <w:iCs/>
                <w:color w:val="FF0000"/>
                <w:sz w:val="20"/>
                <w:szCs w:val="20"/>
              </w:rPr>
              <w:t>(need, grow, develop, physical, experience)</w:t>
            </w:r>
          </w:p>
          <w:p w14:paraId="681E3B9B" w14:textId="4DB899DC" w:rsidR="0016339C" w:rsidRPr="0016339C" w:rsidRDefault="0016339C" w:rsidP="0016339C">
            <w:pPr>
              <w:rPr>
                <w:sz w:val="20"/>
                <w:szCs w:val="20"/>
              </w:rPr>
            </w:pPr>
            <w:r>
              <w:rPr>
                <w:sz w:val="20"/>
                <w:szCs w:val="20"/>
              </w:rPr>
              <w:t xml:space="preserve">Money – Grows on Trees </w:t>
            </w:r>
          </w:p>
          <w:p w14:paraId="654F3DA7" w14:textId="77777777" w:rsidR="00C13423" w:rsidRPr="0016339C" w:rsidRDefault="00813ADF" w:rsidP="00197605">
            <w:pPr>
              <w:pStyle w:val="ListParagraph"/>
              <w:numPr>
                <w:ilvl w:val="0"/>
                <w:numId w:val="1"/>
              </w:numPr>
              <w:rPr>
                <w:b/>
                <w:bCs/>
                <w:color w:val="FFFFFF" w:themeColor="background1"/>
                <w:sz w:val="20"/>
                <w:szCs w:val="20"/>
              </w:rPr>
            </w:pPr>
            <w:r w:rsidRPr="00852B1F">
              <w:rPr>
                <w:sz w:val="20"/>
                <w:szCs w:val="20"/>
              </w:rPr>
              <w:t xml:space="preserve">To know what money is; for that money comes in; that money comes from different sources </w:t>
            </w:r>
            <w:r w:rsidRPr="00852B1F">
              <w:rPr>
                <w:i/>
                <w:iCs/>
                <w:color w:val="FF0000"/>
                <w:sz w:val="20"/>
                <w:szCs w:val="20"/>
              </w:rPr>
              <w:t>(money, notes, coins)</w:t>
            </w:r>
          </w:p>
          <w:p w14:paraId="75E54460" w14:textId="357841A4" w:rsidR="0016339C" w:rsidRPr="0016339C" w:rsidRDefault="0016339C" w:rsidP="0016339C">
            <w:pPr>
              <w:rPr>
                <w:sz w:val="20"/>
                <w:szCs w:val="20"/>
              </w:rPr>
            </w:pPr>
            <w:r>
              <w:rPr>
                <w:sz w:val="20"/>
                <w:szCs w:val="20"/>
              </w:rPr>
              <w:t>Money – Coining It In</w:t>
            </w:r>
          </w:p>
          <w:p w14:paraId="7EBCC656" w14:textId="77777777" w:rsidR="00813ADF" w:rsidRPr="0016339C" w:rsidRDefault="003B6CDB" w:rsidP="00197605">
            <w:pPr>
              <w:pStyle w:val="ListParagraph"/>
              <w:numPr>
                <w:ilvl w:val="0"/>
                <w:numId w:val="1"/>
              </w:numPr>
              <w:rPr>
                <w:b/>
                <w:bCs/>
                <w:color w:val="FFFFFF" w:themeColor="background1"/>
                <w:sz w:val="20"/>
                <w:szCs w:val="20"/>
              </w:rPr>
            </w:pPr>
            <w:r w:rsidRPr="00852B1F">
              <w:rPr>
                <w:sz w:val="20"/>
                <w:szCs w:val="20"/>
              </w:rPr>
              <w:t xml:space="preserve">To know what money is; for that money comes in; that money comes from different sources </w:t>
            </w:r>
            <w:r w:rsidRPr="00852B1F">
              <w:rPr>
                <w:i/>
                <w:iCs/>
                <w:color w:val="FF0000"/>
                <w:sz w:val="20"/>
                <w:szCs w:val="20"/>
              </w:rPr>
              <w:t>(role, money, society, work, choices, spend, want, need)</w:t>
            </w:r>
          </w:p>
          <w:p w14:paraId="47C4629F" w14:textId="0377C7DF" w:rsidR="0016339C" w:rsidRPr="0016339C" w:rsidRDefault="0016339C" w:rsidP="0016339C">
            <w:pPr>
              <w:rPr>
                <w:sz w:val="20"/>
                <w:szCs w:val="20"/>
              </w:rPr>
            </w:pPr>
            <w:r>
              <w:rPr>
                <w:sz w:val="20"/>
                <w:szCs w:val="20"/>
              </w:rPr>
              <w:t>Money – Keep it Safe</w:t>
            </w:r>
          </w:p>
          <w:p w14:paraId="2E60990B" w14:textId="640A36C9" w:rsidR="005F6F09" w:rsidRPr="00852B1F" w:rsidRDefault="005F6F09" w:rsidP="00197605">
            <w:pPr>
              <w:pStyle w:val="ListParagraph"/>
              <w:numPr>
                <w:ilvl w:val="0"/>
                <w:numId w:val="1"/>
              </w:numPr>
              <w:rPr>
                <w:b/>
                <w:bCs/>
                <w:color w:val="FFFFFF" w:themeColor="background1"/>
                <w:sz w:val="20"/>
                <w:szCs w:val="20"/>
              </w:rPr>
            </w:pPr>
            <w:r w:rsidRPr="00852B1F">
              <w:rPr>
                <w:sz w:val="20"/>
                <w:szCs w:val="20"/>
              </w:rPr>
              <w:t xml:space="preserve">To know that money needs to be looked after; different ways of doing this </w:t>
            </w:r>
            <w:r w:rsidRPr="00852B1F">
              <w:rPr>
                <w:color w:val="FF0000"/>
                <w:sz w:val="20"/>
                <w:szCs w:val="20"/>
              </w:rPr>
              <w:t>(money, safe)</w:t>
            </w:r>
          </w:p>
        </w:tc>
      </w:tr>
    </w:tbl>
    <w:p w14:paraId="37204309" w14:textId="77777777" w:rsidR="00955712" w:rsidRPr="003A7EBC" w:rsidRDefault="00955712" w:rsidP="003A7EBC">
      <w:pPr>
        <w:jc w:val="center"/>
        <w:rPr>
          <w:b/>
          <w:bCs/>
          <w:sz w:val="24"/>
          <w:szCs w:val="24"/>
        </w:rPr>
      </w:pPr>
    </w:p>
    <w:sectPr w:rsidR="00955712" w:rsidRPr="003A7EBC" w:rsidSect="004A5A87">
      <w:headerReference w:type="default" r:id="rId13"/>
      <w:pgSz w:w="16838" w:h="11906" w:orient="landscape"/>
      <w:pgMar w:top="284"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E26F" w14:textId="77777777" w:rsidR="00F81628" w:rsidRDefault="00F81628" w:rsidP="003A7EBC">
      <w:pPr>
        <w:spacing w:after="0" w:line="240" w:lineRule="auto"/>
      </w:pPr>
      <w:r>
        <w:separator/>
      </w:r>
    </w:p>
  </w:endnote>
  <w:endnote w:type="continuationSeparator" w:id="0">
    <w:p w14:paraId="5B24B1BF" w14:textId="77777777" w:rsidR="00F81628" w:rsidRDefault="00F81628" w:rsidP="003A7EBC">
      <w:pPr>
        <w:spacing w:after="0" w:line="240" w:lineRule="auto"/>
      </w:pPr>
      <w:r>
        <w:continuationSeparator/>
      </w:r>
    </w:p>
  </w:endnote>
  <w:endnote w:type="continuationNotice" w:id="1">
    <w:p w14:paraId="58AC38D1" w14:textId="77777777" w:rsidR="00F81628" w:rsidRDefault="00F81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6BF8F" w14:textId="77777777" w:rsidR="00F81628" w:rsidRDefault="00F81628" w:rsidP="003A7EBC">
      <w:pPr>
        <w:spacing w:after="0" w:line="240" w:lineRule="auto"/>
      </w:pPr>
      <w:r>
        <w:separator/>
      </w:r>
    </w:p>
  </w:footnote>
  <w:footnote w:type="continuationSeparator" w:id="0">
    <w:p w14:paraId="669C29CF" w14:textId="77777777" w:rsidR="00F81628" w:rsidRDefault="00F81628" w:rsidP="003A7EBC">
      <w:pPr>
        <w:spacing w:after="0" w:line="240" w:lineRule="auto"/>
      </w:pPr>
      <w:r>
        <w:continuationSeparator/>
      </w:r>
    </w:p>
  </w:footnote>
  <w:footnote w:type="continuationNotice" w:id="1">
    <w:p w14:paraId="71C5451A" w14:textId="77777777" w:rsidR="00F81628" w:rsidRDefault="00F816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776A76FA" w:rsidR="003A7EBC" w:rsidRDefault="003A7EBC" w:rsidP="003A7E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F2F"/>
    <w:multiLevelType w:val="hybridMultilevel"/>
    <w:tmpl w:val="C938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3C6C"/>
    <w:multiLevelType w:val="hybridMultilevel"/>
    <w:tmpl w:val="5A94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17A8F"/>
    <w:multiLevelType w:val="hybridMultilevel"/>
    <w:tmpl w:val="29C0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332CC"/>
    <w:multiLevelType w:val="hybridMultilevel"/>
    <w:tmpl w:val="159A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66635"/>
    <w:multiLevelType w:val="hybridMultilevel"/>
    <w:tmpl w:val="7F92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B616E"/>
    <w:multiLevelType w:val="hybridMultilevel"/>
    <w:tmpl w:val="DA104E68"/>
    <w:lvl w:ilvl="0" w:tplc="6D9C797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A61E4C"/>
    <w:multiLevelType w:val="hybridMultilevel"/>
    <w:tmpl w:val="14C4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90A68"/>
    <w:multiLevelType w:val="hybridMultilevel"/>
    <w:tmpl w:val="E8F4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F3004"/>
    <w:multiLevelType w:val="hybridMultilevel"/>
    <w:tmpl w:val="9D9AA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E4180B"/>
    <w:multiLevelType w:val="hybridMultilevel"/>
    <w:tmpl w:val="34945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D41F4"/>
    <w:multiLevelType w:val="hybridMultilevel"/>
    <w:tmpl w:val="F9A86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8A6FF4"/>
    <w:multiLevelType w:val="hybridMultilevel"/>
    <w:tmpl w:val="5A48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00774"/>
    <w:multiLevelType w:val="hybridMultilevel"/>
    <w:tmpl w:val="1CC2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E111B"/>
    <w:multiLevelType w:val="hybridMultilevel"/>
    <w:tmpl w:val="D012B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0574D"/>
    <w:multiLevelType w:val="hybridMultilevel"/>
    <w:tmpl w:val="BF18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7"/>
  </w:num>
  <w:num w:numId="5">
    <w:abstractNumId w:val="12"/>
  </w:num>
  <w:num w:numId="6">
    <w:abstractNumId w:val="13"/>
  </w:num>
  <w:num w:numId="7">
    <w:abstractNumId w:val="10"/>
  </w:num>
  <w:num w:numId="8">
    <w:abstractNumId w:val="1"/>
  </w:num>
  <w:num w:numId="9">
    <w:abstractNumId w:val="4"/>
  </w:num>
  <w:num w:numId="10">
    <w:abstractNumId w:val="9"/>
  </w:num>
  <w:num w:numId="11">
    <w:abstractNumId w:val="14"/>
  </w:num>
  <w:num w:numId="12">
    <w:abstractNumId w:val="2"/>
  </w:num>
  <w:num w:numId="13">
    <w:abstractNumId w:val="0"/>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044DC"/>
    <w:rsid w:val="00015288"/>
    <w:rsid w:val="00025E5A"/>
    <w:rsid w:val="0003219E"/>
    <w:rsid w:val="00036AAC"/>
    <w:rsid w:val="00042C79"/>
    <w:rsid w:val="00053CA8"/>
    <w:rsid w:val="00074573"/>
    <w:rsid w:val="0008057D"/>
    <w:rsid w:val="00083DD9"/>
    <w:rsid w:val="000928AB"/>
    <w:rsid w:val="000E33FD"/>
    <w:rsid w:val="000E4D3E"/>
    <w:rsid w:val="00106067"/>
    <w:rsid w:val="001164C6"/>
    <w:rsid w:val="001310D5"/>
    <w:rsid w:val="00134AD1"/>
    <w:rsid w:val="00143B79"/>
    <w:rsid w:val="001448C4"/>
    <w:rsid w:val="00152529"/>
    <w:rsid w:val="0016339C"/>
    <w:rsid w:val="0017387D"/>
    <w:rsid w:val="0019355C"/>
    <w:rsid w:val="00196821"/>
    <w:rsid w:val="00197605"/>
    <w:rsid w:val="001A57A3"/>
    <w:rsid w:val="001A6B22"/>
    <w:rsid w:val="001B636B"/>
    <w:rsid w:val="001B72F9"/>
    <w:rsid w:val="001C5CE8"/>
    <w:rsid w:val="001F69F9"/>
    <w:rsid w:val="00203949"/>
    <w:rsid w:val="00206E58"/>
    <w:rsid w:val="00207CC9"/>
    <w:rsid w:val="00211145"/>
    <w:rsid w:val="00231589"/>
    <w:rsid w:val="0023201A"/>
    <w:rsid w:val="00240E60"/>
    <w:rsid w:val="00253754"/>
    <w:rsid w:val="00253DAD"/>
    <w:rsid w:val="00254E4D"/>
    <w:rsid w:val="00260E9F"/>
    <w:rsid w:val="00265D15"/>
    <w:rsid w:val="00291972"/>
    <w:rsid w:val="002929F7"/>
    <w:rsid w:val="00293FD9"/>
    <w:rsid w:val="002F389A"/>
    <w:rsid w:val="00306B3F"/>
    <w:rsid w:val="003106F9"/>
    <w:rsid w:val="003122DF"/>
    <w:rsid w:val="003134D2"/>
    <w:rsid w:val="003144E8"/>
    <w:rsid w:val="003231FD"/>
    <w:rsid w:val="003467B2"/>
    <w:rsid w:val="00351A30"/>
    <w:rsid w:val="00352F56"/>
    <w:rsid w:val="003613D6"/>
    <w:rsid w:val="00364A67"/>
    <w:rsid w:val="003A1797"/>
    <w:rsid w:val="003A7EBC"/>
    <w:rsid w:val="003B2969"/>
    <w:rsid w:val="003B6CDB"/>
    <w:rsid w:val="003C151F"/>
    <w:rsid w:val="003C6EEB"/>
    <w:rsid w:val="003D013B"/>
    <w:rsid w:val="003D7D8C"/>
    <w:rsid w:val="003E790D"/>
    <w:rsid w:val="00400D1A"/>
    <w:rsid w:val="00407A4A"/>
    <w:rsid w:val="00431FFB"/>
    <w:rsid w:val="00433630"/>
    <w:rsid w:val="00445000"/>
    <w:rsid w:val="00455683"/>
    <w:rsid w:val="0046372F"/>
    <w:rsid w:val="00474402"/>
    <w:rsid w:val="00497A6B"/>
    <w:rsid w:val="004A5A87"/>
    <w:rsid w:val="004A68A3"/>
    <w:rsid w:val="004E410C"/>
    <w:rsid w:val="004E4D4A"/>
    <w:rsid w:val="004E61EE"/>
    <w:rsid w:val="004F3418"/>
    <w:rsid w:val="004F708F"/>
    <w:rsid w:val="00524DF3"/>
    <w:rsid w:val="00534603"/>
    <w:rsid w:val="0053737D"/>
    <w:rsid w:val="0054058B"/>
    <w:rsid w:val="00547D78"/>
    <w:rsid w:val="00563856"/>
    <w:rsid w:val="005660A8"/>
    <w:rsid w:val="005702DE"/>
    <w:rsid w:val="00573F20"/>
    <w:rsid w:val="005918C6"/>
    <w:rsid w:val="005B399B"/>
    <w:rsid w:val="005C4F58"/>
    <w:rsid w:val="005F5472"/>
    <w:rsid w:val="005F6F09"/>
    <w:rsid w:val="00630CE9"/>
    <w:rsid w:val="00633443"/>
    <w:rsid w:val="00634FAA"/>
    <w:rsid w:val="0063785C"/>
    <w:rsid w:val="00643C79"/>
    <w:rsid w:val="00650F3F"/>
    <w:rsid w:val="0065397D"/>
    <w:rsid w:val="00655F08"/>
    <w:rsid w:val="00657490"/>
    <w:rsid w:val="006631B7"/>
    <w:rsid w:val="00663813"/>
    <w:rsid w:val="0066738C"/>
    <w:rsid w:val="00682744"/>
    <w:rsid w:val="00683A47"/>
    <w:rsid w:val="00691567"/>
    <w:rsid w:val="00692C0F"/>
    <w:rsid w:val="006A0734"/>
    <w:rsid w:val="006A16CF"/>
    <w:rsid w:val="006A35E5"/>
    <w:rsid w:val="006C006C"/>
    <w:rsid w:val="006C485B"/>
    <w:rsid w:val="007215E6"/>
    <w:rsid w:val="00736F02"/>
    <w:rsid w:val="00741992"/>
    <w:rsid w:val="007468AE"/>
    <w:rsid w:val="00754E56"/>
    <w:rsid w:val="00760F7C"/>
    <w:rsid w:val="007642C8"/>
    <w:rsid w:val="007664BA"/>
    <w:rsid w:val="0078082F"/>
    <w:rsid w:val="00784C99"/>
    <w:rsid w:val="00795168"/>
    <w:rsid w:val="00795212"/>
    <w:rsid w:val="007970D1"/>
    <w:rsid w:val="007A34EA"/>
    <w:rsid w:val="007B0725"/>
    <w:rsid w:val="007F5FF5"/>
    <w:rsid w:val="00813ADF"/>
    <w:rsid w:val="00815E4E"/>
    <w:rsid w:val="00821C00"/>
    <w:rsid w:val="0082284F"/>
    <w:rsid w:val="008277C5"/>
    <w:rsid w:val="0084153D"/>
    <w:rsid w:val="00841AA1"/>
    <w:rsid w:val="00844981"/>
    <w:rsid w:val="00852B1F"/>
    <w:rsid w:val="00861892"/>
    <w:rsid w:val="008804C6"/>
    <w:rsid w:val="00894FC9"/>
    <w:rsid w:val="008A0D1A"/>
    <w:rsid w:val="008A476E"/>
    <w:rsid w:val="008B1658"/>
    <w:rsid w:val="008C6E04"/>
    <w:rsid w:val="008C7567"/>
    <w:rsid w:val="008C7B6C"/>
    <w:rsid w:val="008D07C0"/>
    <w:rsid w:val="008F0F29"/>
    <w:rsid w:val="00904ECF"/>
    <w:rsid w:val="00913F93"/>
    <w:rsid w:val="00937A99"/>
    <w:rsid w:val="00940A7A"/>
    <w:rsid w:val="0094208B"/>
    <w:rsid w:val="00955712"/>
    <w:rsid w:val="00965349"/>
    <w:rsid w:val="00974B27"/>
    <w:rsid w:val="00975E9E"/>
    <w:rsid w:val="009A6AA9"/>
    <w:rsid w:val="009C1088"/>
    <w:rsid w:val="00A01A85"/>
    <w:rsid w:val="00A060B6"/>
    <w:rsid w:val="00A0789F"/>
    <w:rsid w:val="00A1038F"/>
    <w:rsid w:val="00A24E93"/>
    <w:rsid w:val="00A41BBA"/>
    <w:rsid w:val="00A41CD0"/>
    <w:rsid w:val="00A42D69"/>
    <w:rsid w:val="00A44E14"/>
    <w:rsid w:val="00A52E45"/>
    <w:rsid w:val="00A55D70"/>
    <w:rsid w:val="00A6798B"/>
    <w:rsid w:val="00A820C3"/>
    <w:rsid w:val="00AB3417"/>
    <w:rsid w:val="00AC3D65"/>
    <w:rsid w:val="00AC71C7"/>
    <w:rsid w:val="00AD7B37"/>
    <w:rsid w:val="00AF1087"/>
    <w:rsid w:val="00B037B0"/>
    <w:rsid w:val="00B11244"/>
    <w:rsid w:val="00B15F15"/>
    <w:rsid w:val="00B231C3"/>
    <w:rsid w:val="00B3344D"/>
    <w:rsid w:val="00B44066"/>
    <w:rsid w:val="00B460DC"/>
    <w:rsid w:val="00B50FC4"/>
    <w:rsid w:val="00B55A79"/>
    <w:rsid w:val="00B66C2F"/>
    <w:rsid w:val="00B8396C"/>
    <w:rsid w:val="00B9075A"/>
    <w:rsid w:val="00B91ED8"/>
    <w:rsid w:val="00BA6BA0"/>
    <w:rsid w:val="00BB61D4"/>
    <w:rsid w:val="00BB6AE1"/>
    <w:rsid w:val="00BB76B4"/>
    <w:rsid w:val="00BC42F2"/>
    <w:rsid w:val="00BF5766"/>
    <w:rsid w:val="00BF7FFE"/>
    <w:rsid w:val="00C0421B"/>
    <w:rsid w:val="00C06B9B"/>
    <w:rsid w:val="00C13423"/>
    <w:rsid w:val="00C37402"/>
    <w:rsid w:val="00C51F2F"/>
    <w:rsid w:val="00C60CAB"/>
    <w:rsid w:val="00C75B34"/>
    <w:rsid w:val="00C87AAB"/>
    <w:rsid w:val="00C90430"/>
    <w:rsid w:val="00CA5FF6"/>
    <w:rsid w:val="00CB6C9B"/>
    <w:rsid w:val="00CE4585"/>
    <w:rsid w:val="00D1083C"/>
    <w:rsid w:val="00D12019"/>
    <w:rsid w:val="00D155D0"/>
    <w:rsid w:val="00D22ED2"/>
    <w:rsid w:val="00D23A69"/>
    <w:rsid w:val="00D42AB9"/>
    <w:rsid w:val="00D433EE"/>
    <w:rsid w:val="00D51411"/>
    <w:rsid w:val="00D51D79"/>
    <w:rsid w:val="00D51E73"/>
    <w:rsid w:val="00D700D0"/>
    <w:rsid w:val="00D75A15"/>
    <w:rsid w:val="00D82890"/>
    <w:rsid w:val="00DC0105"/>
    <w:rsid w:val="00DE71BF"/>
    <w:rsid w:val="00DF474E"/>
    <w:rsid w:val="00E217F5"/>
    <w:rsid w:val="00E26909"/>
    <w:rsid w:val="00E327D0"/>
    <w:rsid w:val="00E43DF2"/>
    <w:rsid w:val="00E57FBE"/>
    <w:rsid w:val="00E609B6"/>
    <w:rsid w:val="00E72FF3"/>
    <w:rsid w:val="00EA5459"/>
    <w:rsid w:val="00EB52DA"/>
    <w:rsid w:val="00EB5C7C"/>
    <w:rsid w:val="00EB6F7E"/>
    <w:rsid w:val="00ED17DF"/>
    <w:rsid w:val="00ED2A91"/>
    <w:rsid w:val="00ED47BE"/>
    <w:rsid w:val="00F01CE3"/>
    <w:rsid w:val="00F10131"/>
    <w:rsid w:val="00F16DA8"/>
    <w:rsid w:val="00F24498"/>
    <w:rsid w:val="00F554F2"/>
    <w:rsid w:val="00F76871"/>
    <w:rsid w:val="00F80DAC"/>
    <w:rsid w:val="00F81628"/>
    <w:rsid w:val="00F90446"/>
    <w:rsid w:val="00F90836"/>
    <w:rsid w:val="00FC1774"/>
    <w:rsid w:val="00FD7F55"/>
    <w:rsid w:val="00FE3650"/>
    <w:rsid w:val="00FF2953"/>
    <w:rsid w:val="00FF4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F38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F389A"/>
  </w:style>
  <w:style w:type="character" w:customStyle="1" w:styleId="eop">
    <w:name w:val="eop"/>
    <w:basedOn w:val="DefaultParagraphFont"/>
    <w:rsid w:val="002F389A"/>
  </w:style>
  <w:style w:type="paragraph" w:styleId="NoSpacing">
    <w:name w:val="No Spacing"/>
    <w:uiPriority w:val="1"/>
    <w:qFormat/>
    <w:rsid w:val="000E3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066606">
      <w:bodyDiv w:val="1"/>
      <w:marLeft w:val="0"/>
      <w:marRight w:val="0"/>
      <w:marTop w:val="0"/>
      <w:marBottom w:val="0"/>
      <w:divBdr>
        <w:top w:val="none" w:sz="0" w:space="0" w:color="auto"/>
        <w:left w:val="none" w:sz="0" w:space="0" w:color="auto"/>
        <w:bottom w:val="none" w:sz="0" w:space="0" w:color="auto"/>
        <w:right w:val="none" w:sz="0" w:space="0" w:color="auto"/>
      </w:divBdr>
      <w:divsChild>
        <w:div w:id="1724669197">
          <w:marLeft w:val="0"/>
          <w:marRight w:val="0"/>
          <w:marTop w:val="0"/>
          <w:marBottom w:val="0"/>
          <w:divBdr>
            <w:top w:val="none" w:sz="0" w:space="0" w:color="auto"/>
            <w:left w:val="none" w:sz="0" w:space="0" w:color="auto"/>
            <w:bottom w:val="none" w:sz="0" w:space="0" w:color="auto"/>
            <w:right w:val="none" w:sz="0" w:space="0" w:color="auto"/>
          </w:divBdr>
        </w:div>
        <w:div w:id="2003386102">
          <w:marLeft w:val="0"/>
          <w:marRight w:val="0"/>
          <w:marTop w:val="0"/>
          <w:marBottom w:val="0"/>
          <w:divBdr>
            <w:top w:val="none" w:sz="0" w:space="0" w:color="auto"/>
            <w:left w:val="none" w:sz="0" w:space="0" w:color="auto"/>
            <w:bottom w:val="none" w:sz="0" w:space="0" w:color="auto"/>
            <w:right w:val="none" w:sz="0" w:space="0" w:color="auto"/>
          </w:divBdr>
          <w:divsChild>
            <w:div w:id="246766932">
              <w:marLeft w:val="-75"/>
              <w:marRight w:val="0"/>
              <w:marTop w:val="30"/>
              <w:marBottom w:val="30"/>
              <w:divBdr>
                <w:top w:val="none" w:sz="0" w:space="0" w:color="auto"/>
                <w:left w:val="none" w:sz="0" w:space="0" w:color="auto"/>
                <w:bottom w:val="none" w:sz="0" w:space="0" w:color="auto"/>
                <w:right w:val="none" w:sz="0" w:space="0" w:color="auto"/>
              </w:divBdr>
              <w:divsChild>
                <w:div w:id="1302810365">
                  <w:marLeft w:val="0"/>
                  <w:marRight w:val="0"/>
                  <w:marTop w:val="0"/>
                  <w:marBottom w:val="0"/>
                  <w:divBdr>
                    <w:top w:val="none" w:sz="0" w:space="0" w:color="auto"/>
                    <w:left w:val="none" w:sz="0" w:space="0" w:color="auto"/>
                    <w:bottom w:val="none" w:sz="0" w:space="0" w:color="auto"/>
                    <w:right w:val="none" w:sz="0" w:space="0" w:color="auto"/>
                  </w:divBdr>
                  <w:divsChild>
                    <w:div w:id="1404109442">
                      <w:marLeft w:val="0"/>
                      <w:marRight w:val="0"/>
                      <w:marTop w:val="0"/>
                      <w:marBottom w:val="0"/>
                      <w:divBdr>
                        <w:top w:val="none" w:sz="0" w:space="0" w:color="auto"/>
                        <w:left w:val="none" w:sz="0" w:space="0" w:color="auto"/>
                        <w:bottom w:val="none" w:sz="0" w:space="0" w:color="auto"/>
                        <w:right w:val="none" w:sz="0" w:space="0" w:color="auto"/>
                      </w:divBdr>
                    </w:div>
                  </w:divsChild>
                </w:div>
                <w:div w:id="639194840">
                  <w:marLeft w:val="0"/>
                  <w:marRight w:val="0"/>
                  <w:marTop w:val="0"/>
                  <w:marBottom w:val="0"/>
                  <w:divBdr>
                    <w:top w:val="none" w:sz="0" w:space="0" w:color="auto"/>
                    <w:left w:val="none" w:sz="0" w:space="0" w:color="auto"/>
                    <w:bottom w:val="none" w:sz="0" w:space="0" w:color="auto"/>
                    <w:right w:val="none" w:sz="0" w:space="0" w:color="auto"/>
                  </w:divBdr>
                  <w:divsChild>
                    <w:div w:id="1529294428">
                      <w:marLeft w:val="0"/>
                      <w:marRight w:val="0"/>
                      <w:marTop w:val="0"/>
                      <w:marBottom w:val="0"/>
                      <w:divBdr>
                        <w:top w:val="none" w:sz="0" w:space="0" w:color="auto"/>
                        <w:left w:val="none" w:sz="0" w:space="0" w:color="auto"/>
                        <w:bottom w:val="none" w:sz="0" w:space="0" w:color="auto"/>
                        <w:right w:val="none" w:sz="0" w:space="0" w:color="auto"/>
                      </w:divBdr>
                    </w:div>
                  </w:divsChild>
                </w:div>
                <w:div w:id="864058842">
                  <w:marLeft w:val="0"/>
                  <w:marRight w:val="0"/>
                  <w:marTop w:val="0"/>
                  <w:marBottom w:val="0"/>
                  <w:divBdr>
                    <w:top w:val="none" w:sz="0" w:space="0" w:color="auto"/>
                    <w:left w:val="none" w:sz="0" w:space="0" w:color="auto"/>
                    <w:bottom w:val="none" w:sz="0" w:space="0" w:color="auto"/>
                    <w:right w:val="none" w:sz="0" w:space="0" w:color="auto"/>
                  </w:divBdr>
                  <w:divsChild>
                    <w:div w:id="898784921">
                      <w:marLeft w:val="0"/>
                      <w:marRight w:val="0"/>
                      <w:marTop w:val="0"/>
                      <w:marBottom w:val="0"/>
                      <w:divBdr>
                        <w:top w:val="none" w:sz="0" w:space="0" w:color="auto"/>
                        <w:left w:val="none" w:sz="0" w:space="0" w:color="auto"/>
                        <w:bottom w:val="none" w:sz="0" w:space="0" w:color="auto"/>
                        <w:right w:val="none" w:sz="0" w:space="0" w:color="auto"/>
                      </w:divBdr>
                    </w:div>
                  </w:divsChild>
                </w:div>
                <w:div w:id="433791420">
                  <w:marLeft w:val="0"/>
                  <w:marRight w:val="0"/>
                  <w:marTop w:val="0"/>
                  <w:marBottom w:val="0"/>
                  <w:divBdr>
                    <w:top w:val="none" w:sz="0" w:space="0" w:color="auto"/>
                    <w:left w:val="none" w:sz="0" w:space="0" w:color="auto"/>
                    <w:bottom w:val="none" w:sz="0" w:space="0" w:color="auto"/>
                    <w:right w:val="none" w:sz="0" w:space="0" w:color="auto"/>
                  </w:divBdr>
                  <w:divsChild>
                    <w:div w:id="1104492522">
                      <w:marLeft w:val="0"/>
                      <w:marRight w:val="0"/>
                      <w:marTop w:val="0"/>
                      <w:marBottom w:val="0"/>
                      <w:divBdr>
                        <w:top w:val="none" w:sz="0" w:space="0" w:color="auto"/>
                        <w:left w:val="none" w:sz="0" w:space="0" w:color="auto"/>
                        <w:bottom w:val="none" w:sz="0" w:space="0" w:color="auto"/>
                        <w:right w:val="none" w:sz="0" w:space="0" w:color="auto"/>
                      </w:divBdr>
                    </w:div>
                  </w:divsChild>
                </w:div>
                <w:div w:id="1618412063">
                  <w:marLeft w:val="0"/>
                  <w:marRight w:val="0"/>
                  <w:marTop w:val="0"/>
                  <w:marBottom w:val="0"/>
                  <w:divBdr>
                    <w:top w:val="none" w:sz="0" w:space="0" w:color="auto"/>
                    <w:left w:val="none" w:sz="0" w:space="0" w:color="auto"/>
                    <w:bottom w:val="none" w:sz="0" w:space="0" w:color="auto"/>
                    <w:right w:val="none" w:sz="0" w:space="0" w:color="auto"/>
                  </w:divBdr>
                  <w:divsChild>
                    <w:div w:id="764881422">
                      <w:marLeft w:val="0"/>
                      <w:marRight w:val="0"/>
                      <w:marTop w:val="0"/>
                      <w:marBottom w:val="0"/>
                      <w:divBdr>
                        <w:top w:val="none" w:sz="0" w:space="0" w:color="auto"/>
                        <w:left w:val="none" w:sz="0" w:space="0" w:color="auto"/>
                        <w:bottom w:val="none" w:sz="0" w:space="0" w:color="auto"/>
                        <w:right w:val="none" w:sz="0" w:space="0" w:color="auto"/>
                      </w:divBdr>
                    </w:div>
                  </w:divsChild>
                </w:div>
                <w:div w:id="1198813459">
                  <w:marLeft w:val="0"/>
                  <w:marRight w:val="0"/>
                  <w:marTop w:val="0"/>
                  <w:marBottom w:val="0"/>
                  <w:divBdr>
                    <w:top w:val="none" w:sz="0" w:space="0" w:color="auto"/>
                    <w:left w:val="none" w:sz="0" w:space="0" w:color="auto"/>
                    <w:bottom w:val="none" w:sz="0" w:space="0" w:color="auto"/>
                    <w:right w:val="none" w:sz="0" w:space="0" w:color="auto"/>
                  </w:divBdr>
                  <w:divsChild>
                    <w:div w:id="1451973994">
                      <w:marLeft w:val="0"/>
                      <w:marRight w:val="0"/>
                      <w:marTop w:val="0"/>
                      <w:marBottom w:val="0"/>
                      <w:divBdr>
                        <w:top w:val="none" w:sz="0" w:space="0" w:color="auto"/>
                        <w:left w:val="none" w:sz="0" w:space="0" w:color="auto"/>
                        <w:bottom w:val="none" w:sz="0" w:space="0" w:color="auto"/>
                        <w:right w:val="none" w:sz="0" w:space="0" w:color="auto"/>
                      </w:divBdr>
                    </w:div>
                  </w:divsChild>
                </w:div>
                <w:div w:id="919486414">
                  <w:marLeft w:val="0"/>
                  <w:marRight w:val="0"/>
                  <w:marTop w:val="0"/>
                  <w:marBottom w:val="0"/>
                  <w:divBdr>
                    <w:top w:val="none" w:sz="0" w:space="0" w:color="auto"/>
                    <w:left w:val="none" w:sz="0" w:space="0" w:color="auto"/>
                    <w:bottom w:val="none" w:sz="0" w:space="0" w:color="auto"/>
                    <w:right w:val="none" w:sz="0" w:space="0" w:color="auto"/>
                  </w:divBdr>
                  <w:divsChild>
                    <w:div w:id="350961553">
                      <w:marLeft w:val="0"/>
                      <w:marRight w:val="0"/>
                      <w:marTop w:val="0"/>
                      <w:marBottom w:val="0"/>
                      <w:divBdr>
                        <w:top w:val="none" w:sz="0" w:space="0" w:color="auto"/>
                        <w:left w:val="none" w:sz="0" w:space="0" w:color="auto"/>
                        <w:bottom w:val="none" w:sz="0" w:space="0" w:color="auto"/>
                        <w:right w:val="none" w:sz="0" w:space="0" w:color="auto"/>
                      </w:divBdr>
                    </w:div>
                  </w:divsChild>
                </w:div>
                <w:div w:id="334655364">
                  <w:marLeft w:val="0"/>
                  <w:marRight w:val="0"/>
                  <w:marTop w:val="0"/>
                  <w:marBottom w:val="0"/>
                  <w:divBdr>
                    <w:top w:val="none" w:sz="0" w:space="0" w:color="auto"/>
                    <w:left w:val="none" w:sz="0" w:space="0" w:color="auto"/>
                    <w:bottom w:val="none" w:sz="0" w:space="0" w:color="auto"/>
                    <w:right w:val="none" w:sz="0" w:space="0" w:color="auto"/>
                  </w:divBdr>
                  <w:divsChild>
                    <w:div w:id="14821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3183">
          <w:marLeft w:val="0"/>
          <w:marRight w:val="0"/>
          <w:marTop w:val="0"/>
          <w:marBottom w:val="0"/>
          <w:divBdr>
            <w:top w:val="none" w:sz="0" w:space="0" w:color="auto"/>
            <w:left w:val="none" w:sz="0" w:space="0" w:color="auto"/>
            <w:bottom w:val="none" w:sz="0" w:space="0" w:color="auto"/>
            <w:right w:val="none" w:sz="0" w:space="0" w:color="auto"/>
          </w:divBdr>
        </w:div>
        <w:div w:id="1040283392">
          <w:marLeft w:val="0"/>
          <w:marRight w:val="0"/>
          <w:marTop w:val="0"/>
          <w:marBottom w:val="0"/>
          <w:divBdr>
            <w:top w:val="none" w:sz="0" w:space="0" w:color="auto"/>
            <w:left w:val="none" w:sz="0" w:space="0" w:color="auto"/>
            <w:bottom w:val="none" w:sz="0" w:space="0" w:color="auto"/>
            <w:right w:val="none" w:sz="0" w:space="0" w:color="auto"/>
          </w:divBdr>
          <w:divsChild>
            <w:div w:id="952328697">
              <w:marLeft w:val="-75"/>
              <w:marRight w:val="0"/>
              <w:marTop w:val="30"/>
              <w:marBottom w:val="30"/>
              <w:divBdr>
                <w:top w:val="none" w:sz="0" w:space="0" w:color="auto"/>
                <w:left w:val="none" w:sz="0" w:space="0" w:color="auto"/>
                <w:bottom w:val="none" w:sz="0" w:space="0" w:color="auto"/>
                <w:right w:val="none" w:sz="0" w:space="0" w:color="auto"/>
              </w:divBdr>
              <w:divsChild>
                <w:div w:id="446319029">
                  <w:marLeft w:val="0"/>
                  <w:marRight w:val="0"/>
                  <w:marTop w:val="0"/>
                  <w:marBottom w:val="0"/>
                  <w:divBdr>
                    <w:top w:val="none" w:sz="0" w:space="0" w:color="auto"/>
                    <w:left w:val="none" w:sz="0" w:space="0" w:color="auto"/>
                    <w:bottom w:val="none" w:sz="0" w:space="0" w:color="auto"/>
                    <w:right w:val="none" w:sz="0" w:space="0" w:color="auto"/>
                  </w:divBdr>
                  <w:divsChild>
                    <w:div w:id="141123007">
                      <w:marLeft w:val="0"/>
                      <w:marRight w:val="0"/>
                      <w:marTop w:val="0"/>
                      <w:marBottom w:val="0"/>
                      <w:divBdr>
                        <w:top w:val="none" w:sz="0" w:space="0" w:color="auto"/>
                        <w:left w:val="none" w:sz="0" w:space="0" w:color="auto"/>
                        <w:bottom w:val="none" w:sz="0" w:space="0" w:color="auto"/>
                        <w:right w:val="none" w:sz="0" w:space="0" w:color="auto"/>
                      </w:divBdr>
                    </w:div>
                  </w:divsChild>
                </w:div>
                <w:div w:id="1776752116">
                  <w:marLeft w:val="0"/>
                  <w:marRight w:val="0"/>
                  <w:marTop w:val="0"/>
                  <w:marBottom w:val="0"/>
                  <w:divBdr>
                    <w:top w:val="none" w:sz="0" w:space="0" w:color="auto"/>
                    <w:left w:val="none" w:sz="0" w:space="0" w:color="auto"/>
                    <w:bottom w:val="none" w:sz="0" w:space="0" w:color="auto"/>
                    <w:right w:val="none" w:sz="0" w:space="0" w:color="auto"/>
                  </w:divBdr>
                  <w:divsChild>
                    <w:div w:id="912159791">
                      <w:marLeft w:val="0"/>
                      <w:marRight w:val="0"/>
                      <w:marTop w:val="0"/>
                      <w:marBottom w:val="0"/>
                      <w:divBdr>
                        <w:top w:val="none" w:sz="0" w:space="0" w:color="auto"/>
                        <w:left w:val="none" w:sz="0" w:space="0" w:color="auto"/>
                        <w:bottom w:val="none" w:sz="0" w:space="0" w:color="auto"/>
                        <w:right w:val="none" w:sz="0" w:space="0" w:color="auto"/>
                      </w:divBdr>
                    </w:div>
                  </w:divsChild>
                </w:div>
                <w:div w:id="1352492261">
                  <w:marLeft w:val="0"/>
                  <w:marRight w:val="0"/>
                  <w:marTop w:val="0"/>
                  <w:marBottom w:val="0"/>
                  <w:divBdr>
                    <w:top w:val="none" w:sz="0" w:space="0" w:color="auto"/>
                    <w:left w:val="none" w:sz="0" w:space="0" w:color="auto"/>
                    <w:bottom w:val="none" w:sz="0" w:space="0" w:color="auto"/>
                    <w:right w:val="none" w:sz="0" w:space="0" w:color="auto"/>
                  </w:divBdr>
                  <w:divsChild>
                    <w:div w:id="1124344289">
                      <w:marLeft w:val="0"/>
                      <w:marRight w:val="0"/>
                      <w:marTop w:val="0"/>
                      <w:marBottom w:val="0"/>
                      <w:divBdr>
                        <w:top w:val="none" w:sz="0" w:space="0" w:color="auto"/>
                        <w:left w:val="none" w:sz="0" w:space="0" w:color="auto"/>
                        <w:bottom w:val="none" w:sz="0" w:space="0" w:color="auto"/>
                        <w:right w:val="none" w:sz="0" w:space="0" w:color="auto"/>
                      </w:divBdr>
                    </w:div>
                  </w:divsChild>
                </w:div>
                <w:div w:id="258221051">
                  <w:marLeft w:val="0"/>
                  <w:marRight w:val="0"/>
                  <w:marTop w:val="0"/>
                  <w:marBottom w:val="0"/>
                  <w:divBdr>
                    <w:top w:val="none" w:sz="0" w:space="0" w:color="auto"/>
                    <w:left w:val="none" w:sz="0" w:space="0" w:color="auto"/>
                    <w:bottom w:val="none" w:sz="0" w:space="0" w:color="auto"/>
                    <w:right w:val="none" w:sz="0" w:space="0" w:color="auto"/>
                  </w:divBdr>
                  <w:divsChild>
                    <w:div w:id="1088691062">
                      <w:marLeft w:val="0"/>
                      <w:marRight w:val="0"/>
                      <w:marTop w:val="0"/>
                      <w:marBottom w:val="0"/>
                      <w:divBdr>
                        <w:top w:val="none" w:sz="0" w:space="0" w:color="auto"/>
                        <w:left w:val="none" w:sz="0" w:space="0" w:color="auto"/>
                        <w:bottom w:val="none" w:sz="0" w:space="0" w:color="auto"/>
                        <w:right w:val="none" w:sz="0" w:space="0" w:color="auto"/>
                      </w:divBdr>
                    </w:div>
                  </w:divsChild>
                </w:div>
                <w:div w:id="1301839330">
                  <w:marLeft w:val="0"/>
                  <w:marRight w:val="0"/>
                  <w:marTop w:val="0"/>
                  <w:marBottom w:val="0"/>
                  <w:divBdr>
                    <w:top w:val="none" w:sz="0" w:space="0" w:color="auto"/>
                    <w:left w:val="none" w:sz="0" w:space="0" w:color="auto"/>
                    <w:bottom w:val="none" w:sz="0" w:space="0" w:color="auto"/>
                    <w:right w:val="none" w:sz="0" w:space="0" w:color="auto"/>
                  </w:divBdr>
                  <w:divsChild>
                    <w:div w:id="1569261580">
                      <w:marLeft w:val="0"/>
                      <w:marRight w:val="0"/>
                      <w:marTop w:val="0"/>
                      <w:marBottom w:val="0"/>
                      <w:divBdr>
                        <w:top w:val="none" w:sz="0" w:space="0" w:color="auto"/>
                        <w:left w:val="none" w:sz="0" w:space="0" w:color="auto"/>
                        <w:bottom w:val="none" w:sz="0" w:space="0" w:color="auto"/>
                        <w:right w:val="none" w:sz="0" w:space="0" w:color="auto"/>
                      </w:divBdr>
                    </w:div>
                  </w:divsChild>
                </w:div>
                <w:div w:id="1064371402">
                  <w:marLeft w:val="0"/>
                  <w:marRight w:val="0"/>
                  <w:marTop w:val="0"/>
                  <w:marBottom w:val="0"/>
                  <w:divBdr>
                    <w:top w:val="none" w:sz="0" w:space="0" w:color="auto"/>
                    <w:left w:val="none" w:sz="0" w:space="0" w:color="auto"/>
                    <w:bottom w:val="none" w:sz="0" w:space="0" w:color="auto"/>
                    <w:right w:val="none" w:sz="0" w:space="0" w:color="auto"/>
                  </w:divBdr>
                  <w:divsChild>
                    <w:div w:id="1980263466">
                      <w:marLeft w:val="0"/>
                      <w:marRight w:val="0"/>
                      <w:marTop w:val="0"/>
                      <w:marBottom w:val="0"/>
                      <w:divBdr>
                        <w:top w:val="none" w:sz="0" w:space="0" w:color="auto"/>
                        <w:left w:val="none" w:sz="0" w:space="0" w:color="auto"/>
                        <w:bottom w:val="none" w:sz="0" w:space="0" w:color="auto"/>
                        <w:right w:val="none" w:sz="0" w:space="0" w:color="auto"/>
                      </w:divBdr>
                    </w:div>
                  </w:divsChild>
                </w:div>
                <w:div w:id="555169293">
                  <w:marLeft w:val="0"/>
                  <w:marRight w:val="0"/>
                  <w:marTop w:val="0"/>
                  <w:marBottom w:val="0"/>
                  <w:divBdr>
                    <w:top w:val="none" w:sz="0" w:space="0" w:color="auto"/>
                    <w:left w:val="none" w:sz="0" w:space="0" w:color="auto"/>
                    <w:bottom w:val="none" w:sz="0" w:space="0" w:color="auto"/>
                    <w:right w:val="none" w:sz="0" w:space="0" w:color="auto"/>
                  </w:divBdr>
                  <w:divsChild>
                    <w:div w:id="8208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72503">
          <w:marLeft w:val="0"/>
          <w:marRight w:val="0"/>
          <w:marTop w:val="0"/>
          <w:marBottom w:val="0"/>
          <w:divBdr>
            <w:top w:val="none" w:sz="0" w:space="0" w:color="auto"/>
            <w:left w:val="none" w:sz="0" w:space="0" w:color="auto"/>
            <w:bottom w:val="none" w:sz="0" w:space="0" w:color="auto"/>
            <w:right w:val="none" w:sz="0" w:space="0" w:color="auto"/>
          </w:divBdr>
        </w:div>
        <w:div w:id="237981839">
          <w:marLeft w:val="0"/>
          <w:marRight w:val="0"/>
          <w:marTop w:val="0"/>
          <w:marBottom w:val="0"/>
          <w:divBdr>
            <w:top w:val="none" w:sz="0" w:space="0" w:color="auto"/>
            <w:left w:val="none" w:sz="0" w:space="0" w:color="auto"/>
            <w:bottom w:val="none" w:sz="0" w:space="0" w:color="auto"/>
            <w:right w:val="none" w:sz="0" w:space="0" w:color="auto"/>
          </w:divBdr>
          <w:divsChild>
            <w:div w:id="145245002">
              <w:marLeft w:val="-75"/>
              <w:marRight w:val="0"/>
              <w:marTop w:val="30"/>
              <w:marBottom w:val="30"/>
              <w:divBdr>
                <w:top w:val="none" w:sz="0" w:space="0" w:color="auto"/>
                <w:left w:val="none" w:sz="0" w:space="0" w:color="auto"/>
                <w:bottom w:val="none" w:sz="0" w:space="0" w:color="auto"/>
                <w:right w:val="none" w:sz="0" w:space="0" w:color="auto"/>
              </w:divBdr>
              <w:divsChild>
                <w:div w:id="976953522">
                  <w:marLeft w:val="0"/>
                  <w:marRight w:val="0"/>
                  <w:marTop w:val="0"/>
                  <w:marBottom w:val="0"/>
                  <w:divBdr>
                    <w:top w:val="none" w:sz="0" w:space="0" w:color="auto"/>
                    <w:left w:val="none" w:sz="0" w:space="0" w:color="auto"/>
                    <w:bottom w:val="none" w:sz="0" w:space="0" w:color="auto"/>
                    <w:right w:val="none" w:sz="0" w:space="0" w:color="auto"/>
                  </w:divBdr>
                  <w:divsChild>
                    <w:div w:id="483395329">
                      <w:marLeft w:val="0"/>
                      <w:marRight w:val="0"/>
                      <w:marTop w:val="0"/>
                      <w:marBottom w:val="0"/>
                      <w:divBdr>
                        <w:top w:val="none" w:sz="0" w:space="0" w:color="auto"/>
                        <w:left w:val="none" w:sz="0" w:space="0" w:color="auto"/>
                        <w:bottom w:val="none" w:sz="0" w:space="0" w:color="auto"/>
                        <w:right w:val="none" w:sz="0" w:space="0" w:color="auto"/>
                      </w:divBdr>
                    </w:div>
                  </w:divsChild>
                </w:div>
                <w:div w:id="1054082356">
                  <w:marLeft w:val="0"/>
                  <w:marRight w:val="0"/>
                  <w:marTop w:val="0"/>
                  <w:marBottom w:val="0"/>
                  <w:divBdr>
                    <w:top w:val="none" w:sz="0" w:space="0" w:color="auto"/>
                    <w:left w:val="none" w:sz="0" w:space="0" w:color="auto"/>
                    <w:bottom w:val="none" w:sz="0" w:space="0" w:color="auto"/>
                    <w:right w:val="none" w:sz="0" w:space="0" w:color="auto"/>
                  </w:divBdr>
                  <w:divsChild>
                    <w:div w:id="1403332415">
                      <w:marLeft w:val="0"/>
                      <w:marRight w:val="0"/>
                      <w:marTop w:val="0"/>
                      <w:marBottom w:val="0"/>
                      <w:divBdr>
                        <w:top w:val="none" w:sz="0" w:space="0" w:color="auto"/>
                        <w:left w:val="none" w:sz="0" w:space="0" w:color="auto"/>
                        <w:bottom w:val="none" w:sz="0" w:space="0" w:color="auto"/>
                        <w:right w:val="none" w:sz="0" w:space="0" w:color="auto"/>
                      </w:divBdr>
                    </w:div>
                  </w:divsChild>
                </w:div>
                <w:div w:id="2074044146">
                  <w:marLeft w:val="0"/>
                  <w:marRight w:val="0"/>
                  <w:marTop w:val="0"/>
                  <w:marBottom w:val="0"/>
                  <w:divBdr>
                    <w:top w:val="none" w:sz="0" w:space="0" w:color="auto"/>
                    <w:left w:val="none" w:sz="0" w:space="0" w:color="auto"/>
                    <w:bottom w:val="none" w:sz="0" w:space="0" w:color="auto"/>
                    <w:right w:val="none" w:sz="0" w:space="0" w:color="auto"/>
                  </w:divBdr>
                  <w:divsChild>
                    <w:div w:id="810026318">
                      <w:marLeft w:val="0"/>
                      <w:marRight w:val="0"/>
                      <w:marTop w:val="0"/>
                      <w:marBottom w:val="0"/>
                      <w:divBdr>
                        <w:top w:val="none" w:sz="0" w:space="0" w:color="auto"/>
                        <w:left w:val="none" w:sz="0" w:space="0" w:color="auto"/>
                        <w:bottom w:val="none" w:sz="0" w:space="0" w:color="auto"/>
                        <w:right w:val="none" w:sz="0" w:space="0" w:color="auto"/>
                      </w:divBdr>
                    </w:div>
                  </w:divsChild>
                </w:div>
                <w:div w:id="316998699">
                  <w:marLeft w:val="0"/>
                  <w:marRight w:val="0"/>
                  <w:marTop w:val="0"/>
                  <w:marBottom w:val="0"/>
                  <w:divBdr>
                    <w:top w:val="none" w:sz="0" w:space="0" w:color="auto"/>
                    <w:left w:val="none" w:sz="0" w:space="0" w:color="auto"/>
                    <w:bottom w:val="none" w:sz="0" w:space="0" w:color="auto"/>
                    <w:right w:val="none" w:sz="0" w:space="0" w:color="auto"/>
                  </w:divBdr>
                  <w:divsChild>
                    <w:div w:id="64376161">
                      <w:marLeft w:val="0"/>
                      <w:marRight w:val="0"/>
                      <w:marTop w:val="0"/>
                      <w:marBottom w:val="0"/>
                      <w:divBdr>
                        <w:top w:val="none" w:sz="0" w:space="0" w:color="auto"/>
                        <w:left w:val="none" w:sz="0" w:space="0" w:color="auto"/>
                        <w:bottom w:val="none" w:sz="0" w:space="0" w:color="auto"/>
                        <w:right w:val="none" w:sz="0" w:space="0" w:color="auto"/>
                      </w:divBdr>
                    </w:div>
                  </w:divsChild>
                </w:div>
                <w:div w:id="721829679">
                  <w:marLeft w:val="0"/>
                  <w:marRight w:val="0"/>
                  <w:marTop w:val="0"/>
                  <w:marBottom w:val="0"/>
                  <w:divBdr>
                    <w:top w:val="none" w:sz="0" w:space="0" w:color="auto"/>
                    <w:left w:val="none" w:sz="0" w:space="0" w:color="auto"/>
                    <w:bottom w:val="none" w:sz="0" w:space="0" w:color="auto"/>
                    <w:right w:val="none" w:sz="0" w:space="0" w:color="auto"/>
                  </w:divBdr>
                  <w:divsChild>
                    <w:div w:id="2068527466">
                      <w:marLeft w:val="0"/>
                      <w:marRight w:val="0"/>
                      <w:marTop w:val="0"/>
                      <w:marBottom w:val="0"/>
                      <w:divBdr>
                        <w:top w:val="none" w:sz="0" w:space="0" w:color="auto"/>
                        <w:left w:val="none" w:sz="0" w:space="0" w:color="auto"/>
                        <w:bottom w:val="none" w:sz="0" w:space="0" w:color="auto"/>
                        <w:right w:val="none" w:sz="0" w:space="0" w:color="auto"/>
                      </w:divBdr>
                    </w:div>
                  </w:divsChild>
                </w:div>
                <w:div w:id="228854773">
                  <w:marLeft w:val="0"/>
                  <w:marRight w:val="0"/>
                  <w:marTop w:val="0"/>
                  <w:marBottom w:val="0"/>
                  <w:divBdr>
                    <w:top w:val="none" w:sz="0" w:space="0" w:color="auto"/>
                    <w:left w:val="none" w:sz="0" w:space="0" w:color="auto"/>
                    <w:bottom w:val="none" w:sz="0" w:space="0" w:color="auto"/>
                    <w:right w:val="none" w:sz="0" w:space="0" w:color="auto"/>
                  </w:divBdr>
                  <w:divsChild>
                    <w:div w:id="259413622">
                      <w:marLeft w:val="0"/>
                      <w:marRight w:val="0"/>
                      <w:marTop w:val="0"/>
                      <w:marBottom w:val="0"/>
                      <w:divBdr>
                        <w:top w:val="none" w:sz="0" w:space="0" w:color="auto"/>
                        <w:left w:val="none" w:sz="0" w:space="0" w:color="auto"/>
                        <w:bottom w:val="none" w:sz="0" w:space="0" w:color="auto"/>
                        <w:right w:val="none" w:sz="0" w:space="0" w:color="auto"/>
                      </w:divBdr>
                    </w:div>
                  </w:divsChild>
                </w:div>
                <w:div w:id="1228415395">
                  <w:marLeft w:val="0"/>
                  <w:marRight w:val="0"/>
                  <w:marTop w:val="0"/>
                  <w:marBottom w:val="0"/>
                  <w:divBdr>
                    <w:top w:val="none" w:sz="0" w:space="0" w:color="auto"/>
                    <w:left w:val="none" w:sz="0" w:space="0" w:color="auto"/>
                    <w:bottom w:val="none" w:sz="0" w:space="0" w:color="auto"/>
                    <w:right w:val="none" w:sz="0" w:space="0" w:color="auto"/>
                  </w:divBdr>
                  <w:divsChild>
                    <w:div w:id="970742812">
                      <w:marLeft w:val="0"/>
                      <w:marRight w:val="0"/>
                      <w:marTop w:val="0"/>
                      <w:marBottom w:val="0"/>
                      <w:divBdr>
                        <w:top w:val="none" w:sz="0" w:space="0" w:color="auto"/>
                        <w:left w:val="none" w:sz="0" w:space="0" w:color="auto"/>
                        <w:bottom w:val="none" w:sz="0" w:space="0" w:color="auto"/>
                        <w:right w:val="none" w:sz="0" w:space="0" w:color="auto"/>
                      </w:divBdr>
                    </w:div>
                  </w:divsChild>
                </w:div>
                <w:div w:id="1973438427">
                  <w:marLeft w:val="0"/>
                  <w:marRight w:val="0"/>
                  <w:marTop w:val="0"/>
                  <w:marBottom w:val="0"/>
                  <w:divBdr>
                    <w:top w:val="none" w:sz="0" w:space="0" w:color="auto"/>
                    <w:left w:val="none" w:sz="0" w:space="0" w:color="auto"/>
                    <w:bottom w:val="none" w:sz="0" w:space="0" w:color="auto"/>
                    <w:right w:val="none" w:sz="0" w:space="0" w:color="auto"/>
                  </w:divBdr>
                  <w:divsChild>
                    <w:div w:id="21369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03815">
          <w:marLeft w:val="0"/>
          <w:marRight w:val="0"/>
          <w:marTop w:val="0"/>
          <w:marBottom w:val="0"/>
          <w:divBdr>
            <w:top w:val="none" w:sz="0" w:space="0" w:color="auto"/>
            <w:left w:val="none" w:sz="0" w:space="0" w:color="auto"/>
            <w:bottom w:val="none" w:sz="0" w:space="0" w:color="auto"/>
            <w:right w:val="none" w:sz="0" w:space="0" w:color="auto"/>
          </w:divBdr>
        </w:div>
        <w:div w:id="1074546709">
          <w:marLeft w:val="0"/>
          <w:marRight w:val="0"/>
          <w:marTop w:val="0"/>
          <w:marBottom w:val="0"/>
          <w:divBdr>
            <w:top w:val="none" w:sz="0" w:space="0" w:color="auto"/>
            <w:left w:val="none" w:sz="0" w:space="0" w:color="auto"/>
            <w:bottom w:val="none" w:sz="0" w:space="0" w:color="auto"/>
            <w:right w:val="none" w:sz="0" w:space="0" w:color="auto"/>
          </w:divBdr>
          <w:divsChild>
            <w:div w:id="1838615144">
              <w:marLeft w:val="-75"/>
              <w:marRight w:val="0"/>
              <w:marTop w:val="30"/>
              <w:marBottom w:val="30"/>
              <w:divBdr>
                <w:top w:val="none" w:sz="0" w:space="0" w:color="auto"/>
                <w:left w:val="none" w:sz="0" w:space="0" w:color="auto"/>
                <w:bottom w:val="none" w:sz="0" w:space="0" w:color="auto"/>
                <w:right w:val="none" w:sz="0" w:space="0" w:color="auto"/>
              </w:divBdr>
              <w:divsChild>
                <w:div w:id="140200283">
                  <w:marLeft w:val="0"/>
                  <w:marRight w:val="0"/>
                  <w:marTop w:val="0"/>
                  <w:marBottom w:val="0"/>
                  <w:divBdr>
                    <w:top w:val="none" w:sz="0" w:space="0" w:color="auto"/>
                    <w:left w:val="none" w:sz="0" w:space="0" w:color="auto"/>
                    <w:bottom w:val="none" w:sz="0" w:space="0" w:color="auto"/>
                    <w:right w:val="none" w:sz="0" w:space="0" w:color="auto"/>
                  </w:divBdr>
                  <w:divsChild>
                    <w:div w:id="893614439">
                      <w:marLeft w:val="0"/>
                      <w:marRight w:val="0"/>
                      <w:marTop w:val="0"/>
                      <w:marBottom w:val="0"/>
                      <w:divBdr>
                        <w:top w:val="none" w:sz="0" w:space="0" w:color="auto"/>
                        <w:left w:val="none" w:sz="0" w:space="0" w:color="auto"/>
                        <w:bottom w:val="none" w:sz="0" w:space="0" w:color="auto"/>
                        <w:right w:val="none" w:sz="0" w:space="0" w:color="auto"/>
                      </w:divBdr>
                    </w:div>
                  </w:divsChild>
                </w:div>
                <w:div w:id="631517961">
                  <w:marLeft w:val="0"/>
                  <w:marRight w:val="0"/>
                  <w:marTop w:val="0"/>
                  <w:marBottom w:val="0"/>
                  <w:divBdr>
                    <w:top w:val="none" w:sz="0" w:space="0" w:color="auto"/>
                    <w:left w:val="none" w:sz="0" w:space="0" w:color="auto"/>
                    <w:bottom w:val="none" w:sz="0" w:space="0" w:color="auto"/>
                    <w:right w:val="none" w:sz="0" w:space="0" w:color="auto"/>
                  </w:divBdr>
                  <w:divsChild>
                    <w:div w:id="892934617">
                      <w:marLeft w:val="0"/>
                      <w:marRight w:val="0"/>
                      <w:marTop w:val="0"/>
                      <w:marBottom w:val="0"/>
                      <w:divBdr>
                        <w:top w:val="none" w:sz="0" w:space="0" w:color="auto"/>
                        <w:left w:val="none" w:sz="0" w:space="0" w:color="auto"/>
                        <w:bottom w:val="none" w:sz="0" w:space="0" w:color="auto"/>
                        <w:right w:val="none" w:sz="0" w:space="0" w:color="auto"/>
                      </w:divBdr>
                    </w:div>
                  </w:divsChild>
                </w:div>
                <w:div w:id="877619657">
                  <w:marLeft w:val="0"/>
                  <w:marRight w:val="0"/>
                  <w:marTop w:val="0"/>
                  <w:marBottom w:val="0"/>
                  <w:divBdr>
                    <w:top w:val="none" w:sz="0" w:space="0" w:color="auto"/>
                    <w:left w:val="none" w:sz="0" w:space="0" w:color="auto"/>
                    <w:bottom w:val="none" w:sz="0" w:space="0" w:color="auto"/>
                    <w:right w:val="none" w:sz="0" w:space="0" w:color="auto"/>
                  </w:divBdr>
                  <w:divsChild>
                    <w:div w:id="1874883240">
                      <w:marLeft w:val="0"/>
                      <w:marRight w:val="0"/>
                      <w:marTop w:val="0"/>
                      <w:marBottom w:val="0"/>
                      <w:divBdr>
                        <w:top w:val="none" w:sz="0" w:space="0" w:color="auto"/>
                        <w:left w:val="none" w:sz="0" w:space="0" w:color="auto"/>
                        <w:bottom w:val="none" w:sz="0" w:space="0" w:color="auto"/>
                        <w:right w:val="none" w:sz="0" w:space="0" w:color="auto"/>
                      </w:divBdr>
                    </w:div>
                  </w:divsChild>
                </w:div>
                <w:div w:id="1301837528">
                  <w:marLeft w:val="0"/>
                  <w:marRight w:val="0"/>
                  <w:marTop w:val="0"/>
                  <w:marBottom w:val="0"/>
                  <w:divBdr>
                    <w:top w:val="none" w:sz="0" w:space="0" w:color="auto"/>
                    <w:left w:val="none" w:sz="0" w:space="0" w:color="auto"/>
                    <w:bottom w:val="none" w:sz="0" w:space="0" w:color="auto"/>
                    <w:right w:val="none" w:sz="0" w:space="0" w:color="auto"/>
                  </w:divBdr>
                  <w:divsChild>
                    <w:div w:id="1848787244">
                      <w:marLeft w:val="0"/>
                      <w:marRight w:val="0"/>
                      <w:marTop w:val="0"/>
                      <w:marBottom w:val="0"/>
                      <w:divBdr>
                        <w:top w:val="none" w:sz="0" w:space="0" w:color="auto"/>
                        <w:left w:val="none" w:sz="0" w:space="0" w:color="auto"/>
                        <w:bottom w:val="none" w:sz="0" w:space="0" w:color="auto"/>
                        <w:right w:val="none" w:sz="0" w:space="0" w:color="auto"/>
                      </w:divBdr>
                    </w:div>
                  </w:divsChild>
                </w:div>
                <w:div w:id="94984659">
                  <w:marLeft w:val="0"/>
                  <w:marRight w:val="0"/>
                  <w:marTop w:val="0"/>
                  <w:marBottom w:val="0"/>
                  <w:divBdr>
                    <w:top w:val="none" w:sz="0" w:space="0" w:color="auto"/>
                    <w:left w:val="none" w:sz="0" w:space="0" w:color="auto"/>
                    <w:bottom w:val="none" w:sz="0" w:space="0" w:color="auto"/>
                    <w:right w:val="none" w:sz="0" w:space="0" w:color="auto"/>
                  </w:divBdr>
                  <w:divsChild>
                    <w:div w:id="1705979363">
                      <w:marLeft w:val="0"/>
                      <w:marRight w:val="0"/>
                      <w:marTop w:val="0"/>
                      <w:marBottom w:val="0"/>
                      <w:divBdr>
                        <w:top w:val="none" w:sz="0" w:space="0" w:color="auto"/>
                        <w:left w:val="none" w:sz="0" w:space="0" w:color="auto"/>
                        <w:bottom w:val="none" w:sz="0" w:space="0" w:color="auto"/>
                        <w:right w:val="none" w:sz="0" w:space="0" w:color="auto"/>
                      </w:divBdr>
                    </w:div>
                  </w:divsChild>
                </w:div>
                <w:div w:id="613244420">
                  <w:marLeft w:val="0"/>
                  <w:marRight w:val="0"/>
                  <w:marTop w:val="0"/>
                  <w:marBottom w:val="0"/>
                  <w:divBdr>
                    <w:top w:val="none" w:sz="0" w:space="0" w:color="auto"/>
                    <w:left w:val="none" w:sz="0" w:space="0" w:color="auto"/>
                    <w:bottom w:val="none" w:sz="0" w:space="0" w:color="auto"/>
                    <w:right w:val="none" w:sz="0" w:space="0" w:color="auto"/>
                  </w:divBdr>
                  <w:divsChild>
                    <w:div w:id="617839756">
                      <w:marLeft w:val="0"/>
                      <w:marRight w:val="0"/>
                      <w:marTop w:val="0"/>
                      <w:marBottom w:val="0"/>
                      <w:divBdr>
                        <w:top w:val="none" w:sz="0" w:space="0" w:color="auto"/>
                        <w:left w:val="none" w:sz="0" w:space="0" w:color="auto"/>
                        <w:bottom w:val="none" w:sz="0" w:space="0" w:color="auto"/>
                        <w:right w:val="none" w:sz="0" w:space="0" w:color="auto"/>
                      </w:divBdr>
                    </w:div>
                  </w:divsChild>
                </w:div>
                <w:div w:id="1453860990">
                  <w:marLeft w:val="0"/>
                  <w:marRight w:val="0"/>
                  <w:marTop w:val="0"/>
                  <w:marBottom w:val="0"/>
                  <w:divBdr>
                    <w:top w:val="none" w:sz="0" w:space="0" w:color="auto"/>
                    <w:left w:val="none" w:sz="0" w:space="0" w:color="auto"/>
                    <w:bottom w:val="none" w:sz="0" w:space="0" w:color="auto"/>
                    <w:right w:val="none" w:sz="0" w:space="0" w:color="auto"/>
                  </w:divBdr>
                  <w:divsChild>
                    <w:div w:id="142010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5254">
          <w:marLeft w:val="0"/>
          <w:marRight w:val="0"/>
          <w:marTop w:val="0"/>
          <w:marBottom w:val="0"/>
          <w:divBdr>
            <w:top w:val="none" w:sz="0" w:space="0" w:color="auto"/>
            <w:left w:val="none" w:sz="0" w:space="0" w:color="auto"/>
            <w:bottom w:val="none" w:sz="0" w:space="0" w:color="auto"/>
            <w:right w:val="none" w:sz="0" w:space="0" w:color="auto"/>
          </w:divBdr>
        </w:div>
        <w:div w:id="494541399">
          <w:marLeft w:val="0"/>
          <w:marRight w:val="0"/>
          <w:marTop w:val="0"/>
          <w:marBottom w:val="0"/>
          <w:divBdr>
            <w:top w:val="none" w:sz="0" w:space="0" w:color="auto"/>
            <w:left w:val="none" w:sz="0" w:space="0" w:color="auto"/>
            <w:bottom w:val="none" w:sz="0" w:space="0" w:color="auto"/>
            <w:right w:val="none" w:sz="0" w:space="0" w:color="auto"/>
          </w:divBdr>
          <w:divsChild>
            <w:div w:id="435752101">
              <w:marLeft w:val="-75"/>
              <w:marRight w:val="0"/>
              <w:marTop w:val="30"/>
              <w:marBottom w:val="30"/>
              <w:divBdr>
                <w:top w:val="none" w:sz="0" w:space="0" w:color="auto"/>
                <w:left w:val="none" w:sz="0" w:space="0" w:color="auto"/>
                <w:bottom w:val="none" w:sz="0" w:space="0" w:color="auto"/>
                <w:right w:val="none" w:sz="0" w:space="0" w:color="auto"/>
              </w:divBdr>
              <w:divsChild>
                <w:div w:id="54745759">
                  <w:marLeft w:val="0"/>
                  <w:marRight w:val="0"/>
                  <w:marTop w:val="0"/>
                  <w:marBottom w:val="0"/>
                  <w:divBdr>
                    <w:top w:val="none" w:sz="0" w:space="0" w:color="auto"/>
                    <w:left w:val="none" w:sz="0" w:space="0" w:color="auto"/>
                    <w:bottom w:val="none" w:sz="0" w:space="0" w:color="auto"/>
                    <w:right w:val="none" w:sz="0" w:space="0" w:color="auto"/>
                  </w:divBdr>
                  <w:divsChild>
                    <w:div w:id="939945832">
                      <w:marLeft w:val="0"/>
                      <w:marRight w:val="0"/>
                      <w:marTop w:val="0"/>
                      <w:marBottom w:val="0"/>
                      <w:divBdr>
                        <w:top w:val="none" w:sz="0" w:space="0" w:color="auto"/>
                        <w:left w:val="none" w:sz="0" w:space="0" w:color="auto"/>
                        <w:bottom w:val="none" w:sz="0" w:space="0" w:color="auto"/>
                        <w:right w:val="none" w:sz="0" w:space="0" w:color="auto"/>
                      </w:divBdr>
                    </w:div>
                  </w:divsChild>
                </w:div>
                <w:div w:id="895359287">
                  <w:marLeft w:val="0"/>
                  <w:marRight w:val="0"/>
                  <w:marTop w:val="0"/>
                  <w:marBottom w:val="0"/>
                  <w:divBdr>
                    <w:top w:val="none" w:sz="0" w:space="0" w:color="auto"/>
                    <w:left w:val="none" w:sz="0" w:space="0" w:color="auto"/>
                    <w:bottom w:val="none" w:sz="0" w:space="0" w:color="auto"/>
                    <w:right w:val="none" w:sz="0" w:space="0" w:color="auto"/>
                  </w:divBdr>
                  <w:divsChild>
                    <w:div w:id="549457839">
                      <w:marLeft w:val="0"/>
                      <w:marRight w:val="0"/>
                      <w:marTop w:val="0"/>
                      <w:marBottom w:val="0"/>
                      <w:divBdr>
                        <w:top w:val="none" w:sz="0" w:space="0" w:color="auto"/>
                        <w:left w:val="none" w:sz="0" w:space="0" w:color="auto"/>
                        <w:bottom w:val="none" w:sz="0" w:space="0" w:color="auto"/>
                        <w:right w:val="none" w:sz="0" w:space="0" w:color="auto"/>
                      </w:divBdr>
                    </w:div>
                  </w:divsChild>
                </w:div>
                <w:div w:id="891235234">
                  <w:marLeft w:val="0"/>
                  <w:marRight w:val="0"/>
                  <w:marTop w:val="0"/>
                  <w:marBottom w:val="0"/>
                  <w:divBdr>
                    <w:top w:val="none" w:sz="0" w:space="0" w:color="auto"/>
                    <w:left w:val="none" w:sz="0" w:space="0" w:color="auto"/>
                    <w:bottom w:val="none" w:sz="0" w:space="0" w:color="auto"/>
                    <w:right w:val="none" w:sz="0" w:space="0" w:color="auto"/>
                  </w:divBdr>
                  <w:divsChild>
                    <w:div w:id="1787843581">
                      <w:marLeft w:val="0"/>
                      <w:marRight w:val="0"/>
                      <w:marTop w:val="0"/>
                      <w:marBottom w:val="0"/>
                      <w:divBdr>
                        <w:top w:val="none" w:sz="0" w:space="0" w:color="auto"/>
                        <w:left w:val="none" w:sz="0" w:space="0" w:color="auto"/>
                        <w:bottom w:val="none" w:sz="0" w:space="0" w:color="auto"/>
                        <w:right w:val="none" w:sz="0" w:space="0" w:color="auto"/>
                      </w:divBdr>
                    </w:div>
                  </w:divsChild>
                </w:div>
                <w:div w:id="1228607490">
                  <w:marLeft w:val="0"/>
                  <w:marRight w:val="0"/>
                  <w:marTop w:val="0"/>
                  <w:marBottom w:val="0"/>
                  <w:divBdr>
                    <w:top w:val="none" w:sz="0" w:space="0" w:color="auto"/>
                    <w:left w:val="none" w:sz="0" w:space="0" w:color="auto"/>
                    <w:bottom w:val="none" w:sz="0" w:space="0" w:color="auto"/>
                    <w:right w:val="none" w:sz="0" w:space="0" w:color="auto"/>
                  </w:divBdr>
                  <w:divsChild>
                    <w:div w:id="1840726973">
                      <w:marLeft w:val="0"/>
                      <w:marRight w:val="0"/>
                      <w:marTop w:val="0"/>
                      <w:marBottom w:val="0"/>
                      <w:divBdr>
                        <w:top w:val="none" w:sz="0" w:space="0" w:color="auto"/>
                        <w:left w:val="none" w:sz="0" w:space="0" w:color="auto"/>
                        <w:bottom w:val="none" w:sz="0" w:space="0" w:color="auto"/>
                        <w:right w:val="none" w:sz="0" w:space="0" w:color="auto"/>
                      </w:divBdr>
                    </w:div>
                  </w:divsChild>
                </w:div>
                <w:div w:id="701445750">
                  <w:marLeft w:val="0"/>
                  <w:marRight w:val="0"/>
                  <w:marTop w:val="0"/>
                  <w:marBottom w:val="0"/>
                  <w:divBdr>
                    <w:top w:val="none" w:sz="0" w:space="0" w:color="auto"/>
                    <w:left w:val="none" w:sz="0" w:space="0" w:color="auto"/>
                    <w:bottom w:val="none" w:sz="0" w:space="0" w:color="auto"/>
                    <w:right w:val="none" w:sz="0" w:space="0" w:color="auto"/>
                  </w:divBdr>
                  <w:divsChild>
                    <w:div w:id="956985736">
                      <w:marLeft w:val="0"/>
                      <w:marRight w:val="0"/>
                      <w:marTop w:val="0"/>
                      <w:marBottom w:val="0"/>
                      <w:divBdr>
                        <w:top w:val="none" w:sz="0" w:space="0" w:color="auto"/>
                        <w:left w:val="none" w:sz="0" w:space="0" w:color="auto"/>
                        <w:bottom w:val="none" w:sz="0" w:space="0" w:color="auto"/>
                        <w:right w:val="none" w:sz="0" w:space="0" w:color="auto"/>
                      </w:divBdr>
                    </w:div>
                  </w:divsChild>
                </w:div>
                <w:div w:id="1985549076">
                  <w:marLeft w:val="0"/>
                  <w:marRight w:val="0"/>
                  <w:marTop w:val="0"/>
                  <w:marBottom w:val="0"/>
                  <w:divBdr>
                    <w:top w:val="none" w:sz="0" w:space="0" w:color="auto"/>
                    <w:left w:val="none" w:sz="0" w:space="0" w:color="auto"/>
                    <w:bottom w:val="none" w:sz="0" w:space="0" w:color="auto"/>
                    <w:right w:val="none" w:sz="0" w:space="0" w:color="auto"/>
                  </w:divBdr>
                  <w:divsChild>
                    <w:div w:id="15541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7730">
          <w:marLeft w:val="0"/>
          <w:marRight w:val="0"/>
          <w:marTop w:val="0"/>
          <w:marBottom w:val="0"/>
          <w:divBdr>
            <w:top w:val="none" w:sz="0" w:space="0" w:color="auto"/>
            <w:left w:val="none" w:sz="0" w:space="0" w:color="auto"/>
            <w:bottom w:val="none" w:sz="0" w:space="0" w:color="auto"/>
            <w:right w:val="none" w:sz="0" w:space="0" w:color="auto"/>
          </w:divBdr>
        </w:div>
        <w:div w:id="1321229677">
          <w:marLeft w:val="0"/>
          <w:marRight w:val="0"/>
          <w:marTop w:val="0"/>
          <w:marBottom w:val="0"/>
          <w:divBdr>
            <w:top w:val="none" w:sz="0" w:space="0" w:color="auto"/>
            <w:left w:val="none" w:sz="0" w:space="0" w:color="auto"/>
            <w:bottom w:val="none" w:sz="0" w:space="0" w:color="auto"/>
            <w:right w:val="none" w:sz="0" w:space="0" w:color="auto"/>
          </w:divBdr>
          <w:divsChild>
            <w:div w:id="2036298705">
              <w:marLeft w:val="-75"/>
              <w:marRight w:val="0"/>
              <w:marTop w:val="30"/>
              <w:marBottom w:val="30"/>
              <w:divBdr>
                <w:top w:val="none" w:sz="0" w:space="0" w:color="auto"/>
                <w:left w:val="none" w:sz="0" w:space="0" w:color="auto"/>
                <w:bottom w:val="none" w:sz="0" w:space="0" w:color="auto"/>
                <w:right w:val="none" w:sz="0" w:space="0" w:color="auto"/>
              </w:divBdr>
              <w:divsChild>
                <w:div w:id="294726117">
                  <w:marLeft w:val="0"/>
                  <w:marRight w:val="0"/>
                  <w:marTop w:val="0"/>
                  <w:marBottom w:val="0"/>
                  <w:divBdr>
                    <w:top w:val="none" w:sz="0" w:space="0" w:color="auto"/>
                    <w:left w:val="none" w:sz="0" w:space="0" w:color="auto"/>
                    <w:bottom w:val="none" w:sz="0" w:space="0" w:color="auto"/>
                    <w:right w:val="none" w:sz="0" w:space="0" w:color="auto"/>
                  </w:divBdr>
                  <w:divsChild>
                    <w:div w:id="1741054143">
                      <w:marLeft w:val="0"/>
                      <w:marRight w:val="0"/>
                      <w:marTop w:val="0"/>
                      <w:marBottom w:val="0"/>
                      <w:divBdr>
                        <w:top w:val="none" w:sz="0" w:space="0" w:color="auto"/>
                        <w:left w:val="none" w:sz="0" w:space="0" w:color="auto"/>
                        <w:bottom w:val="none" w:sz="0" w:space="0" w:color="auto"/>
                        <w:right w:val="none" w:sz="0" w:space="0" w:color="auto"/>
                      </w:divBdr>
                    </w:div>
                  </w:divsChild>
                </w:div>
                <w:div w:id="1754087755">
                  <w:marLeft w:val="0"/>
                  <w:marRight w:val="0"/>
                  <w:marTop w:val="0"/>
                  <w:marBottom w:val="0"/>
                  <w:divBdr>
                    <w:top w:val="none" w:sz="0" w:space="0" w:color="auto"/>
                    <w:left w:val="none" w:sz="0" w:space="0" w:color="auto"/>
                    <w:bottom w:val="none" w:sz="0" w:space="0" w:color="auto"/>
                    <w:right w:val="none" w:sz="0" w:space="0" w:color="auto"/>
                  </w:divBdr>
                  <w:divsChild>
                    <w:div w:id="935745581">
                      <w:marLeft w:val="0"/>
                      <w:marRight w:val="0"/>
                      <w:marTop w:val="0"/>
                      <w:marBottom w:val="0"/>
                      <w:divBdr>
                        <w:top w:val="none" w:sz="0" w:space="0" w:color="auto"/>
                        <w:left w:val="none" w:sz="0" w:space="0" w:color="auto"/>
                        <w:bottom w:val="none" w:sz="0" w:space="0" w:color="auto"/>
                        <w:right w:val="none" w:sz="0" w:space="0" w:color="auto"/>
                      </w:divBdr>
                    </w:div>
                  </w:divsChild>
                </w:div>
                <w:div w:id="2086680291">
                  <w:marLeft w:val="0"/>
                  <w:marRight w:val="0"/>
                  <w:marTop w:val="0"/>
                  <w:marBottom w:val="0"/>
                  <w:divBdr>
                    <w:top w:val="none" w:sz="0" w:space="0" w:color="auto"/>
                    <w:left w:val="none" w:sz="0" w:space="0" w:color="auto"/>
                    <w:bottom w:val="none" w:sz="0" w:space="0" w:color="auto"/>
                    <w:right w:val="none" w:sz="0" w:space="0" w:color="auto"/>
                  </w:divBdr>
                  <w:divsChild>
                    <w:div w:id="2060085949">
                      <w:marLeft w:val="0"/>
                      <w:marRight w:val="0"/>
                      <w:marTop w:val="0"/>
                      <w:marBottom w:val="0"/>
                      <w:divBdr>
                        <w:top w:val="none" w:sz="0" w:space="0" w:color="auto"/>
                        <w:left w:val="none" w:sz="0" w:space="0" w:color="auto"/>
                        <w:bottom w:val="none" w:sz="0" w:space="0" w:color="auto"/>
                        <w:right w:val="none" w:sz="0" w:space="0" w:color="auto"/>
                      </w:divBdr>
                    </w:div>
                  </w:divsChild>
                </w:div>
                <w:div w:id="2087990733">
                  <w:marLeft w:val="0"/>
                  <w:marRight w:val="0"/>
                  <w:marTop w:val="0"/>
                  <w:marBottom w:val="0"/>
                  <w:divBdr>
                    <w:top w:val="none" w:sz="0" w:space="0" w:color="auto"/>
                    <w:left w:val="none" w:sz="0" w:space="0" w:color="auto"/>
                    <w:bottom w:val="none" w:sz="0" w:space="0" w:color="auto"/>
                    <w:right w:val="none" w:sz="0" w:space="0" w:color="auto"/>
                  </w:divBdr>
                  <w:divsChild>
                    <w:div w:id="1297949508">
                      <w:marLeft w:val="0"/>
                      <w:marRight w:val="0"/>
                      <w:marTop w:val="0"/>
                      <w:marBottom w:val="0"/>
                      <w:divBdr>
                        <w:top w:val="none" w:sz="0" w:space="0" w:color="auto"/>
                        <w:left w:val="none" w:sz="0" w:space="0" w:color="auto"/>
                        <w:bottom w:val="none" w:sz="0" w:space="0" w:color="auto"/>
                        <w:right w:val="none" w:sz="0" w:space="0" w:color="auto"/>
                      </w:divBdr>
                    </w:div>
                  </w:divsChild>
                </w:div>
                <w:div w:id="188154282">
                  <w:marLeft w:val="0"/>
                  <w:marRight w:val="0"/>
                  <w:marTop w:val="0"/>
                  <w:marBottom w:val="0"/>
                  <w:divBdr>
                    <w:top w:val="none" w:sz="0" w:space="0" w:color="auto"/>
                    <w:left w:val="none" w:sz="0" w:space="0" w:color="auto"/>
                    <w:bottom w:val="none" w:sz="0" w:space="0" w:color="auto"/>
                    <w:right w:val="none" w:sz="0" w:space="0" w:color="auto"/>
                  </w:divBdr>
                  <w:divsChild>
                    <w:div w:id="592932121">
                      <w:marLeft w:val="0"/>
                      <w:marRight w:val="0"/>
                      <w:marTop w:val="0"/>
                      <w:marBottom w:val="0"/>
                      <w:divBdr>
                        <w:top w:val="none" w:sz="0" w:space="0" w:color="auto"/>
                        <w:left w:val="none" w:sz="0" w:space="0" w:color="auto"/>
                        <w:bottom w:val="none" w:sz="0" w:space="0" w:color="auto"/>
                        <w:right w:val="none" w:sz="0" w:space="0" w:color="auto"/>
                      </w:divBdr>
                    </w:div>
                  </w:divsChild>
                </w:div>
                <w:div w:id="1555508327">
                  <w:marLeft w:val="0"/>
                  <w:marRight w:val="0"/>
                  <w:marTop w:val="0"/>
                  <w:marBottom w:val="0"/>
                  <w:divBdr>
                    <w:top w:val="none" w:sz="0" w:space="0" w:color="auto"/>
                    <w:left w:val="none" w:sz="0" w:space="0" w:color="auto"/>
                    <w:bottom w:val="none" w:sz="0" w:space="0" w:color="auto"/>
                    <w:right w:val="none" w:sz="0" w:space="0" w:color="auto"/>
                  </w:divBdr>
                  <w:divsChild>
                    <w:div w:id="1413160501">
                      <w:marLeft w:val="0"/>
                      <w:marRight w:val="0"/>
                      <w:marTop w:val="0"/>
                      <w:marBottom w:val="0"/>
                      <w:divBdr>
                        <w:top w:val="none" w:sz="0" w:space="0" w:color="auto"/>
                        <w:left w:val="none" w:sz="0" w:space="0" w:color="auto"/>
                        <w:bottom w:val="none" w:sz="0" w:space="0" w:color="auto"/>
                        <w:right w:val="none" w:sz="0" w:space="0" w:color="auto"/>
                      </w:divBdr>
                    </w:div>
                  </w:divsChild>
                </w:div>
                <w:div w:id="1573346365">
                  <w:marLeft w:val="0"/>
                  <w:marRight w:val="0"/>
                  <w:marTop w:val="0"/>
                  <w:marBottom w:val="0"/>
                  <w:divBdr>
                    <w:top w:val="none" w:sz="0" w:space="0" w:color="auto"/>
                    <w:left w:val="none" w:sz="0" w:space="0" w:color="auto"/>
                    <w:bottom w:val="none" w:sz="0" w:space="0" w:color="auto"/>
                    <w:right w:val="none" w:sz="0" w:space="0" w:color="auto"/>
                  </w:divBdr>
                  <w:divsChild>
                    <w:div w:id="201807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57611">
      <w:bodyDiv w:val="1"/>
      <w:marLeft w:val="0"/>
      <w:marRight w:val="0"/>
      <w:marTop w:val="0"/>
      <w:marBottom w:val="0"/>
      <w:divBdr>
        <w:top w:val="none" w:sz="0" w:space="0" w:color="auto"/>
        <w:left w:val="none" w:sz="0" w:space="0" w:color="auto"/>
        <w:bottom w:val="none" w:sz="0" w:space="0" w:color="auto"/>
        <w:right w:val="none" w:sz="0" w:space="0" w:color="auto"/>
      </w:divBdr>
      <w:divsChild>
        <w:div w:id="515384780">
          <w:marLeft w:val="0"/>
          <w:marRight w:val="0"/>
          <w:marTop w:val="0"/>
          <w:marBottom w:val="0"/>
          <w:divBdr>
            <w:top w:val="none" w:sz="0" w:space="0" w:color="auto"/>
            <w:left w:val="none" w:sz="0" w:space="0" w:color="auto"/>
            <w:bottom w:val="none" w:sz="0" w:space="0" w:color="auto"/>
            <w:right w:val="none" w:sz="0" w:space="0" w:color="auto"/>
          </w:divBdr>
        </w:div>
        <w:div w:id="540899038">
          <w:marLeft w:val="0"/>
          <w:marRight w:val="0"/>
          <w:marTop w:val="0"/>
          <w:marBottom w:val="0"/>
          <w:divBdr>
            <w:top w:val="none" w:sz="0" w:space="0" w:color="auto"/>
            <w:left w:val="none" w:sz="0" w:space="0" w:color="auto"/>
            <w:bottom w:val="none" w:sz="0" w:space="0" w:color="auto"/>
            <w:right w:val="none" w:sz="0" w:space="0" w:color="auto"/>
          </w:divBdr>
          <w:divsChild>
            <w:div w:id="1694453146">
              <w:marLeft w:val="-75"/>
              <w:marRight w:val="0"/>
              <w:marTop w:val="30"/>
              <w:marBottom w:val="30"/>
              <w:divBdr>
                <w:top w:val="none" w:sz="0" w:space="0" w:color="auto"/>
                <w:left w:val="none" w:sz="0" w:space="0" w:color="auto"/>
                <w:bottom w:val="none" w:sz="0" w:space="0" w:color="auto"/>
                <w:right w:val="none" w:sz="0" w:space="0" w:color="auto"/>
              </w:divBdr>
              <w:divsChild>
                <w:div w:id="1045760718">
                  <w:marLeft w:val="0"/>
                  <w:marRight w:val="0"/>
                  <w:marTop w:val="0"/>
                  <w:marBottom w:val="0"/>
                  <w:divBdr>
                    <w:top w:val="none" w:sz="0" w:space="0" w:color="auto"/>
                    <w:left w:val="none" w:sz="0" w:space="0" w:color="auto"/>
                    <w:bottom w:val="none" w:sz="0" w:space="0" w:color="auto"/>
                    <w:right w:val="none" w:sz="0" w:space="0" w:color="auto"/>
                  </w:divBdr>
                  <w:divsChild>
                    <w:div w:id="225532726">
                      <w:marLeft w:val="0"/>
                      <w:marRight w:val="0"/>
                      <w:marTop w:val="0"/>
                      <w:marBottom w:val="0"/>
                      <w:divBdr>
                        <w:top w:val="none" w:sz="0" w:space="0" w:color="auto"/>
                        <w:left w:val="none" w:sz="0" w:space="0" w:color="auto"/>
                        <w:bottom w:val="none" w:sz="0" w:space="0" w:color="auto"/>
                        <w:right w:val="none" w:sz="0" w:space="0" w:color="auto"/>
                      </w:divBdr>
                    </w:div>
                  </w:divsChild>
                </w:div>
                <w:div w:id="514424072">
                  <w:marLeft w:val="0"/>
                  <w:marRight w:val="0"/>
                  <w:marTop w:val="0"/>
                  <w:marBottom w:val="0"/>
                  <w:divBdr>
                    <w:top w:val="none" w:sz="0" w:space="0" w:color="auto"/>
                    <w:left w:val="none" w:sz="0" w:space="0" w:color="auto"/>
                    <w:bottom w:val="none" w:sz="0" w:space="0" w:color="auto"/>
                    <w:right w:val="none" w:sz="0" w:space="0" w:color="auto"/>
                  </w:divBdr>
                  <w:divsChild>
                    <w:div w:id="126122323">
                      <w:marLeft w:val="0"/>
                      <w:marRight w:val="0"/>
                      <w:marTop w:val="0"/>
                      <w:marBottom w:val="0"/>
                      <w:divBdr>
                        <w:top w:val="none" w:sz="0" w:space="0" w:color="auto"/>
                        <w:left w:val="none" w:sz="0" w:space="0" w:color="auto"/>
                        <w:bottom w:val="none" w:sz="0" w:space="0" w:color="auto"/>
                        <w:right w:val="none" w:sz="0" w:space="0" w:color="auto"/>
                      </w:divBdr>
                    </w:div>
                  </w:divsChild>
                </w:div>
                <w:div w:id="1796681236">
                  <w:marLeft w:val="0"/>
                  <w:marRight w:val="0"/>
                  <w:marTop w:val="0"/>
                  <w:marBottom w:val="0"/>
                  <w:divBdr>
                    <w:top w:val="none" w:sz="0" w:space="0" w:color="auto"/>
                    <w:left w:val="none" w:sz="0" w:space="0" w:color="auto"/>
                    <w:bottom w:val="none" w:sz="0" w:space="0" w:color="auto"/>
                    <w:right w:val="none" w:sz="0" w:space="0" w:color="auto"/>
                  </w:divBdr>
                  <w:divsChild>
                    <w:div w:id="1292902722">
                      <w:marLeft w:val="0"/>
                      <w:marRight w:val="0"/>
                      <w:marTop w:val="0"/>
                      <w:marBottom w:val="0"/>
                      <w:divBdr>
                        <w:top w:val="none" w:sz="0" w:space="0" w:color="auto"/>
                        <w:left w:val="none" w:sz="0" w:space="0" w:color="auto"/>
                        <w:bottom w:val="none" w:sz="0" w:space="0" w:color="auto"/>
                        <w:right w:val="none" w:sz="0" w:space="0" w:color="auto"/>
                      </w:divBdr>
                    </w:div>
                  </w:divsChild>
                </w:div>
                <w:div w:id="1710179729">
                  <w:marLeft w:val="0"/>
                  <w:marRight w:val="0"/>
                  <w:marTop w:val="0"/>
                  <w:marBottom w:val="0"/>
                  <w:divBdr>
                    <w:top w:val="none" w:sz="0" w:space="0" w:color="auto"/>
                    <w:left w:val="none" w:sz="0" w:space="0" w:color="auto"/>
                    <w:bottom w:val="none" w:sz="0" w:space="0" w:color="auto"/>
                    <w:right w:val="none" w:sz="0" w:space="0" w:color="auto"/>
                  </w:divBdr>
                  <w:divsChild>
                    <w:div w:id="1475416184">
                      <w:marLeft w:val="0"/>
                      <w:marRight w:val="0"/>
                      <w:marTop w:val="0"/>
                      <w:marBottom w:val="0"/>
                      <w:divBdr>
                        <w:top w:val="none" w:sz="0" w:space="0" w:color="auto"/>
                        <w:left w:val="none" w:sz="0" w:space="0" w:color="auto"/>
                        <w:bottom w:val="none" w:sz="0" w:space="0" w:color="auto"/>
                        <w:right w:val="none" w:sz="0" w:space="0" w:color="auto"/>
                      </w:divBdr>
                    </w:div>
                  </w:divsChild>
                </w:div>
                <w:div w:id="168494699">
                  <w:marLeft w:val="0"/>
                  <w:marRight w:val="0"/>
                  <w:marTop w:val="0"/>
                  <w:marBottom w:val="0"/>
                  <w:divBdr>
                    <w:top w:val="none" w:sz="0" w:space="0" w:color="auto"/>
                    <w:left w:val="none" w:sz="0" w:space="0" w:color="auto"/>
                    <w:bottom w:val="none" w:sz="0" w:space="0" w:color="auto"/>
                    <w:right w:val="none" w:sz="0" w:space="0" w:color="auto"/>
                  </w:divBdr>
                  <w:divsChild>
                    <w:div w:id="1667593661">
                      <w:marLeft w:val="0"/>
                      <w:marRight w:val="0"/>
                      <w:marTop w:val="0"/>
                      <w:marBottom w:val="0"/>
                      <w:divBdr>
                        <w:top w:val="none" w:sz="0" w:space="0" w:color="auto"/>
                        <w:left w:val="none" w:sz="0" w:space="0" w:color="auto"/>
                        <w:bottom w:val="none" w:sz="0" w:space="0" w:color="auto"/>
                        <w:right w:val="none" w:sz="0" w:space="0" w:color="auto"/>
                      </w:divBdr>
                    </w:div>
                  </w:divsChild>
                </w:div>
                <w:div w:id="135144723">
                  <w:marLeft w:val="0"/>
                  <w:marRight w:val="0"/>
                  <w:marTop w:val="0"/>
                  <w:marBottom w:val="0"/>
                  <w:divBdr>
                    <w:top w:val="none" w:sz="0" w:space="0" w:color="auto"/>
                    <w:left w:val="none" w:sz="0" w:space="0" w:color="auto"/>
                    <w:bottom w:val="none" w:sz="0" w:space="0" w:color="auto"/>
                    <w:right w:val="none" w:sz="0" w:space="0" w:color="auto"/>
                  </w:divBdr>
                  <w:divsChild>
                    <w:div w:id="1202284281">
                      <w:marLeft w:val="0"/>
                      <w:marRight w:val="0"/>
                      <w:marTop w:val="0"/>
                      <w:marBottom w:val="0"/>
                      <w:divBdr>
                        <w:top w:val="none" w:sz="0" w:space="0" w:color="auto"/>
                        <w:left w:val="none" w:sz="0" w:space="0" w:color="auto"/>
                        <w:bottom w:val="none" w:sz="0" w:space="0" w:color="auto"/>
                        <w:right w:val="none" w:sz="0" w:space="0" w:color="auto"/>
                      </w:divBdr>
                    </w:div>
                  </w:divsChild>
                </w:div>
                <w:div w:id="811482141">
                  <w:marLeft w:val="0"/>
                  <w:marRight w:val="0"/>
                  <w:marTop w:val="0"/>
                  <w:marBottom w:val="0"/>
                  <w:divBdr>
                    <w:top w:val="none" w:sz="0" w:space="0" w:color="auto"/>
                    <w:left w:val="none" w:sz="0" w:space="0" w:color="auto"/>
                    <w:bottom w:val="none" w:sz="0" w:space="0" w:color="auto"/>
                    <w:right w:val="none" w:sz="0" w:space="0" w:color="auto"/>
                  </w:divBdr>
                  <w:divsChild>
                    <w:div w:id="1680306258">
                      <w:marLeft w:val="0"/>
                      <w:marRight w:val="0"/>
                      <w:marTop w:val="0"/>
                      <w:marBottom w:val="0"/>
                      <w:divBdr>
                        <w:top w:val="none" w:sz="0" w:space="0" w:color="auto"/>
                        <w:left w:val="none" w:sz="0" w:space="0" w:color="auto"/>
                        <w:bottom w:val="none" w:sz="0" w:space="0" w:color="auto"/>
                        <w:right w:val="none" w:sz="0" w:space="0" w:color="auto"/>
                      </w:divBdr>
                    </w:div>
                  </w:divsChild>
                </w:div>
                <w:div w:id="62796207">
                  <w:marLeft w:val="0"/>
                  <w:marRight w:val="0"/>
                  <w:marTop w:val="0"/>
                  <w:marBottom w:val="0"/>
                  <w:divBdr>
                    <w:top w:val="none" w:sz="0" w:space="0" w:color="auto"/>
                    <w:left w:val="none" w:sz="0" w:space="0" w:color="auto"/>
                    <w:bottom w:val="none" w:sz="0" w:space="0" w:color="auto"/>
                    <w:right w:val="none" w:sz="0" w:space="0" w:color="auto"/>
                  </w:divBdr>
                  <w:divsChild>
                    <w:div w:id="11877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798">
          <w:marLeft w:val="0"/>
          <w:marRight w:val="0"/>
          <w:marTop w:val="0"/>
          <w:marBottom w:val="0"/>
          <w:divBdr>
            <w:top w:val="none" w:sz="0" w:space="0" w:color="auto"/>
            <w:left w:val="none" w:sz="0" w:space="0" w:color="auto"/>
            <w:bottom w:val="none" w:sz="0" w:space="0" w:color="auto"/>
            <w:right w:val="none" w:sz="0" w:space="0" w:color="auto"/>
          </w:divBdr>
        </w:div>
        <w:div w:id="1364935797">
          <w:marLeft w:val="0"/>
          <w:marRight w:val="0"/>
          <w:marTop w:val="0"/>
          <w:marBottom w:val="0"/>
          <w:divBdr>
            <w:top w:val="none" w:sz="0" w:space="0" w:color="auto"/>
            <w:left w:val="none" w:sz="0" w:space="0" w:color="auto"/>
            <w:bottom w:val="none" w:sz="0" w:space="0" w:color="auto"/>
            <w:right w:val="none" w:sz="0" w:space="0" w:color="auto"/>
          </w:divBdr>
          <w:divsChild>
            <w:div w:id="376902933">
              <w:marLeft w:val="-75"/>
              <w:marRight w:val="0"/>
              <w:marTop w:val="30"/>
              <w:marBottom w:val="30"/>
              <w:divBdr>
                <w:top w:val="none" w:sz="0" w:space="0" w:color="auto"/>
                <w:left w:val="none" w:sz="0" w:space="0" w:color="auto"/>
                <w:bottom w:val="none" w:sz="0" w:space="0" w:color="auto"/>
                <w:right w:val="none" w:sz="0" w:space="0" w:color="auto"/>
              </w:divBdr>
              <w:divsChild>
                <w:div w:id="719285343">
                  <w:marLeft w:val="0"/>
                  <w:marRight w:val="0"/>
                  <w:marTop w:val="0"/>
                  <w:marBottom w:val="0"/>
                  <w:divBdr>
                    <w:top w:val="none" w:sz="0" w:space="0" w:color="auto"/>
                    <w:left w:val="none" w:sz="0" w:space="0" w:color="auto"/>
                    <w:bottom w:val="none" w:sz="0" w:space="0" w:color="auto"/>
                    <w:right w:val="none" w:sz="0" w:space="0" w:color="auto"/>
                  </w:divBdr>
                  <w:divsChild>
                    <w:div w:id="1500999255">
                      <w:marLeft w:val="0"/>
                      <w:marRight w:val="0"/>
                      <w:marTop w:val="0"/>
                      <w:marBottom w:val="0"/>
                      <w:divBdr>
                        <w:top w:val="none" w:sz="0" w:space="0" w:color="auto"/>
                        <w:left w:val="none" w:sz="0" w:space="0" w:color="auto"/>
                        <w:bottom w:val="none" w:sz="0" w:space="0" w:color="auto"/>
                        <w:right w:val="none" w:sz="0" w:space="0" w:color="auto"/>
                      </w:divBdr>
                    </w:div>
                  </w:divsChild>
                </w:div>
                <w:div w:id="1477601552">
                  <w:marLeft w:val="0"/>
                  <w:marRight w:val="0"/>
                  <w:marTop w:val="0"/>
                  <w:marBottom w:val="0"/>
                  <w:divBdr>
                    <w:top w:val="none" w:sz="0" w:space="0" w:color="auto"/>
                    <w:left w:val="none" w:sz="0" w:space="0" w:color="auto"/>
                    <w:bottom w:val="none" w:sz="0" w:space="0" w:color="auto"/>
                    <w:right w:val="none" w:sz="0" w:space="0" w:color="auto"/>
                  </w:divBdr>
                  <w:divsChild>
                    <w:div w:id="327102499">
                      <w:marLeft w:val="0"/>
                      <w:marRight w:val="0"/>
                      <w:marTop w:val="0"/>
                      <w:marBottom w:val="0"/>
                      <w:divBdr>
                        <w:top w:val="none" w:sz="0" w:space="0" w:color="auto"/>
                        <w:left w:val="none" w:sz="0" w:space="0" w:color="auto"/>
                        <w:bottom w:val="none" w:sz="0" w:space="0" w:color="auto"/>
                        <w:right w:val="none" w:sz="0" w:space="0" w:color="auto"/>
                      </w:divBdr>
                    </w:div>
                  </w:divsChild>
                </w:div>
                <w:div w:id="1403213890">
                  <w:marLeft w:val="0"/>
                  <w:marRight w:val="0"/>
                  <w:marTop w:val="0"/>
                  <w:marBottom w:val="0"/>
                  <w:divBdr>
                    <w:top w:val="none" w:sz="0" w:space="0" w:color="auto"/>
                    <w:left w:val="none" w:sz="0" w:space="0" w:color="auto"/>
                    <w:bottom w:val="none" w:sz="0" w:space="0" w:color="auto"/>
                    <w:right w:val="none" w:sz="0" w:space="0" w:color="auto"/>
                  </w:divBdr>
                  <w:divsChild>
                    <w:div w:id="665549324">
                      <w:marLeft w:val="0"/>
                      <w:marRight w:val="0"/>
                      <w:marTop w:val="0"/>
                      <w:marBottom w:val="0"/>
                      <w:divBdr>
                        <w:top w:val="none" w:sz="0" w:space="0" w:color="auto"/>
                        <w:left w:val="none" w:sz="0" w:space="0" w:color="auto"/>
                        <w:bottom w:val="none" w:sz="0" w:space="0" w:color="auto"/>
                        <w:right w:val="none" w:sz="0" w:space="0" w:color="auto"/>
                      </w:divBdr>
                    </w:div>
                  </w:divsChild>
                </w:div>
                <w:div w:id="1485122562">
                  <w:marLeft w:val="0"/>
                  <w:marRight w:val="0"/>
                  <w:marTop w:val="0"/>
                  <w:marBottom w:val="0"/>
                  <w:divBdr>
                    <w:top w:val="none" w:sz="0" w:space="0" w:color="auto"/>
                    <w:left w:val="none" w:sz="0" w:space="0" w:color="auto"/>
                    <w:bottom w:val="none" w:sz="0" w:space="0" w:color="auto"/>
                    <w:right w:val="none" w:sz="0" w:space="0" w:color="auto"/>
                  </w:divBdr>
                  <w:divsChild>
                    <w:div w:id="210852342">
                      <w:marLeft w:val="0"/>
                      <w:marRight w:val="0"/>
                      <w:marTop w:val="0"/>
                      <w:marBottom w:val="0"/>
                      <w:divBdr>
                        <w:top w:val="none" w:sz="0" w:space="0" w:color="auto"/>
                        <w:left w:val="none" w:sz="0" w:space="0" w:color="auto"/>
                        <w:bottom w:val="none" w:sz="0" w:space="0" w:color="auto"/>
                        <w:right w:val="none" w:sz="0" w:space="0" w:color="auto"/>
                      </w:divBdr>
                    </w:div>
                  </w:divsChild>
                </w:div>
                <w:div w:id="1719162174">
                  <w:marLeft w:val="0"/>
                  <w:marRight w:val="0"/>
                  <w:marTop w:val="0"/>
                  <w:marBottom w:val="0"/>
                  <w:divBdr>
                    <w:top w:val="none" w:sz="0" w:space="0" w:color="auto"/>
                    <w:left w:val="none" w:sz="0" w:space="0" w:color="auto"/>
                    <w:bottom w:val="none" w:sz="0" w:space="0" w:color="auto"/>
                    <w:right w:val="none" w:sz="0" w:space="0" w:color="auto"/>
                  </w:divBdr>
                  <w:divsChild>
                    <w:div w:id="1539244885">
                      <w:marLeft w:val="0"/>
                      <w:marRight w:val="0"/>
                      <w:marTop w:val="0"/>
                      <w:marBottom w:val="0"/>
                      <w:divBdr>
                        <w:top w:val="none" w:sz="0" w:space="0" w:color="auto"/>
                        <w:left w:val="none" w:sz="0" w:space="0" w:color="auto"/>
                        <w:bottom w:val="none" w:sz="0" w:space="0" w:color="auto"/>
                        <w:right w:val="none" w:sz="0" w:space="0" w:color="auto"/>
                      </w:divBdr>
                    </w:div>
                  </w:divsChild>
                </w:div>
                <w:div w:id="25043069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
                  </w:divsChild>
                </w:div>
                <w:div w:id="662701856">
                  <w:marLeft w:val="0"/>
                  <w:marRight w:val="0"/>
                  <w:marTop w:val="0"/>
                  <w:marBottom w:val="0"/>
                  <w:divBdr>
                    <w:top w:val="none" w:sz="0" w:space="0" w:color="auto"/>
                    <w:left w:val="none" w:sz="0" w:space="0" w:color="auto"/>
                    <w:bottom w:val="none" w:sz="0" w:space="0" w:color="auto"/>
                    <w:right w:val="none" w:sz="0" w:space="0" w:color="auto"/>
                  </w:divBdr>
                  <w:divsChild>
                    <w:div w:id="13038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235">
          <w:marLeft w:val="0"/>
          <w:marRight w:val="0"/>
          <w:marTop w:val="0"/>
          <w:marBottom w:val="0"/>
          <w:divBdr>
            <w:top w:val="none" w:sz="0" w:space="0" w:color="auto"/>
            <w:left w:val="none" w:sz="0" w:space="0" w:color="auto"/>
            <w:bottom w:val="none" w:sz="0" w:space="0" w:color="auto"/>
            <w:right w:val="none" w:sz="0" w:space="0" w:color="auto"/>
          </w:divBdr>
        </w:div>
        <w:div w:id="1332098924">
          <w:marLeft w:val="0"/>
          <w:marRight w:val="0"/>
          <w:marTop w:val="0"/>
          <w:marBottom w:val="0"/>
          <w:divBdr>
            <w:top w:val="none" w:sz="0" w:space="0" w:color="auto"/>
            <w:left w:val="none" w:sz="0" w:space="0" w:color="auto"/>
            <w:bottom w:val="none" w:sz="0" w:space="0" w:color="auto"/>
            <w:right w:val="none" w:sz="0" w:space="0" w:color="auto"/>
          </w:divBdr>
          <w:divsChild>
            <w:div w:id="504710544">
              <w:marLeft w:val="-75"/>
              <w:marRight w:val="0"/>
              <w:marTop w:val="30"/>
              <w:marBottom w:val="30"/>
              <w:divBdr>
                <w:top w:val="none" w:sz="0" w:space="0" w:color="auto"/>
                <w:left w:val="none" w:sz="0" w:space="0" w:color="auto"/>
                <w:bottom w:val="none" w:sz="0" w:space="0" w:color="auto"/>
                <w:right w:val="none" w:sz="0" w:space="0" w:color="auto"/>
              </w:divBdr>
              <w:divsChild>
                <w:div w:id="595403662">
                  <w:marLeft w:val="0"/>
                  <w:marRight w:val="0"/>
                  <w:marTop w:val="0"/>
                  <w:marBottom w:val="0"/>
                  <w:divBdr>
                    <w:top w:val="none" w:sz="0" w:space="0" w:color="auto"/>
                    <w:left w:val="none" w:sz="0" w:space="0" w:color="auto"/>
                    <w:bottom w:val="none" w:sz="0" w:space="0" w:color="auto"/>
                    <w:right w:val="none" w:sz="0" w:space="0" w:color="auto"/>
                  </w:divBdr>
                  <w:divsChild>
                    <w:div w:id="676929359">
                      <w:marLeft w:val="0"/>
                      <w:marRight w:val="0"/>
                      <w:marTop w:val="0"/>
                      <w:marBottom w:val="0"/>
                      <w:divBdr>
                        <w:top w:val="none" w:sz="0" w:space="0" w:color="auto"/>
                        <w:left w:val="none" w:sz="0" w:space="0" w:color="auto"/>
                        <w:bottom w:val="none" w:sz="0" w:space="0" w:color="auto"/>
                        <w:right w:val="none" w:sz="0" w:space="0" w:color="auto"/>
                      </w:divBdr>
                    </w:div>
                  </w:divsChild>
                </w:div>
                <w:div w:id="1697004959">
                  <w:marLeft w:val="0"/>
                  <w:marRight w:val="0"/>
                  <w:marTop w:val="0"/>
                  <w:marBottom w:val="0"/>
                  <w:divBdr>
                    <w:top w:val="none" w:sz="0" w:space="0" w:color="auto"/>
                    <w:left w:val="none" w:sz="0" w:space="0" w:color="auto"/>
                    <w:bottom w:val="none" w:sz="0" w:space="0" w:color="auto"/>
                    <w:right w:val="none" w:sz="0" w:space="0" w:color="auto"/>
                  </w:divBdr>
                  <w:divsChild>
                    <w:div w:id="296374243">
                      <w:marLeft w:val="0"/>
                      <w:marRight w:val="0"/>
                      <w:marTop w:val="0"/>
                      <w:marBottom w:val="0"/>
                      <w:divBdr>
                        <w:top w:val="none" w:sz="0" w:space="0" w:color="auto"/>
                        <w:left w:val="none" w:sz="0" w:space="0" w:color="auto"/>
                        <w:bottom w:val="none" w:sz="0" w:space="0" w:color="auto"/>
                        <w:right w:val="none" w:sz="0" w:space="0" w:color="auto"/>
                      </w:divBdr>
                    </w:div>
                  </w:divsChild>
                </w:div>
                <w:div w:id="298263453">
                  <w:marLeft w:val="0"/>
                  <w:marRight w:val="0"/>
                  <w:marTop w:val="0"/>
                  <w:marBottom w:val="0"/>
                  <w:divBdr>
                    <w:top w:val="none" w:sz="0" w:space="0" w:color="auto"/>
                    <w:left w:val="none" w:sz="0" w:space="0" w:color="auto"/>
                    <w:bottom w:val="none" w:sz="0" w:space="0" w:color="auto"/>
                    <w:right w:val="none" w:sz="0" w:space="0" w:color="auto"/>
                  </w:divBdr>
                  <w:divsChild>
                    <w:div w:id="557983931">
                      <w:marLeft w:val="0"/>
                      <w:marRight w:val="0"/>
                      <w:marTop w:val="0"/>
                      <w:marBottom w:val="0"/>
                      <w:divBdr>
                        <w:top w:val="none" w:sz="0" w:space="0" w:color="auto"/>
                        <w:left w:val="none" w:sz="0" w:space="0" w:color="auto"/>
                        <w:bottom w:val="none" w:sz="0" w:space="0" w:color="auto"/>
                        <w:right w:val="none" w:sz="0" w:space="0" w:color="auto"/>
                      </w:divBdr>
                    </w:div>
                  </w:divsChild>
                </w:div>
                <w:div w:id="378554082">
                  <w:marLeft w:val="0"/>
                  <w:marRight w:val="0"/>
                  <w:marTop w:val="0"/>
                  <w:marBottom w:val="0"/>
                  <w:divBdr>
                    <w:top w:val="none" w:sz="0" w:space="0" w:color="auto"/>
                    <w:left w:val="none" w:sz="0" w:space="0" w:color="auto"/>
                    <w:bottom w:val="none" w:sz="0" w:space="0" w:color="auto"/>
                    <w:right w:val="none" w:sz="0" w:space="0" w:color="auto"/>
                  </w:divBdr>
                  <w:divsChild>
                    <w:div w:id="1066025782">
                      <w:marLeft w:val="0"/>
                      <w:marRight w:val="0"/>
                      <w:marTop w:val="0"/>
                      <w:marBottom w:val="0"/>
                      <w:divBdr>
                        <w:top w:val="none" w:sz="0" w:space="0" w:color="auto"/>
                        <w:left w:val="none" w:sz="0" w:space="0" w:color="auto"/>
                        <w:bottom w:val="none" w:sz="0" w:space="0" w:color="auto"/>
                        <w:right w:val="none" w:sz="0" w:space="0" w:color="auto"/>
                      </w:divBdr>
                    </w:div>
                  </w:divsChild>
                </w:div>
                <w:div w:id="1303198205">
                  <w:marLeft w:val="0"/>
                  <w:marRight w:val="0"/>
                  <w:marTop w:val="0"/>
                  <w:marBottom w:val="0"/>
                  <w:divBdr>
                    <w:top w:val="none" w:sz="0" w:space="0" w:color="auto"/>
                    <w:left w:val="none" w:sz="0" w:space="0" w:color="auto"/>
                    <w:bottom w:val="none" w:sz="0" w:space="0" w:color="auto"/>
                    <w:right w:val="none" w:sz="0" w:space="0" w:color="auto"/>
                  </w:divBdr>
                  <w:divsChild>
                    <w:div w:id="2022849402">
                      <w:marLeft w:val="0"/>
                      <w:marRight w:val="0"/>
                      <w:marTop w:val="0"/>
                      <w:marBottom w:val="0"/>
                      <w:divBdr>
                        <w:top w:val="none" w:sz="0" w:space="0" w:color="auto"/>
                        <w:left w:val="none" w:sz="0" w:space="0" w:color="auto"/>
                        <w:bottom w:val="none" w:sz="0" w:space="0" w:color="auto"/>
                        <w:right w:val="none" w:sz="0" w:space="0" w:color="auto"/>
                      </w:divBdr>
                    </w:div>
                  </w:divsChild>
                </w:div>
                <w:div w:id="692341612">
                  <w:marLeft w:val="0"/>
                  <w:marRight w:val="0"/>
                  <w:marTop w:val="0"/>
                  <w:marBottom w:val="0"/>
                  <w:divBdr>
                    <w:top w:val="none" w:sz="0" w:space="0" w:color="auto"/>
                    <w:left w:val="none" w:sz="0" w:space="0" w:color="auto"/>
                    <w:bottom w:val="none" w:sz="0" w:space="0" w:color="auto"/>
                    <w:right w:val="none" w:sz="0" w:space="0" w:color="auto"/>
                  </w:divBdr>
                  <w:divsChild>
                    <w:div w:id="773332368">
                      <w:marLeft w:val="0"/>
                      <w:marRight w:val="0"/>
                      <w:marTop w:val="0"/>
                      <w:marBottom w:val="0"/>
                      <w:divBdr>
                        <w:top w:val="none" w:sz="0" w:space="0" w:color="auto"/>
                        <w:left w:val="none" w:sz="0" w:space="0" w:color="auto"/>
                        <w:bottom w:val="none" w:sz="0" w:space="0" w:color="auto"/>
                        <w:right w:val="none" w:sz="0" w:space="0" w:color="auto"/>
                      </w:divBdr>
                    </w:div>
                  </w:divsChild>
                </w:div>
                <w:div w:id="1567105596">
                  <w:marLeft w:val="0"/>
                  <w:marRight w:val="0"/>
                  <w:marTop w:val="0"/>
                  <w:marBottom w:val="0"/>
                  <w:divBdr>
                    <w:top w:val="none" w:sz="0" w:space="0" w:color="auto"/>
                    <w:left w:val="none" w:sz="0" w:space="0" w:color="auto"/>
                    <w:bottom w:val="none" w:sz="0" w:space="0" w:color="auto"/>
                    <w:right w:val="none" w:sz="0" w:space="0" w:color="auto"/>
                  </w:divBdr>
                  <w:divsChild>
                    <w:div w:id="81727435">
                      <w:marLeft w:val="0"/>
                      <w:marRight w:val="0"/>
                      <w:marTop w:val="0"/>
                      <w:marBottom w:val="0"/>
                      <w:divBdr>
                        <w:top w:val="none" w:sz="0" w:space="0" w:color="auto"/>
                        <w:left w:val="none" w:sz="0" w:space="0" w:color="auto"/>
                        <w:bottom w:val="none" w:sz="0" w:space="0" w:color="auto"/>
                        <w:right w:val="none" w:sz="0" w:space="0" w:color="auto"/>
                      </w:divBdr>
                    </w:div>
                  </w:divsChild>
                </w:div>
                <w:div w:id="1343825668">
                  <w:marLeft w:val="0"/>
                  <w:marRight w:val="0"/>
                  <w:marTop w:val="0"/>
                  <w:marBottom w:val="0"/>
                  <w:divBdr>
                    <w:top w:val="none" w:sz="0" w:space="0" w:color="auto"/>
                    <w:left w:val="none" w:sz="0" w:space="0" w:color="auto"/>
                    <w:bottom w:val="none" w:sz="0" w:space="0" w:color="auto"/>
                    <w:right w:val="none" w:sz="0" w:space="0" w:color="auto"/>
                  </w:divBdr>
                  <w:divsChild>
                    <w:div w:id="14950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0697">
          <w:marLeft w:val="0"/>
          <w:marRight w:val="0"/>
          <w:marTop w:val="0"/>
          <w:marBottom w:val="0"/>
          <w:divBdr>
            <w:top w:val="none" w:sz="0" w:space="0" w:color="auto"/>
            <w:left w:val="none" w:sz="0" w:space="0" w:color="auto"/>
            <w:bottom w:val="none" w:sz="0" w:space="0" w:color="auto"/>
            <w:right w:val="none" w:sz="0" w:space="0" w:color="auto"/>
          </w:divBdr>
        </w:div>
        <w:div w:id="365061704">
          <w:marLeft w:val="0"/>
          <w:marRight w:val="0"/>
          <w:marTop w:val="0"/>
          <w:marBottom w:val="0"/>
          <w:divBdr>
            <w:top w:val="none" w:sz="0" w:space="0" w:color="auto"/>
            <w:left w:val="none" w:sz="0" w:space="0" w:color="auto"/>
            <w:bottom w:val="none" w:sz="0" w:space="0" w:color="auto"/>
            <w:right w:val="none" w:sz="0" w:space="0" w:color="auto"/>
          </w:divBdr>
          <w:divsChild>
            <w:div w:id="1451820223">
              <w:marLeft w:val="-75"/>
              <w:marRight w:val="0"/>
              <w:marTop w:val="30"/>
              <w:marBottom w:val="30"/>
              <w:divBdr>
                <w:top w:val="none" w:sz="0" w:space="0" w:color="auto"/>
                <w:left w:val="none" w:sz="0" w:space="0" w:color="auto"/>
                <w:bottom w:val="none" w:sz="0" w:space="0" w:color="auto"/>
                <w:right w:val="none" w:sz="0" w:space="0" w:color="auto"/>
              </w:divBdr>
              <w:divsChild>
                <w:div w:id="190923865">
                  <w:marLeft w:val="0"/>
                  <w:marRight w:val="0"/>
                  <w:marTop w:val="0"/>
                  <w:marBottom w:val="0"/>
                  <w:divBdr>
                    <w:top w:val="none" w:sz="0" w:space="0" w:color="auto"/>
                    <w:left w:val="none" w:sz="0" w:space="0" w:color="auto"/>
                    <w:bottom w:val="none" w:sz="0" w:space="0" w:color="auto"/>
                    <w:right w:val="none" w:sz="0" w:space="0" w:color="auto"/>
                  </w:divBdr>
                  <w:divsChild>
                    <w:div w:id="1167865660">
                      <w:marLeft w:val="0"/>
                      <w:marRight w:val="0"/>
                      <w:marTop w:val="0"/>
                      <w:marBottom w:val="0"/>
                      <w:divBdr>
                        <w:top w:val="none" w:sz="0" w:space="0" w:color="auto"/>
                        <w:left w:val="none" w:sz="0" w:space="0" w:color="auto"/>
                        <w:bottom w:val="none" w:sz="0" w:space="0" w:color="auto"/>
                        <w:right w:val="none" w:sz="0" w:space="0" w:color="auto"/>
                      </w:divBdr>
                    </w:div>
                  </w:divsChild>
                </w:div>
                <w:div w:id="1085683611">
                  <w:marLeft w:val="0"/>
                  <w:marRight w:val="0"/>
                  <w:marTop w:val="0"/>
                  <w:marBottom w:val="0"/>
                  <w:divBdr>
                    <w:top w:val="none" w:sz="0" w:space="0" w:color="auto"/>
                    <w:left w:val="none" w:sz="0" w:space="0" w:color="auto"/>
                    <w:bottom w:val="none" w:sz="0" w:space="0" w:color="auto"/>
                    <w:right w:val="none" w:sz="0" w:space="0" w:color="auto"/>
                  </w:divBdr>
                  <w:divsChild>
                    <w:div w:id="680818434">
                      <w:marLeft w:val="0"/>
                      <w:marRight w:val="0"/>
                      <w:marTop w:val="0"/>
                      <w:marBottom w:val="0"/>
                      <w:divBdr>
                        <w:top w:val="none" w:sz="0" w:space="0" w:color="auto"/>
                        <w:left w:val="none" w:sz="0" w:space="0" w:color="auto"/>
                        <w:bottom w:val="none" w:sz="0" w:space="0" w:color="auto"/>
                        <w:right w:val="none" w:sz="0" w:space="0" w:color="auto"/>
                      </w:divBdr>
                    </w:div>
                  </w:divsChild>
                </w:div>
                <w:div w:id="317267629">
                  <w:marLeft w:val="0"/>
                  <w:marRight w:val="0"/>
                  <w:marTop w:val="0"/>
                  <w:marBottom w:val="0"/>
                  <w:divBdr>
                    <w:top w:val="none" w:sz="0" w:space="0" w:color="auto"/>
                    <w:left w:val="none" w:sz="0" w:space="0" w:color="auto"/>
                    <w:bottom w:val="none" w:sz="0" w:space="0" w:color="auto"/>
                    <w:right w:val="none" w:sz="0" w:space="0" w:color="auto"/>
                  </w:divBdr>
                  <w:divsChild>
                    <w:div w:id="1220477592">
                      <w:marLeft w:val="0"/>
                      <w:marRight w:val="0"/>
                      <w:marTop w:val="0"/>
                      <w:marBottom w:val="0"/>
                      <w:divBdr>
                        <w:top w:val="none" w:sz="0" w:space="0" w:color="auto"/>
                        <w:left w:val="none" w:sz="0" w:space="0" w:color="auto"/>
                        <w:bottom w:val="none" w:sz="0" w:space="0" w:color="auto"/>
                        <w:right w:val="none" w:sz="0" w:space="0" w:color="auto"/>
                      </w:divBdr>
                    </w:div>
                  </w:divsChild>
                </w:div>
                <w:div w:id="1546873054">
                  <w:marLeft w:val="0"/>
                  <w:marRight w:val="0"/>
                  <w:marTop w:val="0"/>
                  <w:marBottom w:val="0"/>
                  <w:divBdr>
                    <w:top w:val="none" w:sz="0" w:space="0" w:color="auto"/>
                    <w:left w:val="none" w:sz="0" w:space="0" w:color="auto"/>
                    <w:bottom w:val="none" w:sz="0" w:space="0" w:color="auto"/>
                    <w:right w:val="none" w:sz="0" w:space="0" w:color="auto"/>
                  </w:divBdr>
                  <w:divsChild>
                    <w:div w:id="1714189603">
                      <w:marLeft w:val="0"/>
                      <w:marRight w:val="0"/>
                      <w:marTop w:val="0"/>
                      <w:marBottom w:val="0"/>
                      <w:divBdr>
                        <w:top w:val="none" w:sz="0" w:space="0" w:color="auto"/>
                        <w:left w:val="none" w:sz="0" w:space="0" w:color="auto"/>
                        <w:bottom w:val="none" w:sz="0" w:space="0" w:color="auto"/>
                        <w:right w:val="none" w:sz="0" w:space="0" w:color="auto"/>
                      </w:divBdr>
                    </w:div>
                  </w:divsChild>
                </w:div>
                <w:div w:id="1363633174">
                  <w:marLeft w:val="0"/>
                  <w:marRight w:val="0"/>
                  <w:marTop w:val="0"/>
                  <w:marBottom w:val="0"/>
                  <w:divBdr>
                    <w:top w:val="none" w:sz="0" w:space="0" w:color="auto"/>
                    <w:left w:val="none" w:sz="0" w:space="0" w:color="auto"/>
                    <w:bottom w:val="none" w:sz="0" w:space="0" w:color="auto"/>
                    <w:right w:val="none" w:sz="0" w:space="0" w:color="auto"/>
                  </w:divBdr>
                  <w:divsChild>
                    <w:div w:id="611595116">
                      <w:marLeft w:val="0"/>
                      <w:marRight w:val="0"/>
                      <w:marTop w:val="0"/>
                      <w:marBottom w:val="0"/>
                      <w:divBdr>
                        <w:top w:val="none" w:sz="0" w:space="0" w:color="auto"/>
                        <w:left w:val="none" w:sz="0" w:space="0" w:color="auto"/>
                        <w:bottom w:val="none" w:sz="0" w:space="0" w:color="auto"/>
                        <w:right w:val="none" w:sz="0" w:space="0" w:color="auto"/>
                      </w:divBdr>
                    </w:div>
                  </w:divsChild>
                </w:div>
                <w:div w:id="245456800">
                  <w:marLeft w:val="0"/>
                  <w:marRight w:val="0"/>
                  <w:marTop w:val="0"/>
                  <w:marBottom w:val="0"/>
                  <w:divBdr>
                    <w:top w:val="none" w:sz="0" w:space="0" w:color="auto"/>
                    <w:left w:val="none" w:sz="0" w:space="0" w:color="auto"/>
                    <w:bottom w:val="none" w:sz="0" w:space="0" w:color="auto"/>
                    <w:right w:val="none" w:sz="0" w:space="0" w:color="auto"/>
                  </w:divBdr>
                  <w:divsChild>
                    <w:div w:id="932251135">
                      <w:marLeft w:val="0"/>
                      <w:marRight w:val="0"/>
                      <w:marTop w:val="0"/>
                      <w:marBottom w:val="0"/>
                      <w:divBdr>
                        <w:top w:val="none" w:sz="0" w:space="0" w:color="auto"/>
                        <w:left w:val="none" w:sz="0" w:space="0" w:color="auto"/>
                        <w:bottom w:val="none" w:sz="0" w:space="0" w:color="auto"/>
                        <w:right w:val="none" w:sz="0" w:space="0" w:color="auto"/>
                      </w:divBdr>
                    </w:div>
                  </w:divsChild>
                </w:div>
                <w:div w:id="607586938">
                  <w:marLeft w:val="0"/>
                  <w:marRight w:val="0"/>
                  <w:marTop w:val="0"/>
                  <w:marBottom w:val="0"/>
                  <w:divBdr>
                    <w:top w:val="none" w:sz="0" w:space="0" w:color="auto"/>
                    <w:left w:val="none" w:sz="0" w:space="0" w:color="auto"/>
                    <w:bottom w:val="none" w:sz="0" w:space="0" w:color="auto"/>
                    <w:right w:val="none" w:sz="0" w:space="0" w:color="auto"/>
                  </w:divBdr>
                  <w:divsChild>
                    <w:div w:id="3026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2908">
          <w:marLeft w:val="0"/>
          <w:marRight w:val="0"/>
          <w:marTop w:val="0"/>
          <w:marBottom w:val="0"/>
          <w:divBdr>
            <w:top w:val="none" w:sz="0" w:space="0" w:color="auto"/>
            <w:left w:val="none" w:sz="0" w:space="0" w:color="auto"/>
            <w:bottom w:val="none" w:sz="0" w:space="0" w:color="auto"/>
            <w:right w:val="none" w:sz="0" w:space="0" w:color="auto"/>
          </w:divBdr>
        </w:div>
        <w:div w:id="714087370">
          <w:marLeft w:val="0"/>
          <w:marRight w:val="0"/>
          <w:marTop w:val="0"/>
          <w:marBottom w:val="0"/>
          <w:divBdr>
            <w:top w:val="none" w:sz="0" w:space="0" w:color="auto"/>
            <w:left w:val="none" w:sz="0" w:space="0" w:color="auto"/>
            <w:bottom w:val="none" w:sz="0" w:space="0" w:color="auto"/>
            <w:right w:val="none" w:sz="0" w:space="0" w:color="auto"/>
          </w:divBdr>
          <w:divsChild>
            <w:div w:id="688675921">
              <w:marLeft w:val="-75"/>
              <w:marRight w:val="0"/>
              <w:marTop w:val="30"/>
              <w:marBottom w:val="30"/>
              <w:divBdr>
                <w:top w:val="none" w:sz="0" w:space="0" w:color="auto"/>
                <w:left w:val="none" w:sz="0" w:space="0" w:color="auto"/>
                <w:bottom w:val="none" w:sz="0" w:space="0" w:color="auto"/>
                <w:right w:val="none" w:sz="0" w:space="0" w:color="auto"/>
              </w:divBdr>
              <w:divsChild>
                <w:div w:id="113057948">
                  <w:marLeft w:val="0"/>
                  <w:marRight w:val="0"/>
                  <w:marTop w:val="0"/>
                  <w:marBottom w:val="0"/>
                  <w:divBdr>
                    <w:top w:val="none" w:sz="0" w:space="0" w:color="auto"/>
                    <w:left w:val="none" w:sz="0" w:space="0" w:color="auto"/>
                    <w:bottom w:val="none" w:sz="0" w:space="0" w:color="auto"/>
                    <w:right w:val="none" w:sz="0" w:space="0" w:color="auto"/>
                  </w:divBdr>
                  <w:divsChild>
                    <w:div w:id="194586874">
                      <w:marLeft w:val="0"/>
                      <w:marRight w:val="0"/>
                      <w:marTop w:val="0"/>
                      <w:marBottom w:val="0"/>
                      <w:divBdr>
                        <w:top w:val="none" w:sz="0" w:space="0" w:color="auto"/>
                        <w:left w:val="none" w:sz="0" w:space="0" w:color="auto"/>
                        <w:bottom w:val="none" w:sz="0" w:space="0" w:color="auto"/>
                        <w:right w:val="none" w:sz="0" w:space="0" w:color="auto"/>
                      </w:divBdr>
                    </w:div>
                  </w:divsChild>
                </w:div>
                <w:div w:id="426196298">
                  <w:marLeft w:val="0"/>
                  <w:marRight w:val="0"/>
                  <w:marTop w:val="0"/>
                  <w:marBottom w:val="0"/>
                  <w:divBdr>
                    <w:top w:val="none" w:sz="0" w:space="0" w:color="auto"/>
                    <w:left w:val="none" w:sz="0" w:space="0" w:color="auto"/>
                    <w:bottom w:val="none" w:sz="0" w:space="0" w:color="auto"/>
                    <w:right w:val="none" w:sz="0" w:space="0" w:color="auto"/>
                  </w:divBdr>
                  <w:divsChild>
                    <w:div w:id="267272684">
                      <w:marLeft w:val="0"/>
                      <w:marRight w:val="0"/>
                      <w:marTop w:val="0"/>
                      <w:marBottom w:val="0"/>
                      <w:divBdr>
                        <w:top w:val="none" w:sz="0" w:space="0" w:color="auto"/>
                        <w:left w:val="none" w:sz="0" w:space="0" w:color="auto"/>
                        <w:bottom w:val="none" w:sz="0" w:space="0" w:color="auto"/>
                        <w:right w:val="none" w:sz="0" w:space="0" w:color="auto"/>
                      </w:divBdr>
                    </w:div>
                  </w:divsChild>
                </w:div>
                <w:div w:id="207379209">
                  <w:marLeft w:val="0"/>
                  <w:marRight w:val="0"/>
                  <w:marTop w:val="0"/>
                  <w:marBottom w:val="0"/>
                  <w:divBdr>
                    <w:top w:val="none" w:sz="0" w:space="0" w:color="auto"/>
                    <w:left w:val="none" w:sz="0" w:space="0" w:color="auto"/>
                    <w:bottom w:val="none" w:sz="0" w:space="0" w:color="auto"/>
                    <w:right w:val="none" w:sz="0" w:space="0" w:color="auto"/>
                  </w:divBdr>
                  <w:divsChild>
                    <w:div w:id="1444811931">
                      <w:marLeft w:val="0"/>
                      <w:marRight w:val="0"/>
                      <w:marTop w:val="0"/>
                      <w:marBottom w:val="0"/>
                      <w:divBdr>
                        <w:top w:val="none" w:sz="0" w:space="0" w:color="auto"/>
                        <w:left w:val="none" w:sz="0" w:space="0" w:color="auto"/>
                        <w:bottom w:val="none" w:sz="0" w:space="0" w:color="auto"/>
                        <w:right w:val="none" w:sz="0" w:space="0" w:color="auto"/>
                      </w:divBdr>
                    </w:div>
                  </w:divsChild>
                </w:div>
                <w:div w:id="1552765609">
                  <w:marLeft w:val="0"/>
                  <w:marRight w:val="0"/>
                  <w:marTop w:val="0"/>
                  <w:marBottom w:val="0"/>
                  <w:divBdr>
                    <w:top w:val="none" w:sz="0" w:space="0" w:color="auto"/>
                    <w:left w:val="none" w:sz="0" w:space="0" w:color="auto"/>
                    <w:bottom w:val="none" w:sz="0" w:space="0" w:color="auto"/>
                    <w:right w:val="none" w:sz="0" w:space="0" w:color="auto"/>
                  </w:divBdr>
                  <w:divsChild>
                    <w:div w:id="2142112544">
                      <w:marLeft w:val="0"/>
                      <w:marRight w:val="0"/>
                      <w:marTop w:val="0"/>
                      <w:marBottom w:val="0"/>
                      <w:divBdr>
                        <w:top w:val="none" w:sz="0" w:space="0" w:color="auto"/>
                        <w:left w:val="none" w:sz="0" w:space="0" w:color="auto"/>
                        <w:bottom w:val="none" w:sz="0" w:space="0" w:color="auto"/>
                        <w:right w:val="none" w:sz="0" w:space="0" w:color="auto"/>
                      </w:divBdr>
                    </w:div>
                  </w:divsChild>
                </w:div>
                <w:div w:id="1266425878">
                  <w:marLeft w:val="0"/>
                  <w:marRight w:val="0"/>
                  <w:marTop w:val="0"/>
                  <w:marBottom w:val="0"/>
                  <w:divBdr>
                    <w:top w:val="none" w:sz="0" w:space="0" w:color="auto"/>
                    <w:left w:val="none" w:sz="0" w:space="0" w:color="auto"/>
                    <w:bottom w:val="none" w:sz="0" w:space="0" w:color="auto"/>
                    <w:right w:val="none" w:sz="0" w:space="0" w:color="auto"/>
                  </w:divBdr>
                  <w:divsChild>
                    <w:div w:id="1192105073">
                      <w:marLeft w:val="0"/>
                      <w:marRight w:val="0"/>
                      <w:marTop w:val="0"/>
                      <w:marBottom w:val="0"/>
                      <w:divBdr>
                        <w:top w:val="none" w:sz="0" w:space="0" w:color="auto"/>
                        <w:left w:val="none" w:sz="0" w:space="0" w:color="auto"/>
                        <w:bottom w:val="none" w:sz="0" w:space="0" w:color="auto"/>
                        <w:right w:val="none" w:sz="0" w:space="0" w:color="auto"/>
                      </w:divBdr>
                    </w:div>
                  </w:divsChild>
                </w:div>
                <w:div w:id="1636446086">
                  <w:marLeft w:val="0"/>
                  <w:marRight w:val="0"/>
                  <w:marTop w:val="0"/>
                  <w:marBottom w:val="0"/>
                  <w:divBdr>
                    <w:top w:val="none" w:sz="0" w:space="0" w:color="auto"/>
                    <w:left w:val="none" w:sz="0" w:space="0" w:color="auto"/>
                    <w:bottom w:val="none" w:sz="0" w:space="0" w:color="auto"/>
                    <w:right w:val="none" w:sz="0" w:space="0" w:color="auto"/>
                  </w:divBdr>
                  <w:divsChild>
                    <w:div w:id="166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3868">
          <w:marLeft w:val="0"/>
          <w:marRight w:val="0"/>
          <w:marTop w:val="0"/>
          <w:marBottom w:val="0"/>
          <w:divBdr>
            <w:top w:val="none" w:sz="0" w:space="0" w:color="auto"/>
            <w:left w:val="none" w:sz="0" w:space="0" w:color="auto"/>
            <w:bottom w:val="none" w:sz="0" w:space="0" w:color="auto"/>
            <w:right w:val="none" w:sz="0" w:space="0" w:color="auto"/>
          </w:divBdr>
        </w:div>
        <w:div w:id="1360232015">
          <w:marLeft w:val="0"/>
          <w:marRight w:val="0"/>
          <w:marTop w:val="0"/>
          <w:marBottom w:val="0"/>
          <w:divBdr>
            <w:top w:val="none" w:sz="0" w:space="0" w:color="auto"/>
            <w:left w:val="none" w:sz="0" w:space="0" w:color="auto"/>
            <w:bottom w:val="none" w:sz="0" w:space="0" w:color="auto"/>
            <w:right w:val="none" w:sz="0" w:space="0" w:color="auto"/>
          </w:divBdr>
          <w:divsChild>
            <w:div w:id="1253389294">
              <w:marLeft w:val="-75"/>
              <w:marRight w:val="0"/>
              <w:marTop w:val="30"/>
              <w:marBottom w:val="30"/>
              <w:divBdr>
                <w:top w:val="none" w:sz="0" w:space="0" w:color="auto"/>
                <w:left w:val="none" w:sz="0" w:space="0" w:color="auto"/>
                <w:bottom w:val="none" w:sz="0" w:space="0" w:color="auto"/>
                <w:right w:val="none" w:sz="0" w:space="0" w:color="auto"/>
              </w:divBdr>
              <w:divsChild>
                <w:div w:id="715393729">
                  <w:marLeft w:val="0"/>
                  <w:marRight w:val="0"/>
                  <w:marTop w:val="0"/>
                  <w:marBottom w:val="0"/>
                  <w:divBdr>
                    <w:top w:val="none" w:sz="0" w:space="0" w:color="auto"/>
                    <w:left w:val="none" w:sz="0" w:space="0" w:color="auto"/>
                    <w:bottom w:val="none" w:sz="0" w:space="0" w:color="auto"/>
                    <w:right w:val="none" w:sz="0" w:space="0" w:color="auto"/>
                  </w:divBdr>
                  <w:divsChild>
                    <w:div w:id="1343124849">
                      <w:marLeft w:val="0"/>
                      <w:marRight w:val="0"/>
                      <w:marTop w:val="0"/>
                      <w:marBottom w:val="0"/>
                      <w:divBdr>
                        <w:top w:val="none" w:sz="0" w:space="0" w:color="auto"/>
                        <w:left w:val="none" w:sz="0" w:space="0" w:color="auto"/>
                        <w:bottom w:val="none" w:sz="0" w:space="0" w:color="auto"/>
                        <w:right w:val="none" w:sz="0" w:space="0" w:color="auto"/>
                      </w:divBdr>
                    </w:div>
                  </w:divsChild>
                </w:div>
                <w:div w:id="1829980635">
                  <w:marLeft w:val="0"/>
                  <w:marRight w:val="0"/>
                  <w:marTop w:val="0"/>
                  <w:marBottom w:val="0"/>
                  <w:divBdr>
                    <w:top w:val="none" w:sz="0" w:space="0" w:color="auto"/>
                    <w:left w:val="none" w:sz="0" w:space="0" w:color="auto"/>
                    <w:bottom w:val="none" w:sz="0" w:space="0" w:color="auto"/>
                    <w:right w:val="none" w:sz="0" w:space="0" w:color="auto"/>
                  </w:divBdr>
                  <w:divsChild>
                    <w:div w:id="289631859">
                      <w:marLeft w:val="0"/>
                      <w:marRight w:val="0"/>
                      <w:marTop w:val="0"/>
                      <w:marBottom w:val="0"/>
                      <w:divBdr>
                        <w:top w:val="none" w:sz="0" w:space="0" w:color="auto"/>
                        <w:left w:val="none" w:sz="0" w:space="0" w:color="auto"/>
                        <w:bottom w:val="none" w:sz="0" w:space="0" w:color="auto"/>
                        <w:right w:val="none" w:sz="0" w:space="0" w:color="auto"/>
                      </w:divBdr>
                    </w:div>
                  </w:divsChild>
                </w:div>
                <w:div w:id="415787339">
                  <w:marLeft w:val="0"/>
                  <w:marRight w:val="0"/>
                  <w:marTop w:val="0"/>
                  <w:marBottom w:val="0"/>
                  <w:divBdr>
                    <w:top w:val="none" w:sz="0" w:space="0" w:color="auto"/>
                    <w:left w:val="none" w:sz="0" w:space="0" w:color="auto"/>
                    <w:bottom w:val="none" w:sz="0" w:space="0" w:color="auto"/>
                    <w:right w:val="none" w:sz="0" w:space="0" w:color="auto"/>
                  </w:divBdr>
                  <w:divsChild>
                    <w:div w:id="1684937100">
                      <w:marLeft w:val="0"/>
                      <w:marRight w:val="0"/>
                      <w:marTop w:val="0"/>
                      <w:marBottom w:val="0"/>
                      <w:divBdr>
                        <w:top w:val="none" w:sz="0" w:space="0" w:color="auto"/>
                        <w:left w:val="none" w:sz="0" w:space="0" w:color="auto"/>
                        <w:bottom w:val="none" w:sz="0" w:space="0" w:color="auto"/>
                        <w:right w:val="none" w:sz="0" w:space="0" w:color="auto"/>
                      </w:divBdr>
                    </w:div>
                  </w:divsChild>
                </w:div>
                <w:div w:id="553349331">
                  <w:marLeft w:val="0"/>
                  <w:marRight w:val="0"/>
                  <w:marTop w:val="0"/>
                  <w:marBottom w:val="0"/>
                  <w:divBdr>
                    <w:top w:val="none" w:sz="0" w:space="0" w:color="auto"/>
                    <w:left w:val="none" w:sz="0" w:space="0" w:color="auto"/>
                    <w:bottom w:val="none" w:sz="0" w:space="0" w:color="auto"/>
                    <w:right w:val="none" w:sz="0" w:space="0" w:color="auto"/>
                  </w:divBdr>
                  <w:divsChild>
                    <w:div w:id="2022311951">
                      <w:marLeft w:val="0"/>
                      <w:marRight w:val="0"/>
                      <w:marTop w:val="0"/>
                      <w:marBottom w:val="0"/>
                      <w:divBdr>
                        <w:top w:val="none" w:sz="0" w:space="0" w:color="auto"/>
                        <w:left w:val="none" w:sz="0" w:space="0" w:color="auto"/>
                        <w:bottom w:val="none" w:sz="0" w:space="0" w:color="auto"/>
                        <w:right w:val="none" w:sz="0" w:space="0" w:color="auto"/>
                      </w:divBdr>
                    </w:div>
                  </w:divsChild>
                </w:div>
                <w:div w:id="1623072937">
                  <w:marLeft w:val="0"/>
                  <w:marRight w:val="0"/>
                  <w:marTop w:val="0"/>
                  <w:marBottom w:val="0"/>
                  <w:divBdr>
                    <w:top w:val="none" w:sz="0" w:space="0" w:color="auto"/>
                    <w:left w:val="none" w:sz="0" w:space="0" w:color="auto"/>
                    <w:bottom w:val="none" w:sz="0" w:space="0" w:color="auto"/>
                    <w:right w:val="none" w:sz="0" w:space="0" w:color="auto"/>
                  </w:divBdr>
                  <w:divsChild>
                    <w:div w:id="122963638">
                      <w:marLeft w:val="0"/>
                      <w:marRight w:val="0"/>
                      <w:marTop w:val="0"/>
                      <w:marBottom w:val="0"/>
                      <w:divBdr>
                        <w:top w:val="none" w:sz="0" w:space="0" w:color="auto"/>
                        <w:left w:val="none" w:sz="0" w:space="0" w:color="auto"/>
                        <w:bottom w:val="none" w:sz="0" w:space="0" w:color="auto"/>
                        <w:right w:val="none" w:sz="0" w:space="0" w:color="auto"/>
                      </w:divBdr>
                    </w:div>
                  </w:divsChild>
                </w:div>
                <w:div w:id="710887884">
                  <w:marLeft w:val="0"/>
                  <w:marRight w:val="0"/>
                  <w:marTop w:val="0"/>
                  <w:marBottom w:val="0"/>
                  <w:divBdr>
                    <w:top w:val="none" w:sz="0" w:space="0" w:color="auto"/>
                    <w:left w:val="none" w:sz="0" w:space="0" w:color="auto"/>
                    <w:bottom w:val="none" w:sz="0" w:space="0" w:color="auto"/>
                    <w:right w:val="none" w:sz="0" w:space="0" w:color="auto"/>
                  </w:divBdr>
                  <w:divsChild>
                    <w:div w:id="67961974">
                      <w:marLeft w:val="0"/>
                      <w:marRight w:val="0"/>
                      <w:marTop w:val="0"/>
                      <w:marBottom w:val="0"/>
                      <w:divBdr>
                        <w:top w:val="none" w:sz="0" w:space="0" w:color="auto"/>
                        <w:left w:val="none" w:sz="0" w:space="0" w:color="auto"/>
                        <w:bottom w:val="none" w:sz="0" w:space="0" w:color="auto"/>
                        <w:right w:val="none" w:sz="0" w:space="0" w:color="auto"/>
                      </w:divBdr>
                    </w:div>
                  </w:divsChild>
                </w:div>
                <w:div w:id="1480226419">
                  <w:marLeft w:val="0"/>
                  <w:marRight w:val="0"/>
                  <w:marTop w:val="0"/>
                  <w:marBottom w:val="0"/>
                  <w:divBdr>
                    <w:top w:val="none" w:sz="0" w:space="0" w:color="auto"/>
                    <w:left w:val="none" w:sz="0" w:space="0" w:color="auto"/>
                    <w:bottom w:val="none" w:sz="0" w:space="0" w:color="auto"/>
                    <w:right w:val="none" w:sz="0" w:space="0" w:color="auto"/>
                  </w:divBdr>
                  <w:divsChild>
                    <w:div w:id="9691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A5BED106-D7BD-413F-B052-F46A87E7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A733A-33B2-48EA-B11C-4C21D4FA885F}">
  <ds:schemaRefs>
    <ds:schemaRef ds:uri="http://schemas.microsoft.com/sharepoint/v3/contenttype/forms"/>
  </ds:schemaRefs>
</ds:datastoreItem>
</file>

<file path=customXml/itemProps3.xml><?xml version="1.0" encoding="utf-8"?>
<ds:datastoreItem xmlns:ds="http://schemas.openxmlformats.org/officeDocument/2006/customXml" ds:itemID="{A2C2C279-6F8F-4117-9122-27EDF0B2ED27}">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bgosling</cp:lastModifiedBy>
  <cp:revision>209</cp:revision>
  <dcterms:created xsi:type="dcterms:W3CDTF">2026-04-29T09:25:00Z</dcterms:created>
  <dcterms:modified xsi:type="dcterms:W3CDTF">2026-05-22T11:27:00Z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