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1958" w14:textId="1AB41C31" w:rsidR="005F5472" w:rsidRDefault="002B26A1" w:rsidP="003A7EB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Marlfields Progressive RE Curriculum</w:t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572252" w14:paraId="59D639FB" w14:textId="77777777" w:rsidTr="00CE21C6">
        <w:tc>
          <w:tcPr>
            <w:tcW w:w="15446" w:type="dxa"/>
            <w:gridSpan w:val="3"/>
            <w:shd w:val="clear" w:color="auto" w:fill="FF0000"/>
          </w:tcPr>
          <w:p w14:paraId="3EB250E5" w14:textId="1499B574" w:rsidR="00572252" w:rsidRDefault="00572252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Reception</w:t>
            </w:r>
          </w:p>
        </w:tc>
      </w:tr>
      <w:tr w:rsidR="004F7EF7" w14:paraId="29C50153" w14:textId="77777777" w:rsidTr="00CB27E9">
        <w:tc>
          <w:tcPr>
            <w:tcW w:w="5524" w:type="dxa"/>
            <w:shd w:val="clear" w:color="auto" w:fill="FFC000"/>
          </w:tcPr>
          <w:p w14:paraId="1BAD67DB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66760038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57F33F01" w14:textId="77777777" w:rsidR="004F7EF7" w:rsidRDefault="004F7EF7" w:rsidP="00CB27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4F7EF7" w14:paraId="3A8DEA7D" w14:textId="77777777" w:rsidTr="00CB27E9">
        <w:tc>
          <w:tcPr>
            <w:tcW w:w="5524" w:type="dxa"/>
          </w:tcPr>
          <w:p w14:paraId="05D09F94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2F869CC0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5A383D20" w14:textId="77777777" w:rsidR="004F7EF7" w:rsidRPr="00564072" w:rsidRDefault="004F7EF7" w:rsidP="00CB27E9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4F7EF7" w14:paraId="5D8942CC" w14:textId="77777777" w:rsidTr="00CB27E9">
        <w:tc>
          <w:tcPr>
            <w:tcW w:w="5524" w:type="dxa"/>
          </w:tcPr>
          <w:p w14:paraId="71698C88" w14:textId="77777777" w:rsidR="004F7EF7" w:rsidRPr="00564072" w:rsidRDefault="004F7EF7" w:rsidP="00CB27E9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7941366A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55D167D5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</w:t>
            </w:r>
            <w:proofErr w:type="gramStart"/>
            <w:r w:rsidRPr="00564072">
              <w:rPr>
                <w:b/>
                <w:bCs/>
              </w:rPr>
              <w:t>-</w:t>
            </w:r>
            <w:r>
              <w:t xml:space="preserve"> </w:t>
            </w:r>
            <w:r w:rsidRPr="00564072">
              <w:t xml:space="preserve"> Gain</w:t>
            </w:r>
            <w:proofErr w:type="gramEnd"/>
            <w:r w:rsidRPr="00564072">
              <w:t xml:space="preserve"> and deploy the skills needed to engage seriously with religions and non-religious worldviews, so that they can:</w:t>
            </w:r>
          </w:p>
        </w:tc>
      </w:tr>
      <w:tr w:rsidR="004F7EF7" w14:paraId="7E8EB7DF" w14:textId="77777777" w:rsidTr="00CB27E9">
        <w:tc>
          <w:tcPr>
            <w:tcW w:w="5524" w:type="dxa"/>
          </w:tcPr>
          <w:p w14:paraId="75D485F1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752355B9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679C9F0E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4F7EF7" w14:paraId="767F0FC7" w14:textId="77777777" w:rsidTr="00CB27E9">
        <w:tc>
          <w:tcPr>
            <w:tcW w:w="5524" w:type="dxa"/>
          </w:tcPr>
          <w:p w14:paraId="4430D368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202B1E1E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312F1681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4F7EF7" w14:paraId="5B1F7D38" w14:textId="77777777" w:rsidTr="00CB27E9">
        <w:tc>
          <w:tcPr>
            <w:tcW w:w="5524" w:type="dxa"/>
          </w:tcPr>
          <w:p w14:paraId="038D38FC" w14:textId="77777777" w:rsidR="004F7EF7" w:rsidRPr="00564072" w:rsidRDefault="004F7EF7" w:rsidP="00CB27E9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5BCFE068" w14:textId="77777777" w:rsidR="004F7EF7" w:rsidRPr="00564072" w:rsidRDefault="004F7EF7" w:rsidP="00CB27E9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50E0CCD9" w14:textId="77777777" w:rsidR="004F7EF7" w:rsidRPr="00564072" w:rsidRDefault="004F7EF7" w:rsidP="00CB27E9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26A4F04C" w14:textId="77777777" w:rsidR="003A7EBC" w:rsidRDefault="003A7EBC" w:rsidP="003A7EBC">
      <w:pPr>
        <w:jc w:val="center"/>
        <w:rPr>
          <w:b/>
          <w:bCs/>
          <w:sz w:val="24"/>
          <w:szCs w:val="24"/>
        </w:rPr>
      </w:pPr>
    </w:p>
    <w:p w14:paraId="490C3828" w14:textId="77777777" w:rsidR="00DF1565" w:rsidRDefault="001349AE" w:rsidP="001349A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DF1565" w14:paraId="07679FD7" w14:textId="77777777" w:rsidTr="002F5F61">
        <w:tc>
          <w:tcPr>
            <w:tcW w:w="15446" w:type="dxa"/>
            <w:gridSpan w:val="3"/>
            <w:shd w:val="clear" w:color="auto" w:fill="FF0000"/>
          </w:tcPr>
          <w:p w14:paraId="18F84479" w14:textId="419FFCAE" w:rsidR="00DF1565" w:rsidRDefault="00DF1565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Year 1</w:t>
            </w:r>
          </w:p>
        </w:tc>
      </w:tr>
      <w:tr w:rsidR="00DF1565" w14:paraId="0F907FE4" w14:textId="77777777" w:rsidTr="00D22001">
        <w:tc>
          <w:tcPr>
            <w:tcW w:w="5524" w:type="dxa"/>
            <w:shd w:val="clear" w:color="auto" w:fill="FFC000"/>
          </w:tcPr>
          <w:p w14:paraId="74D32295" w14:textId="77777777" w:rsidR="00DF1565" w:rsidRDefault="00DF1565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62E295FA" w14:textId="77777777" w:rsidR="00DF1565" w:rsidRDefault="00DF1565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29A08EBC" w14:textId="77777777" w:rsidR="00DF1565" w:rsidRDefault="00DF1565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DF1565" w14:paraId="1F38B22A" w14:textId="77777777" w:rsidTr="00D22001">
        <w:tc>
          <w:tcPr>
            <w:tcW w:w="5524" w:type="dxa"/>
          </w:tcPr>
          <w:p w14:paraId="35870D25" w14:textId="77777777" w:rsidR="00DF1565" w:rsidRPr="00564072" w:rsidRDefault="00DF1565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19100A94" w14:textId="77777777" w:rsidR="00DF1565" w:rsidRPr="00564072" w:rsidRDefault="00DF1565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177283D8" w14:textId="77777777" w:rsidR="00DF1565" w:rsidRPr="00564072" w:rsidRDefault="00DF1565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DF1565" w14:paraId="601714BA" w14:textId="77777777" w:rsidTr="00D22001">
        <w:tc>
          <w:tcPr>
            <w:tcW w:w="5524" w:type="dxa"/>
          </w:tcPr>
          <w:p w14:paraId="5D17ADAD" w14:textId="77777777" w:rsidR="00DF1565" w:rsidRPr="00564072" w:rsidRDefault="00DF1565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706EBD6E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63662144" w14:textId="77777777" w:rsidR="00DF1565" w:rsidRPr="00564072" w:rsidRDefault="00DF1565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</w:t>
            </w:r>
            <w:proofErr w:type="gramStart"/>
            <w:r w:rsidRPr="00564072">
              <w:rPr>
                <w:b/>
                <w:bCs/>
              </w:rPr>
              <w:t>-</w:t>
            </w:r>
            <w:r>
              <w:t xml:space="preserve"> </w:t>
            </w:r>
            <w:r w:rsidRPr="00564072">
              <w:t xml:space="preserve"> Gain</w:t>
            </w:r>
            <w:proofErr w:type="gramEnd"/>
            <w:r w:rsidRPr="00564072">
              <w:t xml:space="preserve"> and deploy the skills needed to engage seriously with religions and non-religious worldviews, so that they can:</w:t>
            </w:r>
          </w:p>
        </w:tc>
      </w:tr>
      <w:tr w:rsidR="00DF1565" w14:paraId="24A15512" w14:textId="77777777" w:rsidTr="00D22001">
        <w:tc>
          <w:tcPr>
            <w:tcW w:w="5524" w:type="dxa"/>
          </w:tcPr>
          <w:p w14:paraId="70831A67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7098E4C4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348D1D14" w14:textId="77777777" w:rsidR="00DF1565" w:rsidRPr="00564072" w:rsidRDefault="00DF1565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DF1565" w14:paraId="4E1BE18A" w14:textId="77777777" w:rsidTr="00D22001">
        <w:tc>
          <w:tcPr>
            <w:tcW w:w="5524" w:type="dxa"/>
          </w:tcPr>
          <w:p w14:paraId="5C494DFB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03418A1A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045BBADA" w14:textId="77777777" w:rsidR="00DF1565" w:rsidRPr="00564072" w:rsidRDefault="00DF1565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DF1565" w14:paraId="6E4F4B18" w14:textId="77777777" w:rsidTr="00D22001">
        <w:tc>
          <w:tcPr>
            <w:tcW w:w="5524" w:type="dxa"/>
          </w:tcPr>
          <w:p w14:paraId="1EA83947" w14:textId="77777777" w:rsidR="00DF1565" w:rsidRPr="00564072" w:rsidRDefault="00DF1565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36AA0E4B" w14:textId="77777777" w:rsidR="00DF1565" w:rsidRPr="00564072" w:rsidRDefault="00DF1565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34F3213F" w14:textId="77777777" w:rsidR="00DF1565" w:rsidRPr="00564072" w:rsidRDefault="00DF1565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2B4E66A8" w14:textId="54B89A81" w:rsidR="00955712" w:rsidRDefault="00955712" w:rsidP="001349AE">
      <w:pPr>
        <w:rPr>
          <w:b/>
          <w:bCs/>
          <w:sz w:val="24"/>
          <w:szCs w:val="24"/>
        </w:rPr>
      </w:pPr>
    </w:p>
    <w:p w14:paraId="14B68F1D" w14:textId="77777777" w:rsidR="00955712" w:rsidRDefault="00955712" w:rsidP="003A7EB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15701E" w14:paraId="22BD2AC7" w14:textId="77777777" w:rsidTr="002924A3">
        <w:tc>
          <w:tcPr>
            <w:tcW w:w="15446" w:type="dxa"/>
            <w:gridSpan w:val="3"/>
            <w:shd w:val="clear" w:color="auto" w:fill="FF0000"/>
          </w:tcPr>
          <w:p w14:paraId="038F1249" w14:textId="794AF30A" w:rsidR="0015701E" w:rsidRDefault="0015701E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2</w:t>
            </w:r>
          </w:p>
        </w:tc>
      </w:tr>
      <w:tr w:rsidR="0015701E" w14:paraId="7D60B76C" w14:textId="77777777" w:rsidTr="00D22001">
        <w:tc>
          <w:tcPr>
            <w:tcW w:w="5524" w:type="dxa"/>
            <w:shd w:val="clear" w:color="auto" w:fill="FFC000"/>
          </w:tcPr>
          <w:p w14:paraId="3F4FBEE8" w14:textId="77777777" w:rsidR="0015701E" w:rsidRDefault="0015701E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715BA205" w14:textId="77777777" w:rsidR="0015701E" w:rsidRDefault="0015701E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63638E8E" w14:textId="77777777" w:rsidR="0015701E" w:rsidRDefault="0015701E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15701E" w14:paraId="1EC3D479" w14:textId="77777777" w:rsidTr="00D22001">
        <w:tc>
          <w:tcPr>
            <w:tcW w:w="5524" w:type="dxa"/>
          </w:tcPr>
          <w:p w14:paraId="0269A246" w14:textId="77777777" w:rsidR="0015701E" w:rsidRPr="00564072" w:rsidRDefault="0015701E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29830A9B" w14:textId="77777777" w:rsidR="0015701E" w:rsidRPr="00564072" w:rsidRDefault="0015701E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233AB87A" w14:textId="77777777" w:rsidR="0015701E" w:rsidRPr="00564072" w:rsidRDefault="0015701E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15701E" w14:paraId="4392DEA4" w14:textId="77777777" w:rsidTr="00D22001">
        <w:tc>
          <w:tcPr>
            <w:tcW w:w="5524" w:type="dxa"/>
          </w:tcPr>
          <w:p w14:paraId="59BAE99E" w14:textId="77777777" w:rsidR="0015701E" w:rsidRPr="00564072" w:rsidRDefault="0015701E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72A12D0F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2C4A9069" w14:textId="77777777" w:rsidR="0015701E" w:rsidRPr="00564072" w:rsidRDefault="0015701E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</w:t>
            </w:r>
            <w:proofErr w:type="gramStart"/>
            <w:r w:rsidRPr="00564072">
              <w:rPr>
                <w:b/>
                <w:bCs/>
              </w:rPr>
              <w:t>-</w:t>
            </w:r>
            <w:r>
              <w:t xml:space="preserve"> </w:t>
            </w:r>
            <w:r w:rsidRPr="00564072">
              <w:t xml:space="preserve"> Gain</w:t>
            </w:r>
            <w:proofErr w:type="gramEnd"/>
            <w:r w:rsidRPr="00564072">
              <w:t xml:space="preserve"> and deploy the skills needed to engage seriously with religions and non-religious worldviews, so that they can:</w:t>
            </w:r>
          </w:p>
        </w:tc>
      </w:tr>
      <w:tr w:rsidR="0015701E" w14:paraId="39BAE324" w14:textId="77777777" w:rsidTr="00D22001">
        <w:tc>
          <w:tcPr>
            <w:tcW w:w="5524" w:type="dxa"/>
          </w:tcPr>
          <w:p w14:paraId="747412E4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lastRenderedPageBreak/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2405A273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0735E5BB" w14:textId="77777777" w:rsidR="0015701E" w:rsidRPr="00564072" w:rsidRDefault="0015701E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15701E" w14:paraId="4CEC52A1" w14:textId="77777777" w:rsidTr="00D22001">
        <w:tc>
          <w:tcPr>
            <w:tcW w:w="5524" w:type="dxa"/>
          </w:tcPr>
          <w:p w14:paraId="51A8BC5C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514EFEEC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5E9673FB" w14:textId="77777777" w:rsidR="0015701E" w:rsidRPr="00564072" w:rsidRDefault="0015701E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15701E" w14:paraId="6CAEB625" w14:textId="77777777" w:rsidTr="00D22001">
        <w:tc>
          <w:tcPr>
            <w:tcW w:w="5524" w:type="dxa"/>
          </w:tcPr>
          <w:p w14:paraId="212ABA4A" w14:textId="77777777" w:rsidR="0015701E" w:rsidRPr="00564072" w:rsidRDefault="0015701E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7F396D83" w14:textId="77777777" w:rsidR="0015701E" w:rsidRPr="00564072" w:rsidRDefault="0015701E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592B497A" w14:textId="77777777" w:rsidR="0015701E" w:rsidRPr="00564072" w:rsidRDefault="0015701E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2146242B" w14:textId="77777777" w:rsidR="00C85107" w:rsidRDefault="00C85107" w:rsidP="003A7EB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956AA9" w14:paraId="1FEE1CC2" w14:textId="77777777" w:rsidTr="005A071B">
        <w:tc>
          <w:tcPr>
            <w:tcW w:w="15446" w:type="dxa"/>
            <w:gridSpan w:val="3"/>
            <w:shd w:val="clear" w:color="auto" w:fill="FF0000"/>
          </w:tcPr>
          <w:p w14:paraId="4315370F" w14:textId="1771D0AF" w:rsidR="00956AA9" w:rsidRDefault="008A48BD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3</w:t>
            </w:r>
          </w:p>
        </w:tc>
      </w:tr>
      <w:tr w:rsidR="00956AA9" w14:paraId="12008ADC" w14:textId="77777777" w:rsidTr="00D22001">
        <w:tc>
          <w:tcPr>
            <w:tcW w:w="5524" w:type="dxa"/>
            <w:shd w:val="clear" w:color="auto" w:fill="FFC000"/>
          </w:tcPr>
          <w:p w14:paraId="712C6F33" w14:textId="77777777" w:rsidR="00956AA9" w:rsidRDefault="00956AA9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50B2ED2A" w14:textId="77777777" w:rsidR="00956AA9" w:rsidRDefault="00956AA9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7B4144FD" w14:textId="77777777" w:rsidR="00956AA9" w:rsidRDefault="00956AA9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956AA9" w14:paraId="7BB379F2" w14:textId="77777777" w:rsidTr="00D22001">
        <w:tc>
          <w:tcPr>
            <w:tcW w:w="5524" w:type="dxa"/>
          </w:tcPr>
          <w:p w14:paraId="39DBD198" w14:textId="77777777" w:rsidR="00956AA9" w:rsidRPr="00564072" w:rsidRDefault="00956AA9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41048C7C" w14:textId="77777777" w:rsidR="00956AA9" w:rsidRPr="00564072" w:rsidRDefault="00956AA9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668E49D6" w14:textId="77777777" w:rsidR="00956AA9" w:rsidRPr="00564072" w:rsidRDefault="00956AA9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956AA9" w14:paraId="500EBE5B" w14:textId="77777777" w:rsidTr="00D22001">
        <w:tc>
          <w:tcPr>
            <w:tcW w:w="5524" w:type="dxa"/>
          </w:tcPr>
          <w:p w14:paraId="2F5A25A3" w14:textId="77777777" w:rsidR="00956AA9" w:rsidRPr="00564072" w:rsidRDefault="00956AA9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3062A745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53B7DFBA" w14:textId="77777777" w:rsidR="00956AA9" w:rsidRPr="00564072" w:rsidRDefault="00956AA9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</w:t>
            </w:r>
            <w:proofErr w:type="gramStart"/>
            <w:r w:rsidRPr="00564072">
              <w:rPr>
                <w:b/>
                <w:bCs/>
              </w:rPr>
              <w:t>-</w:t>
            </w:r>
            <w:r>
              <w:t xml:space="preserve"> </w:t>
            </w:r>
            <w:r w:rsidRPr="00564072">
              <w:t xml:space="preserve"> Gain</w:t>
            </w:r>
            <w:proofErr w:type="gramEnd"/>
            <w:r w:rsidRPr="00564072">
              <w:t xml:space="preserve"> and deploy the skills needed to engage seriously with religions and non-religious worldviews, so that they can:</w:t>
            </w:r>
          </w:p>
        </w:tc>
      </w:tr>
      <w:tr w:rsidR="00956AA9" w14:paraId="30203F04" w14:textId="77777777" w:rsidTr="00D22001">
        <w:tc>
          <w:tcPr>
            <w:tcW w:w="5524" w:type="dxa"/>
          </w:tcPr>
          <w:p w14:paraId="60A99674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64FDC178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75F416EB" w14:textId="77777777" w:rsidR="00956AA9" w:rsidRPr="00564072" w:rsidRDefault="00956AA9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956AA9" w14:paraId="6A848167" w14:textId="77777777" w:rsidTr="00D22001">
        <w:tc>
          <w:tcPr>
            <w:tcW w:w="5524" w:type="dxa"/>
          </w:tcPr>
          <w:p w14:paraId="601E49DA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05042264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0AA802EA" w14:textId="77777777" w:rsidR="00956AA9" w:rsidRPr="00564072" w:rsidRDefault="00956AA9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956AA9" w14:paraId="15644553" w14:textId="77777777" w:rsidTr="00D22001">
        <w:tc>
          <w:tcPr>
            <w:tcW w:w="5524" w:type="dxa"/>
          </w:tcPr>
          <w:p w14:paraId="786547AC" w14:textId="77777777" w:rsidR="00956AA9" w:rsidRPr="00564072" w:rsidRDefault="00956AA9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607B89F8" w14:textId="77777777" w:rsidR="00956AA9" w:rsidRPr="00564072" w:rsidRDefault="00956AA9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7E68CBED" w14:textId="77777777" w:rsidR="00956AA9" w:rsidRPr="00564072" w:rsidRDefault="00956AA9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38AA1D22" w14:textId="77777777" w:rsidR="00956AA9" w:rsidRDefault="00956AA9" w:rsidP="003A7EBC">
      <w:pPr>
        <w:jc w:val="center"/>
        <w:rPr>
          <w:b/>
          <w:bCs/>
          <w:sz w:val="24"/>
          <w:szCs w:val="24"/>
        </w:rPr>
      </w:pPr>
    </w:p>
    <w:p w14:paraId="5E55CD01" w14:textId="77777777" w:rsidR="008A48BD" w:rsidRDefault="008A48BD" w:rsidP="003A7EB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105A30" w14:paraId="2A0E0D8D" w14:textId="77777777" w:rsidTr="00AA12CE">
        <w:tc>
          <w:tcPr>
            <w:tcW w:w="15446" w:type="dxa"/>
            <w:gridSpan w:val="3"/>
            <w:shd w:val="clear" w:color="auto" w:fill="FF0000"/>
          </w:tcPr>
          <w:p w14:paraId="1768C9AF" w14:textId="229EF8AF" w:rsidR="00105A30" w:rsidRDefault="00105A30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Year 4</w:t>
            </w:r>
          </w:p>
        </w:tc>
      </w:tr>
      <w:tr w:rsidR="00105A30" w14:paraId="413FFDB1" w14:textId="77777777" w:rsidTr="00D22001">
        <w:tc>
          <w:tcPr>
            <w:tcW w:w="5524" w:type="dxa"/>
            <w:shd w:val="clear" w:color="auto" w:fill="FFC000"/>
          </w:tcPr>
          <w:p w14:paraId="29F1B450" w14:textId="77777777" w:rsidR="00105A30" w:rsidRDefault="00105A30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389F2CE4" w14:textId="77777777" w:rsidR="00105A30" w:rsidRDefault="00105A30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4D89F9C6" w14:textId="77777777" w:rsidR="00105A30" w:rsidRDefault="00105A30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105A30" w14:paraId="59161BEB" w14:textId="77777777" w:rsidTr="00D22001">
        <w:tc>
          <w:tcPr>
            <w:tcW w:w="5524" w:type="dxa"/>
          </w:tcPr>
          <w:p w14:paraId="4EF44432" w14:textId="77777777" w:rsidR="00105A30" w:rsidRPr="00564072" w:rsidRDefault="00105A30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0BE9044A" w14:textId="77777777" w:rsidR="00105A30" w:rsidRPr="00564072" w:rsidRDefault="00105A30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0556415C" w14:textId="77777777" w:rsidR="00105A30" w:rsidRPr="00564072" w:rsidRDefault="00105A30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105A30" w14:paraId="3281B46F" w14:textId="77777777" w:rsidTr="00D22001">
        <w:tc>
          <w:tcPr>
            <w:tcW w:w="5524" w:type="dxa"/>
          </w:tcPr>
          <w:p w14:paraId="4039FABC" w14:textId="77777777" w:rsidR="00105A30" w:rsidRPr="00564072" w:rsidRDefault="00105A30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0B54DB83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5175E291" w14:textId="3BC0CA01" w:rsidR="00105A30" w:rsidRPr="00564072" w:rsidRDefault="00105A30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Gain and deploy the skills needed to engage seriously with religions and non-religious worldviews, so that they can:</w:t>
            </w:r>
          </w:p>
        </w:tc>
      </w:tr>
      <w:tr w:rsidR="00105A30" w14:paraId="078D5A9E" w14:textId="77777777" w:rsidTr="00D22001">
        <w:tc>
          <w:tcPr>
            <w:tcW w:w="5524" w:type="dxa"/>
          </w:tcPr>
          <w:p w14:paraId="34F3E569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0BB4B3E1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2E658433" w14:textId="77777777" w:rsidR="00105A30" w:rsidRPr="00564072" w:rsidRDefault="00105A30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105A30" w14:paraId="4967CF78" w14:textId="77777777" w:rsidTr="00D22001">
        <w:tc>
          <w:tcPr>
            <w:tcW w:w="5524" w:type="dxa"/>
          </w:tcPr>
          <w:p w14:paraId="54DA1AD1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4E439F56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1344972A" w14:textId="77777777" w:rsidR="00105A30" w:rsidRPr="00564072" w:rsidRDefault="00105A30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105A30" w14:paraId="002473A2" w14:textId="77777777" w:rsidTr="00D22001">
        <w:tc>
          <w:tcPr>
            <w:tcW w:w="5524" w:type="dxa"/>
          </w:tcPr>
          <w:p w14:paraId="2E8F04B0" w14:textId="77777777" w:rsidR="00105A30" w:rsidRPr="00564072" w:rsidRDefault="00105A30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3FB3A276" w14:textId="77777777" w:rsidR="00105A30" w:rsidRPr="00564072" w:rsidRDefault="00105A30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696C707E" w14:textId="77777777" w:rsidR="00105A30" w:rsidRPr="00564072" w:rsidRDefault="00105A30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3D58C576" w14:textId="77777777" w:rsidR="008A48BD" w:rsidRDefault="008A48BD" w:rsidP="003A7EB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D00857" w14:paraId="04E30362" w14:textId="77777777" w:rsidTr="008C1CB5">
        <w:tc>
          <w:tcPr>
            <w:tcW w:w="15446" w:type="dxa"/>
            <w:gridSpan w:val="3"/>
            <w:shd w:val="clear" w:color="auto" w:fill="FF0000"/>
          </w:tcPr>
          <w:p w14:paraId="163B8827" w14:textId="2EE266F0" w:rsidR="00D00857" w:rsidRDefault="00D00857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5</w:t>
            </w:r>
          </w:p>
        </w:tc>
      </w:tr>
      <w:tr w:rsidR="00D00857" w14:paraId="02E7B1E9" w14:textId="77777777" w:rsidTr="00D22001">
        <w:tc>
          <w:tcPr>
            <w:tcW w:w="5524" w:type="dxa"/>
            <w:shd w:val="clear" w:color="auto" w:fill="FFC000"/>
          </w:tcPr>
          <w:p w14:paraId="17A30BED" w14:textId="77777777" w:rsidR="00D00857" w:rsidRDefault="00D00857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650D427C" w14:textId="77777777" w:rsidR="00D00857" w:rsidRDefault="00D00857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48BC8283" w14:textId="77777777" w:rsidR="00D00857" w:rsidRDefault="00D00857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D00857" w14:paraId="3A299D75" w14:textId="77777777" w:rsidTr="00D22001">
        <w:tc>
          <w:tcPr>
            <w:tcW w:w="5524" w:type="dxa"/>
          </w:tcPr>
          <w:p w14:paraId="0DA0F4B7" w14:textId="77777777" w:rsidR="00D00857" w:rsidRPr="00564072" w:rsidRDefault="00D00857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72D8C561" w14:textId="77777777" w:rsidR="00D00857" w:rsidRPr="00564072" w:rsidRDefault="00D00857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0119143A" w14:textId="77777777" w:rsidR="00D00857" w:rsidRPr="00564072" w:rsidRDefault="00D00857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D00857" w14:paraId="69C003BA" w14:textId="77777777" w:rsidTr="00D22001">
        <w:tc>
          <w:tcPr>
            <w:tcW w:w="5524" w:type="dxa"/>
          </w:tcPr>
          <w:p w14:paraId="698A67AC" w14:textId="77777777" w:rsidR="00D00857" w:rsidRPr="00564072" w:rsidRDefault="00D00857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7DB81270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19A8548A" w14:textId="77777777" w:rsidR="00D00857" w:rsidRPr="00564072" w:rsidRDefault="00D00857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</w:t>
            </w:r>
            <w:proofErr w:type="gramStart"/>
            <w:r w:rsidRPr="00564072">
              <w:rPr>
                <w:b/>
                <w:bCs/>
              </w:rPr>
              <w:t>-</w:t>
            </w:r>
            <w:r>
              <w:t xml:space="preserve"> </w:t>
            </w:r>
            <w:r w:rsidRPr="00564072">
              <w:t xml:space="preserve"> Gain</w:t>
            </w:r>
            <w:proofErr w:type="gramEnd"/>
            <w:r w:rsidRPr="00564072">
              <w:t xml:space="preserve"> and deploy the skills needed to engage seriously with religions and non-religious worldviews, so that they can:</w:t>
            </w:r>
          </w:p>
        </w:tc>
      </w:tr>
      <w:tr w:rsidR="00D00857" w14:paraId="3572B965" w14:textId="77777777" w:rsidTr="00D22001">
        <w:tc>
          <w:tcPr>
            <w:tcW w:w="5524" w:type="dxa"/>
          </w:tcPr>
          <w:p w14:paraId="065BEF5C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0FFA4868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0FB8892A" w14:textId="77777777" w:rsidR="00D00857" w:rsidRPr="00564072" w:rsidRDefault="00D00857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D00857" w14:paraId="5292A643" w14:textId="77777777" w:rsidTr="00D22001">
        <w:tc>
          <w:tcPr>
            <w:tcW w:w="5524" w:type="dxa"/>
          </w:tcPr>
          <w:p w14:paraId="0D3F26D2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lastRenderedPageBreak/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4AC0F292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6726B24A" w14:textId="77777777" w:rsidR="00D00857" w:rsidRPr="00564072" w:rsidRDefault="00D00857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D00857" w14:paraId="0EA69D90" w14:textId="77777777" w:rsidTr="00D22001">
        <w:tc>
          <w:tcPr>
            <w:tcW w:w="5524" w:type="dxa"/>
          </w:tcPr>
          <w:p w14:paraId="5F0128F6" w14:textId="77777777" w:rsidR="00D00857" w:rsidRPr="00564072" w:rsidRDefault="00D00857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4A8D504A" w14:textId="77777777" w:rsidR="00D00857" w:rsidRPr="00564072" w:rsidRDefault="00D00857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2A4E0871" w14:textId="77777777" w:rsidR="00D00857" w:rsidRPr="00564072" w:rsidRDefault="00D00857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538032F0" w14:textId="77777777" w:rsidR="00105A30" w:rsidRDefault="00105A30" w:rsidP="003A7EBC">
      <w:pPr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5524"/>
        <w:gridCol w:w="4394"/>
        <w:gridCol w:w="5528"/>
      </w:tblGrid>
      <w:tr w:rsidR="005655BA" w14:paraId="3CF3BE71" w14:textId="77777777" w:rsidTr="00D7055C">
        <w:tc>
          <w:tcPr>
            <w:tcW w:w="15446" w:type="dxa"/>
            <w:gridSpan w:val="3"/>
            <w:shd w:val="clear" w:color="auto" w:fill="FF0000"/>
          </w:tcPr>
          <w:p w14:paraId="028ED7A6" w14:textId="19FF5CAD" w:rsidR="005655BA" w:rsidRDefault="005655BA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Year 6</w:t>
            </w:r>
          </w:p>
        </w:tc>
      </w:tr>
      <w:tr w:rsidR="005655BA" w14:paraId="7FFA164A" w14:textId="77777777" w:rsidTr="00D22001">
        <w:tc>
          <w:tcPr>
            <w:tcW w:w="5524" w:type="dxa"/>
            <w:shd w:val="clear" w:color="auto" w:fill="FFC000"/>
          </w:tcPr>
          <w:p w14:paraId="1B2CE436" w14:textId="77777777" w:rsidR="005655BA" w:rsidRDefault="005655BA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Engaging Encounters</w:t>
            </w:r>
          </w:p>
        </w:tc>
        <w:tc>
          <w:tcPr>
            <w:tcW w:w="4394" w:type="dxa"/>
            <w:shd w:val="clear" w:color="auto" w:fill="D86DCB" w:themeFill="accent5" w:themeFillTint="99"/>
          </w:tcPr>
          <w:p w14:paraId="243B9B46" w14:textId="77777777" w:rsidR="005655BA" w:rsidRDefault="005655BA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Reasoned Responses</w:t>
            </w:r>
          </w:p>
        </w:tc>
        <w:tc>
          <w:tcPr>
            <w:tcW w:w="5528" w:type="dxa"/>
            <w:shd w:val="clear" w:color="auto" w:fill="7030A0"/>
          </w:tcPr>
          <w:p w14:paraId="1DC093FD" w14:textId="77777777" w:rsidR="005655BA" w:rsidRDefault="005655BA" w:rsidP="00D220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Connecting Communities</w:t>
            </w:r>
          </w:p>
        </w:tc>
      </w:tr>
      <w:tr w:rsidR="005655BA" w14:paraId="5785339A" w14:textId="77777777" w:rsidTr="00D22001">
        <w:tc>
          <w:tcPr>
            <w:tcW w:w="5524" w:type="dxa"/>
          </w:tcPr>
          <w:p w14:paraId="38361CBB" w14:textId="77777777" w:rsidR="005655BA" w:rsidRPr="00564072" w:rsidRDefault="005655BA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Explore changes in a local religious community, how celebrations of some festivals have changed, tell any local worldview stories of key people.</w:t>
            </w:r>
          </w:p>
        </w:tc>
        <w:tc>
          <w:tcPr>
            <w:tcW w:w="4394" w:type="dxa"/>
          </w:tcPr>
          <w:p w14:paraId="0EF8F18D" w14:textId="77777777" w:rsidR="005655BA" w:rsidRPr="00564072" w:rsidRDefault="005655BA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Ask children to talk to parents/carers and grandparents about the ways in which it has changed (or not). Reflect on how and why views and practices may have changed.</w:t>
            </w:r>
          </w:p>
        </w:tc>
        <w:tc>
          <w:tcPr>
            <w:tcW w:w="5528" w:type="dxa"/>
          </w:tcPr>
          <w:p w14:paraId="7F5769DD" w14:textId="77777777" w:rsidR="005655BA" w:rsidRPr="00564072" w:rsidRDefault="005655BA" w:rsidP="00D22001">
            <w:pPr>
              <w:jc w:val="center"/>
              <w:rPr>
                <w:i/>
                <w:iCs/>
              </w:rPr>
            </w:pPr>
            <w:r w:rsidRPr="00564072">
              <w:rPr>
                <w:i/>
                <w:iCs/>
              </w:rPr>
              <w:t>Talk about the stories/traditions which have been passed down and about those which have changed. How do the past community relate to this one now? Legacy?</w:t>
            </w:r>
          </w:p>
        </w:tc>
      </w:tr>
      <w:tr w:rsidR="005655BA" w14:paraId="1E81A8BA" w14:textId="77777777" w:rsidTr="00D22001">
        <w:tc>
          <w:tcPr>
            <w:tcW w:w="5524" w:type="dxa"/>
          </w:tcPr>
          <w:p w14:paraId="2C197F93" w14:textId="77777777" w:rsidR="005655BA" w:rsidRPr="00564072" w:rsidRDefault="005655BA" w:rsidP="00D22001"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Know about and understand a range of religions and non-religious worldviews, so that they can:</w:t>
            </w:r>
          </w:p>
        </w:tc>
        <w:tc>
          <w:tcPr>
            <w:tcW w:w="4394" w:type="dxa"/>
          </w:tcPr>
          <w:p w14:paraId="69400211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Express ideas and insights about the nature, significance and impact of religions and non-religious worldviews, so that they can:</w:t>
            </w:r>
          </w:p>
        </w:tc>
        <w:tc>
          <w:tcPr>
            <w:tcW w:w="5528" w:type="dxa"/>
          </w:tcPr>
          <w:p w14:paraId="579C33F2" w14:textId="77777777" w:rsidR="005655BA" w:rsidRPr="00564072" w:rsidRDefault="005655BA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 xml:space="preserve"> -</w:t>
            </w:r>
            <w:r>
              <w:t xml:space="preserve"> </w:t>
            </w:r>
            <w:r w:rsidRPr="00564072">
              <w:t>Gain and deploy the skills needed to engage seriously with religions and non-religious worldviews, so that they can:</w:t>
            </w:r>
          </w:p>
        </w:tc>
      </w:tr>
      <w:tr w:rsidR="005655BA" w14:paraId="2167CD91" w14:textId="77777777" w:rsidTr="00D22001">
        <w:tc>
          <w:tcPr>
            <w:tcW w:w="5524" w:type="dxa"/>
          </w:tcPr>
          <w:p w14:paraId="6F32AAEE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describe, explain, evaluate, and analyse beliefs and practices, recognising the diversity which exists within and between communities and amongst individuals;</w:t>
            </w:r>
          </w:p>
        </w:tc>
        <w:tc>
          <w:tcPr>
            <w:tcW w:w="4394" w:type="dxa"/>
          </w:tcPr>
          <w:p w14:paraId="05D4519E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explain reasonably their ideas about how beliefs, practices and forms of expression influence individuals and communities;</w:t>
            </w:r>
          </w:p>
        </w:tc>
        <w:tc>
          <w:tcPr>
            <w:tcW w:w="5528" w:type="dxa"/>
          </w:tcPr>
          <w:p w14:paraId="3D4BD644" w14:textId="77777777" w:rsidR="005655BA" w:rsidRPr="00564072" w:rsidRDefault="005655BA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1 -</w:t>
            </w:r>
            <w:r w:rsidRPr="00564072">
              <w:t xml:space="preserve"> find out about and investigate key concepts and questions of belonging, meaning, purpose and truth, responding creatively;</w:t>
            </w:r>
          </w:p>
        </w:tc>
      </w:tr>
      <w:tr w:rsidR="005655BA" w14:paraId="42B752E7" w14:textId="77777777" w:rsidTr="00D22001">
        <w:tc>
          <w:tcPr>
            <w:tcW w:w="5524" w:type="dxa"/>
          </w:tcPr>
          <w:p w14:paraId="2645E581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identify, investigate, and respond to questions posed, and responses offered by some of the sources of wisdom found in religions and worldviews;</w:t>
            </w:r>
          </w:p>
        </w:tc>
        <w:tc>
          <w:tcPr>
            <w:tcW w:w="4394" w:type="dxa"/>
          </w:tcPr>
          <w:p w14:paraId="628257AF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express with increasing discernment their personal reflections and critical responses to questions and teachings about identity, diversity, meaning and value, including ethical issues;</w:t>
            </w:r>
          </w:p>
        </w:tc>
        <w:tc>
          <w:tcPr>
            <w:tcW w:w="5528" w:type="dxa"/>
          </w:tcPr>
          <w:p w14:paraId="3D6ABBE7" w14:textId="77777777" w:rsidR="005655BA" w:rsidRPr="00564072" w:rsidRDefault="005655BA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2 -</w:t>
            </w:r>
            <w:r w:rsidRPr="00564072">
              <w:t xml:space="preserve"> enquire into what enables different individuals and communities to live together respectfully for the wellbeing of all;</w:t>
            </w:r>
          </w:p>
        </w:tc>
      </w:tr>
      <w:tr w:rsidR="005655BA" w14:paraId="6F28505F" w14:textId="77777777" w:rsidTr="00D22001">
        <w:tc>
          <w:tcPr>
            <w:tcW w:w="5524" w:type="dxa"/>
          </w:tcPr>
          <w:p w14:paraId="0DF4346C" w14:textId="77777777" w:rsidR="005655BA" w:rsidRPr="00564072" w:rsidRDefault="005655BA" w:rsidP="00D22001">
            <w:pPr>
              <w:jc w:val="center"/>
            </w:pPr>
            <w:r>
              <w:rPr>
                <w:b/>
                <w:bCs/>
              </w:rPr>
              <w:t>EE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the nature, significance, and impact of different ways of life and ways of expressing meaning.</w:t>
            </w:r>
          </w:p>
        </w:tc>
        <w:tc>
          <w:tcPr>
            <w:tcW w:w="4394" w:type="dxa"/>
          </w:tcPr>
          <w:p w14:paraId="6C8BD82A" w14:textId="77777777" w:rsidR="005655BA" w:rsidRPr="00564072" w:rsidRDefault="005655BA" w:rsidP="00D22001">
            <w:pPr>
              <w:tabs>
                <w:tab w:val="left" w:pos="1464"/>
              </w:tabs>
              <w:jc w:val="center"/>
            </w:pPr>
            <w:r>
              <w:rPr>
                <w:b/>
                <w:bCs/>
              </w:rPr>
              <w:t>RR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appreciate and appraise varied dimensions of a religion or a non-religious worldview.</w:t>
            </w:r>
          </w:p>
        </w:tc>
        <w:tc>
          <w:tcPr>
            <w:tcW w:w="5528" w:type="dxa"/>
          </w:tcPr>
          <w:p w14:paraId="4BF0C7A8" w14:textId="77777777" w:rsidR="005655BA" w:rsidRPr="00564072" w:rsidRDefault="005655BA" w:rsidP="00D22001">
            <w:pPr>
              <w:jc w:val="center"/>
            </w:pPr>
            <w:r w:rsidRPr="00564072">
              <w:rPr>
                <w:b/>
                <w:bCs/>
              </w:rPr>
              <w:t>C</w:t>
            </w:r>
            <w:r>
              <w:rPr>
                <w:b/>
                <w:bCs/>
              </w:rPr>
              <w:t>C</w:t>
            </w:r>
            <w:r w:rsidRPr="00564072">
              <w:rPr>
                <w:b/>
                <w:bCs/>
              </w:rPr>
              <w:t>3 -</w:t>
            </w:r>
            <w:r w:rsidRPr="00564072">
              <w:t xml:space="preserve"> articulate beliefs, values, and commitments clearly in order to explain why they may be important in their own and other people’s lives.</w:t>
            </w:r>
          </w:p>
        </w:tc>
      </w:tr>
    </w:tbl>
    <w:p w14:paraId="45BE10CF" w14:textId="77777777" w:rsidR="00D00857" w:rsidRPr="003A7EBC" w:rsidRDefault="00D00857" w:rsidP="003A7EBC">
      <w:pPr>
        <w:jc w:val="center"/>
        <w:rPr>
          <w:b/>
          <w:bCs/>
          <w:sz w:val="24"/>
          <w:szCs w:val="24"/>
        </w:rPr>
      </w:pPr>
    </w:p>
    <w:sectPr w:rsidR="00D00857" w:rsidRPr="003A7EBC" w:rsidSect="003A7EBC">
      <w:headerReference w:type="default" r:id="rId10"/>
      <w:pgSz w:w="16838" w:h="11906" w:orient="landscape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19EA9" w14:textId="77777777" w:rsidR="006C5074" w:rsidRDefault="006C5074" w:rsidP="003A7EBC">
      <w:pPr>
        <w:spacing w:after="0" w:line="240" w:lineRule="auto"/>
      </w:pPr>
      <w:r>
        <w:separator/>
      </w:r>
    </w:p>
  </w:endnote>
  <w:endnote w:type="continuationSeparator" w:id="0">
    <w:p w14:paraId="3409E05F" w14:textId="77777777" w:rsidR="006C5074" w:rsidRDefault="006C5074" w:rsidP="003A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43BE3" w14:textId="77777777" w:rsidR="006C5074" w:rsidRDefault="006C5074" w:rsidP="003A7EBC">
      <w:pPr>
        <w:spacing w:after="0" w:line="240" w:lineRule="auto"/>
      </w:pPr>
      <w:r>
        <w:separator/>
      </w:r>
    </w:p>
  </w:footnote>
  <w:footnote w:type="continuationSeparator" w:id="0">
    <w:p w14:paraId="7D20C37C" w14:textId="77777777" w:rsidR="006C5074" w:rsidRDefault="006C5074" w:rsidP="003A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8E898" w14:textId="7782F882" w:rsidR="003A7EBC" w:rsidRDefault="003A7EBC" w:rsidP="003A7EBC">
    <w:pPr>
      <w:pStyle w:val="Header"/>
      <w:jc w:val="right"/>
    </w:pPr>
    <w:r>
      <w:rPr>
        <w:noProof/>
      </w:rPr>
      <w:drawing>
        <wp:inline distT="0" distB="0" distL="0" distR="0" wp14:anchorId="76849560" wp14:editId="57637158">
          <wp:extent cx="544286" cy="551090"/>
          <wp:effectExtent l="0" t="0" r="8255" b="1905"/>
          <wp:docPr id="557229052" name="Picture 1" descr="A red lion on a shiel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229052" name="Picture 1" descr="A red lion on a shiel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238" cy="555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EB9"/>
    <w:multiLevelType w:val="hybridMultilevel"/>
    <w:tmpl w:val="ED30F4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463F6A"/>
    <w:multiLevelType w:val="hybridMultilevel"/>
    <w:tmpl w:val="7C3EF0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EC7CB4"/>
    <w:multiLevelType w:val="hybridMultilevel"/>
    <w:tmpl w:val="C6BCB5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4534E1"/>
    <w:multiLevelType w:val="hybridMultilevel"/>
    <w:tmpl w:val="D6E4A3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D923EE"/>
    <w:multiLevelType w:val="hybridMultilevel"/>
    <w:tmpl w:val="51A0F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EE0F7C"/>
    <w:multiLevelType w:val="hybridMultilevel"/>
    <w:tmpl w:val="75B4EAC8"/>
    <w:lvl w:ilvl="0" w:tplc="7F50BB6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14FF4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6823E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104ED2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DE7A38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389726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C5A1E0A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A261CBA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1C3F7A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41B616E"/>
    <w:multiLevelType w:val="hybridMultilevel"/>
    <w:tmpl w:val="87B821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563E0B"/>
    <w:multiLevelType w:val="hybridMultilevel"/>
    <w:tmpl w:val="E1A631D4"/>
    <w:lvl w:ilvl="0" w:tplc="1C08C2BA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803E7A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750BB96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9C5BD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40DAF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3A0C2C0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4E21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A41A8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48E5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13A3D"/>
    <w:multiLevelType w:val="hybridMultilevel"/>
    <w:tmpl w:val="EAE843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0F17BA"/>
    <w:multiLevelType w:val="hybridMultilevel"/>
    <w:tmpl w:val="F09A0E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5424"/>
    <w:multiLevelType w:val="hybridMultilevel"/>
    <w:tmpl w:val="803E63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320BEE"/>
    <w:multiLevelType w:val="hybridMultilevel"/>
    <w:tmpl w:val="CF023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96F96"/>
    <w:multiLevelType w:val="hybridMultilevel"/>
    <w:tmpl w:val="1B9A4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1397965"/>
    <w:multiLevelType w:val="hybridMultilevel"/>
    <w:tmpl w:val="B0D08A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39F6EE6"/>
    <w:multiLevelType w:val="hybridMultilevel"/>
    <w:tmpl w:val="630A08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7467FD0"/>
    <w:multiLevelType w:val="hybridMultilevel"/>
    <w:tmpl w:val="50D455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A1E1FF4"/>
    <w:multiLevelType w:val="hybridMultilevel"/>
    <w:tmpl w:val="02827CCA"/>
    <w:lvl w:ilvl="0" w:tplc="C41CD7B0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0A22A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B4D4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DA028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705F9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38547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C2BE6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B2168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0C29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6"/>
  </w:num>
  <w:num w:numId="5">
    <w:abstractNumId w:val="13"/>
  </w:num>
  <w:num w:numId="6">
    <w:abstractNumId w:val="1"/>
  </w:num>
  <w:num w:numId="7">
    <w:abstractNumId w:val="2"/>
  </w:num>
  <w:num w:numId="8">
    <w:abstractNumId w:val="14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15"/>
  </w:num>
  <w:num w:numId="14">
    <w:abstractNumId w:val="3"/>
  </w:num>
  <w:num w:numId="15">
    <w:abstractNumId w:val="8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BC"/>
    <w:rsid w:val="00032DB8"/>
    <w:rsid w:val="00035AF1"/>
    <w:rsid w:val="00060C91"/>
    <w:rsid w:val="00080355"/>
    <w:rsid w:val="00083DD9"/>
    <w:rsid w:val="000C1968"/>
    <w:rsid w:val="000F1844"/>
    <w:rsid w:val="00105A30"/>
    <w:rsid w:val="001349AE"/>
    <w:rsid w:val="0014599C"/>
    <w:rsid w:val="0015701E"/>
    <w:rsid w:val="00177643"/>
    <w:rsid w:val="0018029A"/>
    <w:rsid w:val="00191506"/>
    <w:rsid w:val="0019355C"/>
    <w:rsid w:val="001E2F48"/>
    <w:rsid w:val="00203949"/>
    <w:rsid w:val="00211145"/>
    <w:rsid w:val="0024341F"/>
    <w:rsid w:val="00253DAD"/>
    <w:rsid w:val="00290806"/>
    <w:rsid w:val="00295464"/>
    <w:rsid w:val="00296AB1"/>
    <w:rsid w:val="002B26A1"/>
    <w:rsid w:val="00352F56"/>
    <w:rsid w:val="003722B0"/>
    <w:rsid w:val="00380D7E"/>
    <w:rsid w:val="003A7EBC"/>
    <w:rsid w:val="003F6C72"/>
    <w:rsid w:val="0043325D"/>
    <w:rsid w:val="00442D4E"/>
    <w:rsid w:val="004713E3"/>
    <w:rsid w:val="00497A6B"/>
    <w:rsid w:val="004A647F"/>
    <w:rsid w:val="004F7EF7"/>
    <w:rsid w:val="00511991"/>
    <w:rsid w:val="00553B03"/>
    <w:rsid w:val="005655BA"/>
    <w:rsid w:val="005704D2"/>
    <w:rsid w:val="00572252"/>
    <w:rsid w:val="0058252A"/>
    <w:rsid w:val="00585293"/>
    <w:rsid w:val="005B77A4"/>
    <w:rsid w:val="005D4DCC"/>
    <w:rsid w:val="005F5472"/>
    <w:rsid w:val="00602C77"/>
    <w:rsid w:val="00662108"/>
    <w:rsid w:val="006774AB"/>
    <w:rsid w:val="00683DBB"/>
    <w:rsid w:val="006862A1"/>
    <w:rsid w:val="006977AB"/>
    <w:rsid w:val="006A0DFC"/>
    <w:rsid w:val="006C5074"/>
    <w:rsid w:val="006C75DB"/>
    <w:rsid w:val="006E1B54"/>
    <w:rsid w:val="007120B8"/>
    <w:rsid w:val="007154A8"/>
    <w:rsid w:val="00750782"/>
    <w:rsid w:val="007C4900"/>
    <w:rsid w:val="007D2C75"/>
    <w:rsid w:val="007E7302"/>
    <w:rsid w:val="007F2B5F"/>
    <w:rsid w:val="008449C3"/>
    <w:rsid w:val="0085139F"/>
    <w:rsid w:val="00875120"/>
    <w:rsid w:val="008852C8"/>
    <w:rsid w:val="0089589B"/>
    <w:rsid w:val="00896775"/>
    <w:rsid w:val="008A476E"/>
    <w:rsid w:val="008A48BD"/>
    <w:rsid w:val="008C35EB"/>
    <w:rsid w:val="008E7CB2"/>
    <w:rsid w:val="008F7AB4"/>
    <w:rsid w:val="00927464"/>
    <w:rsid w:val="00955712"/>
    <w:rsid w:val="00956AA9"/>
    <w:rsid w:val="00971AF4"/>
    <w:rsid w:val="0097463A"/>
    <w:rsid w:val="0098006D"/>
    <w:rsid w:val="009B7099"/>
    <w:rsid w:val="00A1038F"/>
    <w:rsid w:val="00A12310"/>
    <w:rsid w:val="00A16525"/>
    <w:rsid w:val="00A32D4B"/>
    <w:rsid w:val="00A76BFF"/>
    <w:rsid w:val="00A92AF0"/>
    <w:rsid w:val="00A9383E"/>
    <w:rsid w:val="00A96C5A"/>
    <w:rsid w:val="00AD6494"/>
    <w:rsid w:val="00B150DF"/>
    <w:rsid w:val="00B40A25"/>
    <w:rsid w:val="00B52012"/>
    <w:rsid w:val="00B62AF0"/>
    <w:rsid w:val="00BF41A1"/>
    <w:rsid w:val="00C00C3A"/>
    <w:rsid w:val="00C42029"/>
    <w:rsid w:val="00C60CAB"/>
    <w:rsid w:val="00C75B34"/>
    <w:rsid w:val="00C85107"/>
    <w:rsid w:val="00C86BBF"/>
    <w:rsid w:val="00CC7254"/>
    <w:rsid w:val="00CD19F0"/>
    <w:rsid w:val="00CD5DC0"/>
    <w:rsid w:val="00D00857"/>
    <w:rsid w:val="00D233D6"/>
    <w:rsid w:val="00D476BF"/>
    <w:rsid w:val="00D542F7"/>
    <w:rsid w:val="00D562D0"/>
    <w:rsid w:val="00D660B6"/>
    <w:rsid w:val="00D70E86"/>
    <w:rsid w:val="00DB1ECC"/>
    <w:rsid w:val="00DE332D"/>
    <w:rsid w:val="00DF1565"/>
    <w:rsid w:val="00E2233E"/>
    <w:rsid w:val="00E326AF"/>
    <w:rsid w:val="00E3581D"/>
    <w:rsid w:val="00E90E13"/>
    <w:rsid w:val="00E92FBC"/>
    <w:rsid w:val="00EB0826"/>
    <w:rsid w:val="00F36D63"/>
    <w:rsid w:val="00F6198E"/>
    <w:rsid w:val="00F73D25"/>
    <w:rsid w:val="00FB4F96"/>
    <w:rsid w:val="00FE1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60982"/>
  <w15:chartTrackingRefBased/>
  <w15:docId w15:val="{F3023469-8F9B-4490-9B28-B6777F5E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7E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7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7E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7E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7E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7E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7E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7E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7E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7E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7E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7E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7E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7E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7E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7E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7E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7E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7E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7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7E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7E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7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7E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7E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7E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7E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7E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7E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EBC"/>
  </w:style>
  <w:style w:type="paragraph" w:styleId="Footer">
    <w:name w:val="footer"/>
    <w:basedOn w:val="Normal"/>
    <w:link w:val="FooterChar"/>
    <w:uiPriority w:val="99"/>
    <w:unhideWhenUsed/>
    <w:rsid w:val="003A7E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EBC"/>
  </w:style>
  <w:style w:type="table" w:styleId="TableGrid">
    <w:name w:val="Table Grid"/>
    <w:basedOn w:val="TableNormal"/>
    <w:uiPriority w:val="39"/>
    <w:rsid w:val="003A7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D388A3054FCA44AF635BC4A030B17F" ma:contentTypeVersion="13" ma:contentTypeDescription="Create a new document." ma:contentTypeScope="" ma:versionID="9f53dab745d6ea456c8faa06346c3da7">
  <xsd:schema xmlns:xsd="http://www.w3.org/2001/XMLSchema" xmlns:xs="http://www.w3.org/2001/XMLSchema" xmlns:p="http://schemas.microsoft.com/office/2006/metadata/properties" xmlns:ns2="e68c5f5d-c3af-42f5-9296-e258bdf70064" xmlns:ns3="970687de-74f7-4832-909f-c3ee89a65f02" targetNamespace="http://schemas.microsoft.com/office/2006/metadata/properties" ma:root="true" ma:fieldsID="8bd53f3dd1c23e85613a20bf67c0794a" ns2:_="" ns3:_="">
    <xsd:import namespace="e68c5f5d-c3af-42f5-9296-e258bdf70064"/>
    <xsd:import namespace="970687de-74f7-4832-909f-c3ee89a65f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8c5f5d-c3af-42f5-9296-e258bdf70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e417ed9-6e09-4aae-adde-8c88d7640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687de-74f7-4832-909f-c3ee89a65f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e541924-6476-435f-b8b7-464a257acb9f}" ma:internalName="TaxCatchAll" ma:showField="CatchAllData" ma:web="970687de-74f7-4832-909f-c3ee89a65f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8c5f5d-c3af-42f5-9296-e258bdf70064">
      <Terms xmlns="http://schemas.microsoft.com/office/infopath/2007/PartnerControls"/>
    </lcf76f155ced4ddcb4097134ff3c332f>
    <TaxCatchAll xmlns="970687de-74f7-4832-909f-c3ee89a65f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40AEC5-19EC-40ED-9142-ADB4B4DF3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8c5f5d-c3af-42f5-9296-e258bdf70064"/>
    <ds:schemaRef ds:uri="970687de-74f7-4832-909f-c3ee89a65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0EBD2E-419B-4F8A-8F30-10913B846785}">
  <ds:schemaRefs>
    <ds:schemaRef ds:uri="http://schemas.microsoft.com/office/2006/metadata/properties"/>
    <ds:schemaRef ds:uri="http://schemas.microsoft.com/office/infopath/2007/PartnerControls"/>
    <ds:schemaRef ds:uri="e68c5f5d-c3af-42f5-9296-e258bdf70064"/>
    <ds:schemaRef ds:uri="970687de-74f7-4832-909f-c3ee89a65f02"/>
  </ds:schemaRefs>
</ds:datastoreItem>
</file>

<file path=customXml/itemProps3.xml><?xml version="1.0" encoding="utf-8"?>
<ds:datastoreItem xmlns:ds="http://schemas.openxmlformats.org/officeDocument/2006/customXml" ds:itemID="{B1CF5D11-4E1B-4D03-9BB2-6D1E52E43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2255</Words>
  <Characters>12858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Sleath</dc:creator>
  <cp:keywords/>
  <dc:description/>
  <cp:lastModifiedBy>Claire Sleath (Marlfields Primary Academy)</cp:lastModifiedBy>
  <cp:revision>12</cp:revision>
  <dcterms:created xsi:type="dcterms:W3CDTF">2026-05-15T14:17:00Z</dcterms:created>
  <dcterms:modified xsi:type="dcterms:W3CDTF">2026-05-28T12:49:00Z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0x010100EED388A3054FCA44AF635BC4A030B17F</vt:lpwstr>
  </property>
  <property fmtid="{D5CDD505-2E9C-101B-9397-08002B2CF9AE}" pid="3" name="MediaServiceImageTags">
    <vt:lpwstr/>
  </property>
</Properties>
</file>