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9AD7" w14:textId="1574A09A" w:rsidR="00B91816" w:rsidRPr="00450779" w:rsidRDefault="00716E96">
      <w:pPr>
        <w:spacing w:after="672" w:line="259" w:lineRule="auto"/>
        <w:ind w:left="0" w:firstLine="0"/>
        <w:jc w:val="right"/>
      </w:pPr>
      <w:r w:rsidRPr="00450779">
        <w:t xml:space="preserve"> </w:t>
      </w:r>
    </w:p>
    <w:p w14:paraId="3A5E0DB0" w14:textId="193CE425" w:rsidR="00B91816" w:rsidRPr="00450779" w:rsidRDefault="002C3C4C" w:rsidP="002C3C4C">
      <w:pPr>
        <w:spacing w:after="0" w:line="259" w:lineRule="auto"/>
        <w:ind w:left="0" w:right="950" w:firstLine="0"/>
        <w:jc w:val="center"/>
      </w:pPr>
      <w:r w:rsidRPr="00131E13">
        <w:rPr>
          <w:b/>
          <w:i/>
          <w:noProof/>
        </w:rPr>
        <w:drawing>
          <wp:inline distT="0" distB="0" distL="0" distR="0" wp14:anchorId="484E833B" wp14:editId="417B4232">
            <wp:extent cx="2468880" cy="1571105"/>
            <wp:effectExtent l="0" t="0" r="7620" b="0"/>
            <wp:docPr id="1" name="Picture 1" descr="A logo for children's learning partn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children's learning partners&#10;&#10;AI-generated content may be incorrect."/>
                    <pic:cNvPicPr/>
                  </pic:nvPicPr>
                  <pic:blipFill>
                    <a:blip r:embed="rId10"/>
                    <a:stretch>
                      <a:fillRect/>
                    </a:stretch>
                  </pic:blipFill>
                  <pic:spPr>
                    <a:xfrm>
                      <a:off x="0" y="0"/>
                      <a:ext cx="2474569" cy="1574725"/>
                    </a:xfrm>
                    <a:prstGeom prst="rect">
                      <a:avLst/>
                    </a:prstGeom>
                  </pic:spPr>
                </pic:pic>
              </a:graphicData>
            </a:graphic>
          </wp:inline>
        </w:drawing>
      </w:r>
    </w:p>
    <w:p w14:paraId="453FDBC6" w14:textId="77777777" w:rsidR="00B91816" w:rsidRPr="00450779" w:rsidRDefault="00716E96">
      <w:pPr>
        <w:spacing w:after="0" w:line="259" w:lineRule="auto"/>
        <w:ind w:left="0" w:firstLine="0"/>
      </w:pPr>
      <w:r w:rsidRPr="00450779">
        <w:t xml:space="preserve">  </w:t>
      </w:r>
    </w:p>
    <w:p w14:paraId="3DDF15AB" w14:textId="7495D613" w:rsidR="00B91816" w:rsidRPr="00450779" w:rsidRDefault="004E7177">
      <w:pPr>
        <w:spacing w:after="247" w:line="259" w:lineRule="auto"/>
        <w:ind w:left="3550" w:firstLine="0"/>
      </w:pPr>
      <w:r w:rsidRPr="00450779">
        <w:rPr>
          <w:noProof/>
        </w:rPr>
        <w:drawing>
          <wp:anchor distT="0" distB="0" distL="114300" distR="114300" simplePos="0" relativeHeight="251659264" behindDoc="0" locked="0" layoutInCell="1" allowOverlap="1" wp14:anchorId="7E12670E" wp14:editId="7F427F92">
            <wp:simplePos x="0" y="0"/>
            <wp:positionH relativeFrom="column">
              <wp:posOffset>2415540</wp:posOffset>
            </wp:positionH>
            <wp:positionV relativeFrom="paragraph">
              <wp:posOffset>67945</wp:posOffset>
            </wp:positionV>
            <wp:extent cx="1777365" cy="1798320"/>
            <wp:effectExtent l="0" t="0" r="0" b="0"/>
            <wp:wrapThrough wrapText="bothSides">
              <wp:wrapPolygon edited="0">
                <wp:start x="0" y="0"/>
                <wp:lineTo x="0" y="21280"/>
                <wp:lineTo x="21299" y="21280"/>
                <wp:lineTo x="21299"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77365" cy="1798320"/>
                    </a:xfrm>
                    <a:prstGeom prst="rect">
                      <a:avLst/>
                    </a:prstGeom>
                  </pic:spPr>
                </pic:pic>
              </a:graphicData>
            </a:graphic>
            <wp14:sizeRelH relativeFrom="page">
              <wp14:pctWidth>0</wp14:pctWidth>
            </wp14:sizeRelH>
            <wp14:sizeRelV relativeFrom="page">
              <wp14:pctHeight>0</wp14:pctHeight>
            </wp14:sizeRelV>
          </wp:anchor>
        </w:drawing>
      </w:r>
    </w:p>
    <w:p w14:paraId="324F19B0" w14:textId="6D2D0E98" w:rsidR="00B91816" w:rsidRPr="00450779" w:rsidRDefault="00716E96">
      <w:pPr>
        <w:spacing w:after="351" w:line="259" w:lineRule="auto"/>
        <w:ind w:left="0" w:right="15" w:firstLine="0"/>
        <w:jc w:val="center"/>
      </w:pPr>
      <w:r w:rsidRPr="00450779">
        <w:t xml:space="preserve"> </w:t>
      </w:r>
    </w:p>
    <w:p w14:paraId="1C9A7955" w14:textId="77777777" w:rsidR="004E7177" w:rsidRPr="00450779" w:rsidRDefault="004E7177">
      <w:pPr>
        <w:spacing w:after="0" w:line="259" w:lineRule="auto"/>
        <w:ind w:left="0" w:right="69" w:firstLine="0"/>
        <w:jc w:val="center"/>
        <w:rPr>
          <w:sz w:val="44"/>
        </w:rPr>
      </w:pPr>
    </w:p>
    <w:p w14:paraId="0644CFCE" w14:textId="77777777" w:rsidR="004E7177" w:rsidRPr="00450779" w:rsidRDefault="004E7177">
      <w:pPr>
        <w:spacing w:after="0" w:line="259" w:lineRule="auto"/>
        <w:ind w:left="0" w:right="69" w:firstLine="0"/>
        <w:jc w:val="center"/>
        <w:rPr>
          <w:sz w:val="44"/>
        </w:rPr>
      </w:pPr>
    </w:p>
    <w:p w14:paraId="1C91D2CE" w14:textId="77777777" w:rsidR="004E7177" w:rsidRPr="00450779" w:rsidRDefault="004E7177">
      <w:pPr>
        <w:spacing w:after="0" w:line="259" w:lineRule="auto"/>
        <w:ind w:left="0" w:right="69" w:firstLine="0"/>
        <w:jc w:val="center"/>
        <w:rPr>
          <w:sz w:val="44"/>
        </w:rPr>
      </w:pPr>
    </w:p>
    <w:p w14:paraId="1F99433D" w14:textId="03ABA396" w:rsidR="00B91816" w:rsidRPr="00450779" w:rsidRDefault="009E6B18">
      <w:pPr>
        <w:spacing w:after="0" w:line="259" w:lineRule="auto"/>
        <w:ind w:left="0" w:right="69" w:firstLine="0"/>
        <w:jc w:val="center"/>
      </w:pPr>
      <w:r>
        <w:rPr>
          <w:sz w:val="44"/>
        </w:rPr>
        <w:t>Antibullying</w:t>
      </w:r>
      <w:r w:rsidR="00716E96" w:rsidRPr="00450779">
        <w:rPr>
          <w:sz w:val="44"/>
        </w:rPr>
        <w:t xml:space="preserve"> Policy 202</w:t>
      </w:r>
      <w:r w:rsidR="007C0A9A">
        <w:rPr>
          <w:sz w:val="44"/>
        </w:rPr>
        <w:t>6</w:t>
      </w:r>
    </w:p>
    <w:p w14:paraId="55B54DE1" w14:textId="77777777" w:rsidR="00B91816" w:rsidRPr="00450779" w:rsidRDefault="00716E96">
      <w:pPr>
        <w:spacing w:after="0" w:line="259" w:lineRule="auto"/>
        <w:ind w:left="0" w:right="15" w:firstLine="0"/>
        <w:jc w:val="center"/>
      </w:pPr>
      <w:r w:rsidRPr="00450779">
        <w:t xml:space="preserve"> </w:t>
      </w:r>
    </w:p>
    <w:p w14:paraId="27799EF6" w14:textId="01392152" w:rsidR="00B91816" w:rsidRPr="00450779" w:rsidRDefault="00B91816">
      <w:pPr>
        <w:spacing w:after="0" w:line="259" w:lineRule="auto"/>
        <w:ind w:left="88" w:firstLine="0"/>
      </w:pPr>
    </w:p>
    <w:p w14:paraId="7FD3FE42" w14:textId="386CB848" w:rsidR="00B91816" w:rsidRPr="00450779" w:rsidRDefault="006F5401">
      <w:pPr>
        <w:sectPr w:rsidR="00B91816" w:rsidRPr="00450779">
          <w:pgSz w:w="11900" w:h="16840"/>
          <w:pgMar w:top="1440" w:right="665" w:bottom="1440" w:left="720" w:header="720" w:footer="720" w:gutter="0"/>
          <w:cols w:space="720"/>
        </w:sectPr>
      </w:pPr>
      <w:r>
        <w:rPr>
          <w:noProof/>
        </w:rPr>
        <mc:AlternateContent>
          <mc:Choice Requires="wps">
            <w:drawing>
              <wp:anchor distT="45720" distB="45720" distL="114300" distR="114300" simplePos="0" relativeHeight="251678720" behindDoc="0" locked="0" layoutInCell="1" allowOverlap="1" wp14:anchorId="3DE670AE" wp14:editId="4C7DAAD6">
                <wp:simplePos x="0" y="0"/>
                <wp:positionH relativeFrom="margin">
                  <wp:posOffset>0</wp:posOffset>
                </wp:positionH>
                <wp:positionV relativeFrom="paragraph">
                  <wp:posOffset>42545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29BDB1A3" w14:textId="10F3FB97" w:rsidR="006F5401" w:rsidRDefault="006F5401" w:rsidP="006F5401">
                            <w:r>
                              <w:t xml:space="preserve">The Marlfield’s Antibullying Policy in respect of the Children First Learning Partnership has been discussed and adopted by the Local Advisory Board. </w:t>
                            </w:r>
                          </w:p>
                          <w:p w14:paraId="6D54769B" w14:textId="77777777" w:rsidR="006F5401" w:rsidRDefault="006F5401" w:rsidP="006F5401"/>
                          <w:p w14:paraId="5C570195" w14:textId="77777777" w:rsidR="006F5401" w:rsidRDefault="006F5401" w:rsidP="006F5401">
                            <w:r>
                              <w:t xml:space="preserve">Chair of the Local Advisory Board: </w:t>
                            </w:r>
                            <w:r w:rsidRPr="004A4532">
                              <w:rPr>
                                <w:b/>
                                <w:bCs/>
                              </w:rPr>
                              <w:t>Gary Povis</w:t>
                            </w:r>
                          </w:p>
                          <w:p w14:paraId="10E492EA" w14:textId="77777777" w:rsidR="006F5401" w:rsidRDefault="006F5401" w:rsidP="006F5401">
                            <w:r>
                              <w:t xml:space="preserve">Responsible Officer: </w:t>
                            </w:r>
                            <w:r w:rsidRPr="004A4532">
                              <w:rPr>
                                <w:b/>
                                <w:bCs/>
                              </w:rPr>
                              <w:t>Headteacher – Claire Sleath</w:t>
                            </w:r>
                          </w:p>
                          <w:p w14:paraId="2BE4D00F" w14:textId="77777777" w:rsidR="006F5401" w:rsidRDefault="006F5401" w:rsidP="006F5401">
                            <w:r>
                              <w:t>Agreed and ratified by the Local Advisory Board on: 05.02.2025</w:t>
                            </w:r>
                          </w:p>
                          <w:p w14:paraId="040E9A02" w14:textId="77777777" w:rsidR="006F5401" w:rsidRDefault="006F5401" w:rsidP="006F5401">
                            <w:r>
                              <w:t>To be reviewed: February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670AE" id="_x0000_t202" coordsize="21600,21600" o:spt="202" path="m,l,21600r21600,l21600,xe">
                <v:stroke joinstyle="miter"/>
                <v:path gradientshapeok="t" o:connecttype="rect"/>
              </v:shapetype>
              <v:shape id="Text Box 2" o:spid="_x0000_s1026" type="#_x0000_t202" style="position:absolute;left:0;text-align:left;margin-left:0;margin-top:3.35pt;width:510.75pt;height:162.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iiJQIAAEg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" strokeweight="1pt">
                <v:textbox>
                  <w:txbxContent>
                    <w:p w14:paraId="29BDB1A3" w14:textId="10F3FB97" w:rsidR="006F5401" w:rsidRDefault="006F5401" w:rsidP="006F5401">
                      <w:r>
                        <w:t xml:space="preserve">The Marlfield’s Antibullying Policy in respect of the Children First Learning Partnership has been discussed and adopted by the Local Advisory Board. </w:t>
                      </w:r>
                    </w:p>
                    <w:p w14:paraId="6D54769B" w14:textId="77777777" w:rsidR="006F5401" w:rsidRDefault="006F5401" w:rsidP="006F5401"/>
                    <w:p w14:paraId="5C570195" w14:textId="77777777" w:rsidR="006F5401" w:rsidRDefault="006F5401" w:rsidP="006F5401">
                      <w:r>
                        <w:t xml:space="preserve">Chair of the Local Advisory Board: </w:t>
                      </w:r>
                      <w:r w:rsidRPr="004A4532">
                        <w:rPr>
                          <w:b/>
                          <w:bCs/>
                        </w:rPr>
                        <w:t>Gary Povis</w:t>
                      </w:r>
                    </w:p>
                    <w:p w14:paraId="10E492EA" w14:textId="77777777" w:rsidR="006F5401" w:rsidRDefault="006F5401" w:rsidP="006F5401">
                      <w:r>
                        <w:t xml:space="preserve">Responsible Officer: </w:t>
                      </w:r>
                      <w:r w:rsidRPr="004A4532">
                        <w:rPr>
                          <w:b/>
                          <w:bCs/>
                        </w:rPr>
                        <w:t>Headteacher – Claire Sleath</w:t>
                      </w:r>
                    </w:p>
                    <w:p w14:paraId="2BE4D00F" w14:textId="77777777" w:rsidR="006F5401" w:rsidRDefault="006F5401" w:rsidP="006F5401">
                      <w:r>
                        <w:t>Agreed and ratified by the Local Advisory Board on: 05.02.2025</w:t>
                      </w:r>
                    </w:p>
                    <w:p w14:paraId="040E9A02" w14:textId="77777777" w:rsidR="006F5401" w:rsidRDefault="006F5401" w:rsidP="006F5401">
                      <w:r>
                        <w:t>To be reviewed: February 2028</w:t>
                      </w:r>
                    </w:p>
                  </w:txbxContent>
                </v:textbox>
                <w10:wrap type="square" anchorx="margin"/>
              </v:shape>
            </w:pict>
          </mc:Fallback>
        </mc:AlternateContent>
      </w:r>
    </w:p>
    <w:p w14:paraId="02CE2157" w14:textId="0328EB2D" w:rsidR="00B91816" w:rsidRPr="00450779" w:rsidRDefault="007959AD">
      <w:pPr>
        <w:spacing w:after="208" w:line="259" w:lineRule="auto"/>
        <w:ind w:left="4766" w:firstLine="0"/>
      </w:pPr>
      <w:r w:rsidRPr="00450779">
        <w:rPr>
          <w:noProof/>
        </w:rPr>
        <w:lastRenderedPageBreak/>
        <w:drawing>
          <wp:anchor distT="0" distB="0" distL="114300" distR="114300" simplePos="0" relativeHeight="251663360" behindDoc="0" locked="0" layoutInCell="1" allowOverlap="1" wp14:anchorId="53D2C043" wp14:editId="561FA6B3">
            <wp:simplePos x="0" y="0"/>
            <wp:positionH relativeFrom="margin">
              <wp:align>center</wp:align>
            </wp:positionH>
            <wp:positionV relativeFrom="paragraph">
              <wp:posOffset>0</wp:posOffset>
            </wp:positionV>
            <wp:extent cx="809625" cy="819150"/>
            <wp:effectExtent l="0" t="0" r="9525" b="0"/>
            <wp:wrapThrough wrapText="bothSides">
              <wp:wrapPolygon edited="0">
                <wp:start x="0" y="0"/>
                <wp:lineTo x="0" y="21098"/>
                <wp:lineTo x="21346" y="21098"/>
                <wp:lineTo x="21346" y="0"/>
                <wp:lineTo x="0" y="0"/>
              </wp:wrapPolygon>
            </wp:wrapThrough>
            <wp:docPr id="1433419843"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09625" cy="819150"/>
                    </a:xfrm>
                    <a:prstGeom prst="rect">
                      <a:avLst/>
                    </a:prstGeom>
                  </pic:spPr>
                </pic:pic>
              </a:graphicData>
            </a:graphic>
            <wp14:sizeRelH relativeFrom="page">
              <wp14:pctWidth>0</wp14:pctWidth>
            </wp14:sizeRelH>
            <wp14:sizeRelV relativeFrom="page">
              <wp14:pctHeight>0</wp14:pctHeight>
            </wp14:sizeRelV>
          </wp:anchor>
        </w:drawing>
      </w:r>
    </w:p>
    <w:p w14:paraId="31E8CF6F" w14:textId="77777777" w:rsidR="007959AD" w:rsidRPr="00450779" w:rsidRDefault="007959AD">
      <w:pPr>
        <w:spacing w:after="160" w:line="259" w:lineRule="auto"/>
        <w:ind w:left="21" w:right="1"/>
        <w:jc w:val="center"/>
        <w:rPr>
          <w:b/>
        </w:rPr>
      </w:pPr>
    </w:p>
    <w:p w14:paraId="563656C8" w14:textId="77777777" w:rsidR="007959AD" w:rsidRPr="00450779" w:rsidRDefault="007959AD">
      <w:pPr>
        <w:spacing w:after="160" w:line="259" w:lineRule="auto"/>
        <w:ind w:left="21" w:right="1"/>
        <w:jc w:val="center"/>
        <w:rPr>
          <w:b/>
        </w:rPr>
      </w:pPr>
    </w:p>
    <w:p w14:paraId="38E1C7B8" w14:textId="3AB73102" w:rsidR="00B91816" w:rsidRPr="00450779" w:rsidRDefault="007959AD">
      <w:pPr>
        <w:spacing w:after="160" w:line="259" w:lineRule="auto"/>
        <w:ind w:left="21" w:right="1"/>
        <w:jc w:val="center"/>
      </w:pPr>
      <w:r w:rsidRPr="00450779">
        <w:rPr>
          <w:b/>
        </w:rPr>
        <w:t>Marlfields</w:t>
      </w:r>
      <w:r w:rsidR="00716E96" w:rsidRPr="00450779">
        <w:rPr>
          <w:b/>
        </w:rPr>
        <w:t xml:space="preserve"> Primary School </w:t>
      </w:r>
      <w:r w:rsidR="00586272">
        <w:rPr>
          <w:b/>
        </w:rPr>
        <w:t xml:space="preserve">– </w:t>
      </w:r>
      <w:r w:rsidR="00586272" w:rsidRPr="00586272">
        <w:rPr>
          <w:b/>
          <w:i/>
          <w:iCs/>
        </w:rPr>
        <w:t>‘Where Children Come First’</w:t>
      </w:r>
    </w:p>
    <w:p w14:paraId="48B7B1C4" w14:textId="70031E88" w:rsidR="00B91816" w:rsidRDefault="00BD2996">
      <w:pPr>
        <w:spacing w:after="160" w:line="259" w:lineRule="auto"/>
        <w:ind w:left="21"/>
        <w:jc w:val="center"/>
        <w:rPr>
          <w:b/>
        </w:rPr>
      </w:pPr>
      <w:r w:rsidRPr="00450779">
        <w:rPr>
          <w:b/>
        </w:rPr>
        <w:t>Anti-Bullying</w:t>
      </w:r>
      <w:r w:rsidR="00716E96" w:rsidRPr="00450779">
        <w:rPr>
          <w:b/>
        </w:rPr>
        <w:t xml:space="preserve"> Policy 202</w:t>
      </w:r>
      <w:r w:rsidR="00586272">
        <w:rPr>
          <w:b/>
        </w:rPr>
        <w:t>6</w:t>
      </w:r>
    </w:p>
    <w:p w14:paraId="57C53C19" w14:textId="77777777" w:rsidR="00586272" w:rsidRPr="00586272" w:rsidRDefault="00586272" w:rsidP="00586272">
      <w:pPr>
        <w:pStyle w:val="Default"/>
        <w:rPr>
          <w:rFonts w:asciiTheme="minorHAnsi" w:hAnsiTheme="minorHAnsi" w:cstheme="minorHAnsi"/>
          <w:lang w:val="en-US"/>
        </w:rPr>
      </w:pPr>
      <w:r w:rsidRPr="00586272">
        <w:rPr>
          <w:rFonts w:asciiTheme="minorHAnsi" w:hAnsiTheme="minorHAnsi" w:cstheme="minorHAnsi"/>
          <w:lang w:val="en-US"/>
        </w:rPr>
        <w:t xml:space="preserve">This policy is available on the school website, the shared staff area on the school network and on request from the Headteacher/Head of School in hard copy. It should be read in conjunction with the following policies: </w:t>
      </w:r>
    </w:p>
    <w:p w14:paraId="449F5F00" w14:textId="77777777" w:rsidR="00586272" w:rsidRPr="00586272" w:rsidRDefault="00586272" w:rsidP="00586272">
      <w:pPr>
        <w:pStyle w:val="Default"/>
        <w:numPr>
          <w:ilvl w:val="0"/>
          <w:numId w:val="16"/>
        </w:numPr>
        <w:spacing w:after="46"/>
        <w:rPr>
          <w:rFonts w:asciiTheme="minorHAnsi" w:hAnsiTheme="minorHAnsi" w:cstheme="minorHAnsi"/>
        </w:rPr>
      </w:pPr>
      <w:r w:rsidRPr="00586272">
        <w:rPr>
          <w:rFonts w:asciiTheme="minorHAnsi" w:hAnsiTheme="minorHAnsi" w:cstheme="minorHAnsi"/>
        </w:rPr>
        <w:t>Child-Friendly Anti-Bullying Policy</w:t>
      </w:r>
    </w:p>
    <w:p w14:paraId="310C6DA0" w14:textId="77777777" w:rsidR="00586272" w:rsidRPr="00586272" w:rsidRDefault="00586272" w:rsidP="00586272">
      <w:pPr>
        <w:pStyle w:val="Default"/>
        <w:numPr>
          <w:ilvl w:val="0"/>
          <w:numId w:val="16"/>
        </w:numPr>
        <w:spacing w:after="46"/>
        <w:rPr>
          <w:rFonts w:asciiTheme="minorHAnsi" w:hAnsiTheme="minorHAnsi" w:cstheme="minorHAnsi"/>
        </w:rPr>
      </w:pPr>
      <w:r w:rsidRPr="00586272">
        <w:rPr>
          <w:rFonts w:asciiTheme="minorHAnsi" w:hAnsiTheme="minorHAnsi" w:cstheme="minorHAnsi"/>
        </w:rPr>
        <w:t xml:space="preserve">Child Protection and Safeguarding Policy </w:t>
      </w:r>
    </w:p>
    <w:p w14:paraId="44D658CF" w14:textId="77777777" w:rsidR="00586272" w:rsidRPr="00586272" w:rsidRDefault="00586272" w:rsidP="00586272">
      <w:pPr>
        <w:pStyle w:val="Default"/>
        <w:numPr>
          <w:ilvl w:val="0"/>
          <w:numId w:val="16"/>
        </w:numPr>
        <w:spacing w:after="46"/>
        <w:rPr>
          <w:rFonts w:asciiTheme="minorHAnsi" w:hAnsiTheme="minorHAnsi" w:cstheme="minorHAnsi"/>
        </w:rPr>
      </w:pPr>
      <w:r w:rsidRPr="00586272">
        <w:rPr>
          <w:rFonts w:asciiTheme="minorHAnsi" w:hAnsiTheme="minorHAnsi" w:cstheme="minorHAnsi"/>
        </w:rPr>
        <w:t>Child-friendly Safeguarding Policy Poster</w:t>
      </w:r>
    </w:p>
    <w:p w14:paraId="6E19D430" w14:textId="77777777" w:rsidR="00586272" w:rsidRPr="00586272" w:rsidRDefault="00586272" w:rsidP="00586272">
      <w:pPr>
        <w:pStyle w:val="Default"/>
        <w:numPr>
          <w:ilvl w:val="0"/>
          <w:numId w:val="16"/>
        </w:numPr>
        <w:spacing w:after="46"/>
        <w:rPr>
          <w:rFonts w:asciiTheme="minorHAnsi" w:hAnsiTheme="minorHAnsi" w:cstheme="minorHAnsi"/>
        </w:rPr>
      </w:pPr>
      <w:r w:rsidRPr="00586272">
        <w:rPr>
          <w:rFonts w:asciiTheme="minorHAnsi" w:hAnsiTheme="minorHAnsi" w:cstheme="minorHAnsi"/>
        </w:rPr>
        <w:t>Child on Child Abuse Policy including Sexual Violence and Sexual Harassment between children</w:t>
      </w:r>
    </w:p>
    <w:p w14:paraId="6FEE3137" w14:textId="77777777" w:rsidR="00586272" w:rsidRPr="00586272" w:rsidRDefault="00586272" w:rsidP="00586272">
      <w:pPr>
        <w:pStyle w:val="Default"/>
        <w:numPr>
          <w:ilvl w:val="0"/>
          <w:numId w:val="16"/>
        </w:numPr>
        <w:spacing w:after="46"/>
        <w:rPr>
          <w:rFonts w:asciiTheme="minorHAnsi" w:hAnsiTheme="minorHAnsi" w:cstheme="minorHAnsi"/>
        </w:rPr>
      </w:pPr>
      <w:r w:rsidRPr="00586272">
        <w:rPr>
          <w:rFonts w:asciiTheme="minorHAnsi" w:hAnsiTheme="minorHAnsi" w:cstheme="minorHAnsi"/>
        </w:rPr>
        <w:t xml:space="preserve">E-safety Policy </w:t>
      </w:r>
    </w:p>
    <w:p w14:paraId="1FE30DE2" w14:textId="77777777" w:rsidR="00586272" w:rsidRPr="00586272" w:rsidRDefault="00586272" w:rsidP="00586272">
      <w:pPr>
        <w:pStyle w:val="Default"/>
        <w:numPr>
          <w:ilvl w:val="0"/>
          <w:numId w:val="16"/>
        </w:numPr>
        <w:spacing w:after="46"/>
        <w:rPr>
          <w:rFonts w:asciiTheme="minorHAnsi" w:hAnsiTheme="minorHAnsi" w:cstheme="minorHAnsi"/>
        </w:rPr>
      </w:pPr>
      <w:r w:rsidRPr="00586272">
        <w:rPr>
          <w:rFonts w:asciiTheme="minorHAnsi" w:hAnsiTheme="minorHAnsi" w:cstheme="minorHAnsi"/>
        </w:rPr>
        <w:t xml:space="preserve">Single Equalities Policy </w:t>
      </w:r>
    </w:p>
    <w:p w14:paraId="6498572A" w14:textId="77777777" w:rsidR="00586272" w:rsidRPr="00586272" w:rsidRDefault="00586272" w:rsidP="00586272">
      <w:pPr>
        <w:pStyle w:val="Default"/>
        <w:numPr>
          <w:ilvl w:val="0"/>
          <w:numId w:val="16"/>
        </w:numPr>
        <w:spacing w:after="46"/>
        <w:rPr>
          <w:rFonts w:asciiTheme="minorHAnsi" w:hAnsiTheme="minorHAnsi" w:cstheme="minorHAnsi"/>
          <w:lang w:val="en-US"/>
        </w:rPr>
      </w:pPr>
      <w:proofErr w:type="spellStart"/>
      <w:r w:rsidRPr="00586272">
        <w:rPr>
          <w:rFonts w:asciiTheme="minorHAnsi" w:hAnsiTheme="minorHAnsi" w:cstheme="minorHAnsi"/>
          <w:lang w:val="en-US"/>
        </w:rPr>
        <w:t>Behaviour</w:t>
      </w:r>
      <w:proofErr w:type="spellEnd"/>
      <w:r w:rsidRPr="00586272">
        <w:rPr>
          <w:rFonts w:asciiTheme="minorHAnsi" w:hAnsiTheme="minorHAnsi" w:cstheme="minorHAnsi"/>
          <w:lang w:val="en-US"/>
        </w:rPr>
        <w:t xml:space="preserve"> Policy </w:t>
      </w:r>
    </w:p>
    <w:p w14:paraId="4354CBB6" w14:textId="77777777" w:rsidR="00586272" w:rsidRPr="00586272" w:rsidRDefault="00586272" w:rsidP="00586272">
      <w:pPr>
        <w:pStyle w:val="Default"/>
        <w:numPr>
          <w:ilvl w:val="0"/>
          <w:numId w:val="16"/>
        </w:numPr>
        <w:spacing w:after="46"/>
        <w:rPr>
          <w:rFonts w:asciiTheme="minorHAnsi" w:hAnsiTheme="minorHAnsi" w:cstheme="minorHAnsi"/>
        </w:rPr>
      </w:pPr>
      <w:r w:rsidRPr="00586272">
        <w:rPr>
          <w:rFonts w:asciiTheme="minorHAnsi" w:hAnsiTheme="minorHAnsi" w:cstheme="minorHAnsi"/>
        </w:rPr>
        <w:t xml:space="preserve">SEND Policy </w:t>
      </w:r>
    </w:p>
    <w:p w14:paraId="2717DCB6" w14:textId="77777777" w:rsidR="00586272" w:rsidRPr="00586272" w:rsidRDefault="00586272" w:rsidP="00586272">
      <w:pPr>
        <w:pStyle w:val="Default"/>
        <w:numPr>
          <w:ilvl w:val="0"/>
          <w:numId w:val="16"/>
        </w:numPr>
        <w:rPr>
          <w:rFonts w:asciiTheme="minorHAnsi" w:hAnsiTheme="minorHAnsi" w:cstheme="minorHAnsi"/>
        </w:rPr>
      </w:pPr>
      <w:r w:rsidRPr="00586272">
        <w:rPr>
          <w:rFonts w:asciiTheme="minorHAnsi" w:hAnsiTheme="minorHAnsi" w:cstheme="minorHAnsi"/>
        </w:rPr>
        <w:t>PSHRE Education Policy</w:t>
      </w:r>
    </w:p>
    <w:p w14:paraId="5CB81384" w14:textId="77777777" w:rsidR="00586272" w:rsidRPr="00586272" w:rsidRDefault="00586272" w:rsidP="00A07A19">
      <w:pPr>
        <w:autoSpaceDE w:val="0"/>
        <w:autoSpaceDN w:val="0"/>
        <w:adjustRightInd w:val="0"/>
        <w:ind w:left="0" w:firstLine="0"/>
        <w:rPr>
          <w:rFonts w:asciiTheme="minorHAnsi" w:hAnsiTheme="minorHAnsi" w:cstheme="minorHAnsi"/>
          <w:b/>
          <w:bCs/>
          <w:szCs w:val="24"/>
        </w:rPr>
      </w:pPr>
    </w:p>
    <w:p w14:paraId="2FCCAAA6" w14:textId="53F663D9" w:rsidR="00586272" w:rsidRPr="00586272" w:rsidRDefault="00586272" w:rsidP="00A07A19">
      <w:pPr>
        <w:autoSpaceDE w:val="0"/>
        <w:autoSpaceDN w:val="0"/>
        <w:adjustRightInd w:val="0"/>
        <w:rPr>
          <w:rFonts w:asciiTheme="minorHAnsi" w:hAnsiTheme="minorHAnsi" w:cstheme="minorHAnsi"/>
          <w:b/>
          <w:bCs/>
          <w:szCs w:val="24"/>
        </w:rPr>
      </w:pPr>
      <w:r w:rsidRPr="00586272">
        <w:rPr>
          <w:rFonts w:asciiTheme="minorHAnsi" w:hAnsiTheme="minorHAnsi" w:cstheme="minorHAnsi"/>
          <w:b/>
          <w:bCs/>
          <w:szCs w:val="24"/>
        </w:rPr>
        <w:t>PRINCIPLE OF POLICY</w:t>
      </w:r>
    </w:p>
    <w:p w14:paraId="59BB72A0" w14:textId="77777777" w:rsidR="00586272" w:rsidRPr="00586272" w:rsidRDefault="00586272" w:rsidP="00586272">
      <w:pPr>
        <w:autoSpaceDE w:val="0"/>
        <w:autoSpaceDN w:val="0"/>
        <w:adjustRightInd w:val="0"/>
        <w:rPr>
          <w:rFonts w:asciiTheme="minorHAnsi" w:hAnsiTheme="minorHAnsi" w:cstheme="minorHAnsi"/>
          <w:bCs/>
          <w:szCs w:val="24"/>
        </w:rPr>
      </w:pPr>
      <w:r w:rsidRPr="00586272">
        <w:rPr>
          <w:rFonts w:asciiTheme="minorHAnsi" w:hAnsiTheme="minorHAnsi" w:cstheme="minorHAnsi"/>
          <w:bCs/>
          <w:szCs w:val="24"/>
        </w:rPr>
        <w:t>To meet the requirements set out in the:</w:t>
      </w:r>
    </w:p>
    <w:p w14:paraId="0729598B" w14:textId="77777777" w:rsidR="00586272" w:rsidRPr="00586272" w:rsidRDefault="00586272" w:rsidP="00586272">
      <w:pPr>
        <w:numPr>
          <w:ilvl w:val="0"/>
          <w:numId w:val="15"/>
        </w:numPr>
        <w:autoSpaceDE w:val="0"/>
        <w:autoSpaceDN w:val="0"/>
        <w:adjustRightInd w:val="0"/>
        <w:spacing w:after="0" w:line="240" w:lineRule="auto"/>
        <w:rPr>
          <w:rFonts w:asciiTheme="minorHAnsi" w:hAnsiTheme="minorHAnsi" w:cstheme="minorHAnsi"/>
          <w:bCs/>
          <w:szCs w:val="24"/>
        </w:rPr>
      </w:pPr>
      <w:r w:rsidRPr="00586272">
        <w:rPr>
          <w:rFonts w:asciiTheme="minorHAnsi" w:hAnsiTheme="minorHAnsi" w:cstheme="minorHAnsi"/>
          <w:bCs/>
          <w:szCs w:val="24"/>
        </w:rPr>
        <w:t>The Children’s Act 1989</w:t>
      </w:r>
    </w:p>
    <w:p w14:paraId="585CCECF" w14:textId="77777777" w:rsidR="00586272" w:rsidRPr="00586272" w:rsidRDefault="00586272" w:rsidP="00586272">
      <w:pPr>
        <w:numPr>
          <w:ilvl w:val="0"/>
          <w:numId w:val="15"/>
        </w:numPr>
        <w:autoSpaceDE w:val="0"/>
        <w:autoSpaceDN w:val="0"/>
        <w:adjustRightInd w:val="0"/>
        <w:spacing w:after="0" w:line="240" w:lineRule="auto"/>
        <w:rPr>
          <w:rFonts w:asciiTheme="minorHAnsi" w:hAnsiTheme="minorHAnsi" w:cstheme="minorHAnsi"/>
          <w:bCs/>
          <w:szCs w:val="24"/>
        </w:rPr>
      </w:pPr>
      <w:r w:rsidRPr="00586272">
        <w:rPr>
          <w:rFonts w:asciiTheme="minorHAnsi" w:hAnsiTheme="minorHAnsi" w:cstheme="minorHAnsi"/>
          <w:bCs/>
          <w:szCs w:val="24"/>
        </w:rPr>
        <w:t>The Education and Inspection Act 2006</w:t>
      </w:r>
    </w:p>
    <w:p w14:paraId="7B76C691" w14:textId="77777777" w:rsidR="00586272" w:rsidRPr="00586272" w:rsidRDefault="00586272" w:rsidP="00586272">
      <w:pPr>
        <w:numPr>
          <w:ilvl w:val="0"/>
          <w:numId w:val="15"/>
        </w:numPr>
        <w:autoSpaceDE w:val="0"/>
        <w:autoSpaceDN w:val="0"/>
        <w:adjustRightInd w:val="0"/>
        <w:spacing w:after="0" w:line="240" w:lineRule="auto"/>
        <w:rPr>
          <w:rFonts w:asciiTheme="minorHAnsi" w:hAnsiTheme="minorHAnsi" w:cstheme="minorHAnsi"/>
          <w:bCs/>
          <w:szCs w:val="24"/>
        </w:rPr>
      </w:pPr>
      <w:r w:rsidRPr="00586272">
        <w:rPr>
          <w:rFonts w:asciiTheme="minorHAnsi" w:hAnsiTheme="minorHAnsi" w:cstheme="minorHAnsi"/>
          <w:bCs/>
          <w:szCs w:val="24"/>
        </w:rPr>
        <w:t>The Equality Act</w:t>
      </w:r>
    </w:p>
    <w:p w14:paraId="16ACB40C" w14:textId="77777777" w:rsidR="00586272" w:rsidRPr="00586272" w:rsidRDefault="00586272" w:rsidP="00586272">
      <w:pPr>
        <w:autoSpaceDE w:val="0"/>
        <w:autoSpaceDN w:val="0"/>
        <w:adjustRightInd w:val="0"/>
        <w:rPr>
          <w:rFonts w:asciiTheme="minorHAnsi" w:hAnsiTheme="minorHAnsi" w:cstheme="minorHAnsi"/>
          <w:bCs/>
          <w:szCs w:val="24"/>
        </w:rPr>
      </w:pPr>
    </w:p>
    <w:p w14:paraId="7A83DE23" w14:textId="407FBA3B" w:rsidR="00586272" w:rsidRPr="00586272" w:rsidRDefault="00586272" w:rsidP="00586272">
      <w:pPr>
        <w:autoSpaceDE w:val="0"/>
        <w:autoSpaceDN w:val="0"/>
        <w:adjustRightInd w:val="0"/>
        <w:rPr>
          <w:rFonts w:asciiTheme="minorHAnsi" w:hAnsiTheme="minorHAnsi" w:cstheme="minorHAnsi"/>
          <w:szCs w:val="24"/>
        </w:rPr>
      </w:pPr>
      <w:r w:rsidRPr="00586272">
        <w:rPr>
          <w:rFonts w:asciiTheme="minorHAnsi" w:hAnsiTheme="minorHAnsi" w:cstheme="minorHAnsi"/>
          <w:szCs w:val="24"/>
        </w:rPr>
        <w:t>Marlfields Primary</w:t>
      </w:r>
      <w:r w:rsidRPr="00586272">
        <w:rPr>
          <w:rFonts w:asciiTheme="minorHAnsi" w:hAnsiTheme="minorHAnsi" w:cstheme="minorHAnsi"/>
          <w:szCs w:val="24"/>
        </w:rPr>
        <w:t xml:space="preserve"> School seeks to provide a safe, secure and positive environment in which children can develop and grow making full use of the range of facilities available to them. In order to ensure a safe, secure and positive environment exists children, young people and the adults involved with them are entitled to be treated with respect and understanding and to participate in any activity free from intimidation.</w:t>
      </w:r>
    </w:p>
    <w:p w14:paraId="2A353F2C" w14:textId="77777777" w:rsidR="00586272" w:rsidRPr="00450779" w:rsidRDefault="00586272" w:rsidP="00586272">
      <w:pPr>
        <w:spacing w:after="160" w:line="259" w:lineRule="auto"/>
        <w:ind w:left="21"/>
      </w:pPr>
    </w:p>
    <w:p w14:paraId="3F914896" w14:textId="77777777" w:rsidR="00BD2996" w:rsidRPr="00BD2996" w:rsidRDefault="00716E96" w:rsidP="00BD2996">
      <w:pPr>
        <w:autoSpaceDE w:val="0"/>
        <w:autoSpaceDN w:val="0"/>
        <w:adjustRightInd w:val="0"/>
        <w:rPr>
          <w:rFonts w:asciiTheme="minorHAnsi" w:hAnsiTheme="minorHAnsi" w:cstheme="minorHAnsi"/>
          <w:b/>
          <w:bCs/>
          <w:szCs w:val="24"/>
        </w:rPr>
      </w:pPr>
      <w:r w:rsidRPr="00BD2996">
        <w:rPr>
          <w:rFonts w:asciiTheme="minorHAnsi" w:hAnsiTheme="minorHAnsi" w:cstheme="minorHAnsi"/>
          <w:szCs w:val="24"/>
        </w:rPr>
        <w:t xml:space="preserve"> </w:t>
      </w:r>
      <w:r w:rsidR="00BD2996" w:rsidRPr="00BD2996">
        <w:rPr>
          <w:rFonts w:asciiTheme="minorHAnsi" w:hAnsiTheme="minorHAnsi" w:cstheme="minorHAnsi"/>
          <w:b/>
          <w:bCs/>
          <w:szCs w:val="24"/>
        </w:rPr>
        <w:t>THE NATURE OF BULLYING</w:t>
      </w:r>
    </w:p>
    <w:p w14:paraId="439A7BCF"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Bullying may be defined as the intentional abuse of power by an individual or group with the intent and motivation to cause distress to another individual or group. It may be physical, sexual, verbal or psychological in nature. It may occur frequently or infrequently, regularly or irregularly, but it should be taken seriously even if it has only occurred on one occasion. Bullying is not a phenomenon which occurs solely between children. The above definition can also be seen to characterise some adult/adult, adult/child and child/adult relationships.</w:t>
      </w:r>
    </w:p>
    <w:p w14:paraId="188C7B75" w14:textId="77777777" w:rsidR="00BD2996" w:rsidRPr="00BD2996" w:rsidRDefault="00BD2996" w:rsidP="00BD2996">
      <w:pPr>
        <w:autoSpaceDE w:val="0"/>
        <w:autoSpaceDN w:val="0"/>
        <w:adjustRightInd w:val="0"/>
        <w:rPr>
          <w:rFonts w:asciiTheme="minorHAnsi" w:hAnsiTheme="minorHAnsi" w:cstheme="minorHAnsi"/>
          <w:szCs w:val="24"/>
        </w:rPr>
      </w:pPr>
    </w:p>
    <w:p w14:paraId="60690760"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Bullying can take place between pupils, between pupils and staff, or between staff. It can involve individuals or groups and be face-to-face-, indirect or use a range of cyber-bullying methods.</w:t>
      </w:r>
    </w:p>
    <w:p w14:paraId="384CDFD7"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lastRenderedPageBreak/>
        <w:t>In more serious instances where adults abuse their power over a child or a child does over another child, bullying may be viewed as child abuse and should be seen within this context.</w:t>
      </w:r>
    </w:p>
    <w:p w14:paraId="78341F82" w14:textId="77777777" w:rsidR="00BD2996" w:rsidRPr="00BD2996" w:rsidRDefault="00BD2996" w:rsidP="00BD2996">
      <w:pPr>
        <w:autoSpaceDE w:val="0"/>
        <w:autoSpaceDN w:val="0"/>
        <w:adjustRightInd w:val="0"/>
        <w:rPr>
          <w:rFonts w:asciiTheme="minorHAnsi" w:hAnsiTheme="minorHAnsi" w:cstheme="minorHAnsi"/>
          <w:szCs w:val="24"/>
        </w:rPr>
      </w:pPr>
    </w:p>
    <w:p w14:paraId="02A9A75B"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 xml:space="preserve">Different types of bullying include: </w:t>
      </w:r>
    </w:p>
    <w:p w14:paraId="4185FB8A" w14:textId="026F1CC7" w:rsidR="00BD2996" w:rsidRPr="00BD2996" w:rsidRDefault="00BD2996" w:rsidP="00BD2996">
      <w:pPr>
        <w:autoSpaceDE w:val="0"/>
        <w:autoSpaceDN w:val="0"/>
        <w:adjustRightInd w:val="0"/>
        <w:rPr>
          <w:rFonts w:asciiTheme="minorHAnsi" w:hAnsiTheme="minorHAnsi" w:cstheme="minorHAnsi"/>
          <w:szCs w:val="24"/>
        </w:rPr>
      </w:pPr>
      <w:r w:rsidRPr="00A07A19">
        <w:rPr>
          <w:rFonts w:asciiTheme="minorHAnsi" w:hAnsiTheme="minorHAnsi" w:cstheme="minorHAnsi"/>
          <w:color w:val="FF0000"/>
          <w:szCs w:val="24"/>
        </w:rPr>
        <w:t>Physical</w:t>
      </w:r>
      <w:r w:rsidR="00A07A19" w:rsidRPr="00A07A19">
        <w:rPr>
          <w:rFonts w:asciiTheme="minorHAnsi" w:hAnsiTheme="minorHAnsi" w:cstheme="minorHAnsi"/>
          <w:color w:val="FF0000"/>
          <w:szCs w:val="24"/>
        </w:rPr>
        <w:t xml:space="preserve">: </w:t>
      </w:r>
      <w:r w:rsidRPr="00BD2996">
        <w:rPr>
          <w:rFonts w:asciiTheme="minorHAnsi" w:hAnsiTheme="minorHAnsi" w:cstheme="minorHAnsi"/>
          <w:szCs w:val="24"/>
        </w:rPr>
        <w:t xml:space="preserve">hitting, kicking, spitting, tripping someone up, stealing/damaging someone’s belongings, etc. </w:t>
      </w:r>
    </w:p>
    <w:p w14:paraId="4C0FC0CA" w14:textId="6BA8269B" w:rsidR="00BD2996" w:rsidRPr="00BD2996" w:rsidRDefault="00BD2996" w:rsidP="00BD2996">
      <w:pPr>
        <w:autoSpaceDE w:val="0"/>
        <w:autoSpaceDN w:val="0"/>
        <w:adjustRightInd w:val="0"/>
        <w:rPr>
          <w:rFonts w:asciiTheme="minorHAnsi" w:hAnsiTheme="minorHAnsi" w:cstheme="minorHAnsi"/>
          <w:szCs w:val="24"/>
        </w:rPr>
      </w:pPr>
      <w:r w:rsidRPr="00A07A19">
        <w:rPr>
          <w:rFonts w:asciiTheme="minorHAnsi" w:hAnsiTheme="minorHAnsi" w:cstheme="minorHAnsi"/>
          <w:color w:val="FF0000"/>
          <w:szCs w:val="24"/>
        </w:rPr>
        <w:t>Verbal</w:t>
      </w:r>
      <w:r w:rsidR="00A07A19" w:rsidRPr="00A07A19">
        <w:rPr>
          <w:rFonts w:asciiTheme="minorHAnsi" w:hAnsiTheme="minorHAnsi" w:cstheme="minorHAnsi"/>
          <w:color w:val="FF0000"/>
          <w:szCs w:val="24"/>
        </w:rPr>
        <w:t xml:space="preserve">: </w:t>
      </w:r>
      <w:r w:rsidRPr="00BD2996">
        <w:rPr>
          <w:rFonts w:asciiTheme="minorHAnsi" w:hAnsiTheme="minorHAnsi" w:cstheme="minorHAnsi"/>
          <w:szCs w:val="24"/>
        </w:rPr>
        <w:t xml:space="preserve">name-calling, insulting a person’s family, threats of physical violence, spreading rumours, constantly putting a person down. </w:t>
      </w:r>
    </w:p>
    <w:p w14:paraId="1363E631" w14:textId="7D685E4A" w:rsidR="00BD2996" w:rsidRPr="00BD2996" w:rsidRDefault="00BD2996" w:rsidP="00BD2996">
      <w:pPr>
        <w:autoSpaceDE w:val="0"/>
        <w:autoSpaceDN w:val="0"/>
        <w:adjustRightInd w:val="0"/>
        <w:rPr>
          <w:rFonts w:asciiTheme="minorHAnsi" w:hAnsiTheme="minorHAnsi" w:cstheme="minorHAnsi"/>
          <w:szCs w:val="24"/>
        </w:rPr>
      </w:pPr>
      <w:r w:rsidRPr="00A07A19">
        <w:rPr>
          <w:rFonts w:asciiTheme="minorHAnsi" w:hAnsiTheme="minorHAnsi" w:cstheme="minorHAnsi"/>
          <w:color w:val="FF0000"/>
          <w:szCs w:val="24"/>
        </w:rPr>
        <w:t>Emotional/psychological</w:t>
      </w:r>
      <w:r w:rsidR="00A07A19" w:rsidRPr="00A07A19">
        <w:rPr>
          <w:rFonts w:asciiTheme="minorHAnsi" w:hAnsiTheme="minorHAnsi" w:cstheme="minorHAnsi"/>
          <w:color w:val="FF0000"/>
          <w:szCs w:val="24"/>
        </w:rPr>
        <w:t xml:space="preserve">: </w:t>
      </w:r>
      <w:r w:rsidRPr="00BD2996">
        <w:rPr>
          <w:rFonts w:asciiTheme="minorHAnsi" w:hAnsiTheme="minorHAnsi" w:cstheme="minorHAnsi"/>
          <w:szCs w:val="24"/>
        </w:rPr>
        <w:t>excluding someone from a group, humiliation.</w:t>
      </w:r>
    </w:p>
    <w:p w14:paraId="7A82B359" w14:textId="4A3F5F07" w:rsidR="00BD2996" w:rsidRPr="00BD2996" w:rsidRDefault="00BD2996" w:rsidP="00BD2996">
      <w:pPr>
        <w:autoSpaceDE w:val="0"/>
        <w:autoSpaceDN w:val="0"/>
        <w:adjustRightInd w:val="0"/>
        <w:rPr>
          <w:rFonts w:asciiTheme="minorHAnsi" w:hAnsiTheme="minorHAnsi" w:cstheme="minorHAnsi"/>
          <w:szCs w:val="24"/>
        </w:rPr>
      </w:pPr>
      <w:r w:rsidRPr="00A07A19">
        <w:rPr>
          <w:rFonts w:asciiTheme="minorHAnsi" w:hAnsiTheme="minorHAnsi" w:cstheme="minorHAnsi"/>
          <w:color w:val="FF0000"/>
          <w:szCs w:val="24"/>
        </w:rPr>
        <w:t>Racist</w:t>
      </w:r>
      <w:r w:rsidR="00A07A19" w:rsidRPr="00A07A19">
        <w:rPr>
          <w:rFonts w:asciiTheme="minorHAnsi" w:hAnsiTheme="minorHAnsi" w:cstheme="minorHAnsi"/>
          <w:color w:val="FF0000"/>
          <w:szCs w:val="24"/>
        </w:rPr>
        <w:t xml:space="preserve">: </w:t>
      </w:r>
      <w:r w:rsidRPr="00BD2996">
        <w:rPr>
          <w:rFonts w:asciiTheme="minorHAnsi" w:hAnsiTheme="minorHAnsi" w:cstheme="minorHAnsi"/>
          <w:szCs w:val="24"/>
        </w:rPr>
        <w:t xml:space="preserve">insulting language/gestures based on a person’s actual or perceived ethnic origin or faith, name-calling, graffiti, racially motivated violence. </w:t>
      </w:r>
    </w:p>
    <w:p w14:paraId="03275D77" w14:textId="11894881" w:rsidR="00BD2996" w:rsidRPr="00BD2996" w:rsidRDefault="00BD2996" w:rsidP="00BD2996">
      <w:pPr>
        <w:autoSpaceDE w:val="0"/>
        <w:autoSpaceDN w:val="0"/>
        <w:adjustRightInd w:val="0"/>
        <w:rPr>
          <w:rFonts w:asciiTheme="minorHAnsi" w:hAnsiTheme="minorHAnsi" w:cstheme="minorHAnsi"/>
          <w:szCs w:val="24"/>
        </w:rPr>
      </w:pPr>
      <w:r w:rsidRPr="00A07A19">
        <w:rPr>
          <w:rFonts w:asciiTheme="minorHAnsi" w:hAnsiTheme="minorHAnsi" w:cstheme="minorHAnsi"/>
          <w:color w:val="FF0000"/>
          <w:szCs w:val="24"/>
        </w:rPr>
        <w:t>Sexual</w:t>
      </w:r>
      <w:r w:rsidR="00A07A19" w:rsidRPr="00A07A19">
        <w:rPr>
          <w:rFonts w:asciiTheme="minorHAnsi" w:hAnsiTheme="minorHAnsi" w:cstheme="minorHAnsi"/>
          <w:color w:val="FF0000"/>
          <w:szCs w:val="24"/>
        </w:rPr>
        <w:t xml:space="preserve">: </w:t>
      </w:r>
      <w:r w:rsidRPr="00BD2996">
        <w:rPr>
          <w:rFonts w:asciiTheme="minorHAnsi" w:hAnsiTheme="minorHAnsi" w:cstheme="minorHAnsi"/>
          <w:szCs w:val="24"/>
        </w:rPr>
        <w:t xml:space="preserve">sexually insulting language/gestures, name-calling, graffiti, unwanted physical contact. </w:t>
      </w:r>
    </w:p>
    <w:p w14:paraId="183942B9" w14:textId="7E243778" w:rsidR="00BD2996" w:rsidRPr="00BD2996" w:rsidRDefault="00BD2996" w:rsidP="00BD2996">
      <w:pPr>
        <w:autoSpaceDE w:val="0"/>
        <w:autoSpaceDN w:val="0"/>
        <w:adjustRightInd w:val="0"/>
        <w:rPr>
          <w:rFonts w:asciiTheme="minorHAnsi" w:hAnsiTheme="minorHAnsi" w:cstheme="minorHAnsi"/>
          <w:szCs w:val="24"/>
        </w:rPr>
      </w:pPr>
      <w:r w:rsidRPr="00A07A19">
        <w:rPr>
          <w:rFonts w:asciiTheme="minorHAnsi" w:hAnsiTheme="minorHAnsi" w:cstheme="minorHAnsi"/>
          <w:color w:val="FF0000"/>
          <w:szCs w:val="24"/>
        </w:rPr>
        <w:t>Homophobic</w:t>
      </w:r>
      <w:r w:rsidR="00A07A19" w:rsidRPr="00A07A19">
        <w:rPr>
          <w:rFonts w:asciiTheme="minorHAnsi" w:hAnsiTheme="minorHAnsi" w:cstheme="minorHAnsi"/>
          <w:color w:val="FF0000"/>
          <w:szCs w:val="24"/>
        </w:rPr>
        <w:t>:</w:t>
      </w:r>
      <w:r w:rsidRPr="00A07A19">
        <w:rPr>
          <w:rFonts w:asciiTheme="minorHAnsi" w:hAnsiTheme="minorHAnsi" w:cstheme="minorHAnsi"/>
          <w:color w:val="FF0000"/>
          <w:szCs w:val="24"/>
        </w:rPr>
        <w:t xml:space="preserve"> </w:t>
      </w:r>
      <w:r w:rsidRPr="00BD2996">
        <w:rPr>
          <w:rFonts w:asciiTheme="minorHAnsi" w:hAnsiTheme="minorHAnsi" w:cstheme="minorHAnsi"/>
          <w:szCs w:val="24"/>
        </w:rPr>
        <w:t xml:space="preserve">insulting language/gestures based on a person’s actual or perceived sexuality, name-calling, graffiti, homophobic violence. </w:t>
      </w:r>
    </w:p>
    <w:p w14:paraId="67C1784B" w14:textId="0095787A" w:rsidR="00BD2996" w:rsidRPr="00BD2996" w:rsidRDefault="00BD2996" w:rsidP="00BD2996">
      <w:pPr>
        <w:autoSpaceDE w:val="0"/>
        <w:autoSpaceDN w:val="0"/>
        <w:adjustRightInd w:val="0"/>
        <w:rPr>
          <w:rFonts w:asciiTheme="minorHAnsi" w:hAnsiTheme="minorHAnsi" w:cstheme="minorHAnsi"/>
          <w:szCs w:val="24"/>
        </w:rPr>
      </w:pPr>
      <w:r w:rsidRPr="00A07A19">
        <w:rPr>
          <w:rFonts w:asciiTheme="minorHAnsi" w:hAnsiTheme="minorHAnsi" w:cstheme="minorHAnsi"/>
          <w:color w:val="FF0000"/>
          <w:szCs w:val="24"/>
        </w:rPr>
        <w:t>Cyber-bullying</w:t>
      </w:r>
      <w:r w:rsidR="00A07A19" w:rsidRPr="00A07A19">
        <w:rPr>
          <w:rFonts w:asciiTheme="minorHAnsi" w:hAnsiTheme="minorHAnsi" w:cstheme="minorHAnsi"/>
          <w:color w:val="FF0000"/>
          <w:szCs w:val="24"/>
        </w:rPr>
        <w:t xml:space="preserve">: </w:t>
      </w:r>
      <w:r w:rsidRPr="00BD2996">
        <w:rPr>
          <w:rFonts w:asciiTheme="minorHAnsi" w:hAnsiTheme="minorHAnsi" w:cstheme="minorHAnsi"/>
          <w:szCs w:val="24"/>
        </w:rPr>
        <w:t xml:space="preserve">All areas of internet, such as email &amp; internet chat room misuse. Mobile threats by text messaging &amp; calls.  Misuse of associated </w:t>
      </w:r>
      <w:proofErr w:type="gramStart"/>
      <w:r w:rsidRPr="00BD2996">
        <w:rPr>
          <w:rFonts w:asciiTheme="minorHAnsi" w:hAnsiTheme="minorHAnsi" w:cstheme="minorHAnsi"/>
          <w:szCs w:val="24"/>
        </w:rPr>
        <w:t>technolog</w:t>
      </w:r>
      <w:r w:rsidR="00A07A19">
        <w:rPr>
          <w:rFonts w:asciiTheme="minorHAnsi" w:hAnsiTheme="minorHAnsi" w:cstheme="minorHAnsi"/>
          <w:szCs w:val="24"/>
        </w:rPr>
        <w:t>y</w:t>
      </w:r>
      <w:r w:rsidRPr="00BD2996">
        <w:rPr>
          <w:rFonts w:asciiTheme="minorHAnsi" w:hAnsiTheme="minorHAnsi" w:cstheme="minorHAnsi"/>
          <w:szCs w:val="24"/>
        </w:rPr>
        <w:t xml:space="preserve"> ,</w:t>
      </w:r>
      <w:proofErr w:type="gramEnd"/>
      <w:r w:rsidRPr="00BD2996">
        <w:rPr>
          <w:rFonts w:asciiTheme="minorHAnsi" w:hAnsiTheme="minorHAnsi" w:cstheme="minorHAnsi"/>
          <w:szCs w:val="24"/>
        </w:rPr>
        <w:t xml:space="preserve"> e</w:t>
      </w:r>
      <w:r w:rsidR="00A07A19">
        <w:rPr>
          <w:rFonts w:asciiTheme="minorHAnsi" w:hAnsiTheme="minorHAnsi" w:cstheme="minorHAnsi"/>
          <w:szCs w:val="24"/>
        </w:rPr>
        <w:t>.</w:t>
      </w:r>
      <w:r w:rsidRPr="00BD2996">
        <w:rPr>
          <w:rFonts w:asciiTheme="minorHAnsi" w:hAnsiTheme="minorHAnsi" w:cstheme="minorHAnsi"/>
          <w:szCs w:val="24"/>
        </w:rPr>
        <w:t xml:space="preserve">g. Cameras </w:t>
      </w:r>
    </w:p>
    <w:p w14:paraId="0430B1DD" w14:textId="77777777" w:rsidR="00BD2996" w:rsidRPr="00BD2996" w:rsidRDefault="00BD2996" w:rsidP="00BD2996">
      <w:pPr>
        <w:autoSpaceDE w:val="0"/>
        <w:autoSpaceDN w:val="0"/>
        <w:adjustRightInd w:val="0"/>
        <w:rPr>
          <w:rFonts w:asciiTheme="minorHAnsi" w:hAnsiTheme="minorHAnsi" w:cstheme="minorHAnsi"/>
          <w:szCs w:val="24"/>
        </w:rPr>
      </w:pPr>
    </w:p>
    <w:p w14:paraId="10E8911B" w14:textId="533556ED" w:rsidR="00BD2996" w:rsidRPr="00B80898" w:rsidRDefault="00BD2996" w:rsidP="00B80898">
      <w:pPr>
        <w:autoSpaceDE w:val="0"/>
        <w:autoSpaceDN w:val="0"/>
        <w:adjustRightInd w:val="0"/>
        <w:rPr>
          <w:rFonts w:asciiTheme="minorHAnsi" w:hAnsiTheme="minorHAnsi" w:cstheme="minorHAnsi"/>
          <w:b/>
          <w:bCs/>
          <w:szCs w:val="24"/>
        </w:rPr>
      </w:pPr>
      <w:r w:rsidRPr="00BD2996">
        <w:rPr>
          <w:rFonts w:asciiTheme="minorHAnsi" w:hAnsiTheme="minorHAnsi" w:cstheme="minorHAnsi"/>
          <w:b/>
          <w:bCs/>
          <w:szCs w:val="24"/>
        </w:rPr>
        <w:t>We are committed to creating a stimulating, motivated and happy learning environment.</w:t>
      </w:r>
    </w:p>
    <w:p w14:paraId="45136E88"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Not all aggressive behaviour is bullying. Behaviour which appears to be bullying may be exhibited by some children, especially very young children, without the intention or awareness that it causes distress.</w:t>
      </w:r>
    </w:p>
    <w:p w14:paraId="15843A51" w14:textId="77777777" w:rsidR="00BD2996" w:rsidRPr="00BD2996" w:rsidRDefault="00BD2996" w:rsidP="00BD2996">
      <w:pPr>
        <w:autoSpaceDE w:val="0"/>
        <w:autoSpaceDN w:val="0"/>
        <w:adjustRightInd w:val="0"/>
        <w:rPr>
          <w:rFonts w:asciiTheme="minorHAnsi" w:hAnsiTheme="minorHAnsi" w:cstheme="minorHAnsi"/>
          <w:szCs w:val="24"/>
        </w:rPr>
      </w:pPr>
    </w:p>
    <w:p w14:paraId="0CBDDFEA"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Some individuals may feel they are being bullied, even when there is no intention from others to cause them distress. Such incidents of this behaviour should be taken seriously.</w:t>
      </w:r>
    </w:p>
    <w:p w14:paraId="6B43C71B" w14:textId="77777777" w:rsidR="00BD2996" w:rsidRPr="00BD2996" w:rsidRDefault="00BD2996" w:rsidP="00BD2996">
      <w:pPr>
        <w:autoSpaceDE w:val="0"/>
        <w:autoSpaceDN w:val="0"/>
        <w:adjustRightInd w:val="0"/>
        <w:rPr>
          <w:rFonts w:asciiTheme="minorHAnsi" w:hAnsiTheme="minorHAnsi" w:cstheme="minorHAnsi"/>
          <w:szCs w:val="24"/>
        </w:rPr>
      </w:pPr>
    </w:p>
    <w:p w14:paraId="223A525E" w14:textId="77777777" w:rsidR="00BD2996" w:rsidRPr="00BD2996" w:rsidRDefault="00BD2996" w:rsidP="00BD2996">
      <w:pPr>
        <w:autoSpaceDE w:val="0"/>
        <w:autoSpaceDN w:val="0"/>
        <w:adjustRightInd w:val="0"/>
        <w:rPr>
          <w:rFonts w:asciiTheme="minorHAnsi" w:hAnsiTheme="minorHAnsi" w:cstheme="minorHAnsi"/>
          <w:b/>
          <w:bCs/>
          <w:szCs w:val="24"/>
        </w:rPr>
      </w:pPr>
      <w:r w:rsidRPr="00BD2996">
        <w:rPr>
          <w:rFonts w:asciiTheme="minorHAnsi" w:hAnsiTheme="minorHAnsi" w:cstheme="minorHAnsi"/>
          <w:b/>
          <w:bCs/>
          <w:szCs w:val="24"/>
        </w:rPr>
        <w:t>BULLYING BEHAVIOUR</w:t>
      </w:r>
    </w:p>
    <w:p w14:paraId="3276A7DB"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Bullying behaviour is not a natural part of growing up and should not be seen as such.</w:t>
      </w:r>
    </w:p>
    <w:p w14:paraId="128F43FB" w14:textId="079BE720" w:rsidR="00BD2996" w:rsidRPr="00BD2996" w:rsidRDefault="00BD2996" w:rsidP="00B80898">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Children and young people who bully are likely to experience difficult and unhappy</w:t>
      </w:r>
      <w:r w:rsidR="00B80898">
        <w:rPr>
          <w:rFonts w:asciiTheme="minorHAnsi" w:hAnsiTheme="minorHAnsi" w:cstheme="minorHAnsi"/>
          <w:szCs w:val="24"/>
        </w:rPr>
        <w:t xml:space="preserve"> </w:t>
      </w:r>
      <w:r w:rsidRPr="00BD2996">
        <w:rPr>
          <w:rFonts w:asciiTheme="minorHAnsi" w:hAnsiTheme="minorHAnsi" w:cstheme="minorHAnsi"/>
          <w:szCs w:val="24"/>
        </w:rPr>
        <w:t>relationships with both peers and adults and frequently need help to overcome these difficulties. Children and young people who bully are unlikely to stop if they are not challenged.</w:t>
      </w:r>
    </w:p>
    <w:p w14:paraId="1D2FB479" w14:textId="77777777" w:rsidR="00BD2996" w:rsidRPr="00BD2996" w:rsidRDefault="00BD2996" w:rsidP="00BD2996">
      <w:pPr>
        <w:autoSpaceDE w:val="0"/>
        <w:autoSpaceDN w:val="0"/>
        <w:adjustRightInd w:val="0"/>
        <w:rPr>
          <w:rFonts w:asciiTheme="minorHAnsi" w:hAnsiTheme="minorHAnsi" w:cstheme="minorHAnsi"/>
          <w:szCs w:val="24"/>
        </w:rPr>
      </w:pPr>
    </w:p>
    <w:p w14:paraId="4A2B59F4" w14:textId="77777777" w:rsidR="00BD2996" w:rsidRPr="00BD2996" w:rsidRDefault="00BD2996" w:rsidP="00BD2996">
      <w:pPr>
        <w:autoSpaceDE w:val="0"/>
        <w:autoSpaceDN w:val="0"/>
        <w:adjustRightInd w:val="0"/>
        <w:rPr>
          <w:rFonts w:asciiTheme="minorHAnsi" w:hAnsiTheme="minorHAnsi" w:cstheme="minorHAnsi"/>
          <w:b/>
          <w:bCs/>
          <w:szCs w:val="24"/>
        </w:rPr>
      </w:pPr>
      <w:r w:rsidRPr="00BD2996">
        <w:rPr>
          <w:rFonts w:asciiTheme="minorHAnsi" w:hAnsiTheme="minorHAnsi" w:cstheme="minorHAnsi"/>
          <w:b/>
          <w:bCs/>
          <w:szCs w:val="24"/>
        </w:rPr>
        <w:t>OTHERS INVOLVED</w:t>
      </w:r>
    </w:p>
    <w:p w14:paraId="7C26B0DE"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Bullying behaviour does not just affect the victim and the perpetrator. Those who witness or know of bullying may live in fear that it will be their turn next.</w:t>
      </w:r>
    </w:p>
    <w:p w14:paraId="735C1C92" w14:textId="77777777" w:rsidR="00BD2996" w:rsidRPr="00BD2996" w:rsidRDefault="00BD2996" w:rsidP="00BD2996">
      <w:pPr>
        <w:autoSpaceDE w:val="0"/>
        <w:autoSpaceDN w:val="0"/>
        <w:adjustRightInd w:val="0"/>
        <w:rPr>
          <w:rFonts w:asciiTheme="minorHAnsi" w:hAnsiTheme="minorHAnsi" w:cstheme="minorHAnsi"/>
          <w:szCs w:val="24"/>
        </w:rPr>
      </w:pPr>
    </w:p>
    <w:p w14:paraId="2FC10AD8" w14:textId="5660E529"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 xml:space="preserve">Bullying promotes poor models of behaviour and may encourage others to imitate these models. Children and young people who have been bullied in one setting may well become bullies in another. Evidence has shown that bullying is a major concern for parents and children of all ages. Bullying is unacceptable behaviour and will not be tolerated at </w:t>
      </w:r>
      <w:r w:rsidR="00B80898">
        <w:rPr>
          <w:rFonts w:asciiTheme="minorHAnsi" w:hAnsiTheme="minorHAnsi" w:cstheme="minorHAnsi"/>
          <w:szCs w:val="24"/>
        </w:rPr>
        <w:t>Marlfields Primary</w:t>
      </w:r>
      <w:r w:rsidRPr="00BD2996">
        <w:rPr>
          <w:rFonts w:asciiTheme="minorHAnsi" w:hAnsiTheme="minorHAnsi" w:cstheme="minorHAnsi"/>
          <w:szCs w:val="24"/>
        </w:rPr>
        <w:t xml:space="preserve"> School.</w:t>
      </w:r>
    </w:p>
    <w:p w14:paraId="1BC9D969" w14:textId="77777777" w:rsidR="00BD2996" w:rsidRPr="00BD2996" w:rsidRDefault="00BD2996" w:rsidP="00BD2996">
      <w:pPr>
        <w:autoSpaceDE w:val="0"/>
        <w:autoSpaceDN w:val="0"/>
        <w:adjustRightInd w:val="0"/>
        <w:rPr>
          <w:rFonts w:asciiTheme="minorHAnsi" w:hAnsiTheme="minorHAnsi" w:cstheme="minorHAnsi"/>
          <w:szCs w:val="24"/>
        </w:rPr>
      </w:pPr>
    </w:p>
    <w:p w14:paraId="29A65BED"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 xml:space="preserve">Everyone in our school has a responsibility for the safety of others. All staff, children and young people are alerted to the fact that bullying can happen. We aim to provide and encourage a safe, listening ‘no secrets’ environment in which adults, children and young people feel free to discuss their concerns regarding bullying behaviour in an open fashion, on a regular basis whenever necessary. Our Child-Friendly Safeguarding Policy </w:t>
      </w:r>
      <w:r w:rsidRPr="00BD2996">
        <w:rPr>
          <w:rFonts w:asciiTheme="minorHAnsi" w:hAnsiTheme="minorHAnsi" w:cstheme="minorHAnsi"/>
          <w:szCs w:val="24"/>
        </w:rPr>
        <w:lastRenderedPageBreak/>
        <w:t>posters are displayed around school to remind pupils of what they can do/who they can speak to if they are worried about something.</w:t>
      </w:r>
    </w:p>
    <w:p w14:paraId="6E215136" w14:textId="77777777" w:rsidR="00BD2996" w:rsidRPr="00BD2996" w:rsidRDefault="00BD2996" w:rsidP="00BD2996">
      <w:pPr>
        <w:autoSpaceDE w:val="0"/>
        <w:autoSpaceDN w:val="0"/>
        <w:adjustRightInd w:val="0"/>
        <w:rPr>
          <w:rFonts w:asciiTheme="minorHAnsi" w:hAnsiTheme="minorHAnsi" w:cstheme="minorHAnsi"/>
          <w:szCs w:val="24"/>
        </w:rPr>
      </w:pPr>
    </w:p>
    <w:p w14:paraId="0F3574B7" w14:textId="77777777" w:rsidR="00BD2996" w:rsidRPr="00BD2996" w:rsidRDefault="00BD2996" w:rsidP="00BD2996">
      <w:pPr>
        <w:autoSpaceDE w:val="0"/>
        <w:autoSpaceDN w:val="0"/>
        <w:adjustRightInd w:val="0"/>
        <w:rPr>
          <w:rFonts w:asciiTheme="minorHAnsi" w:hAnsiTheme="minorHAnsi" w:cstheme="minorHAnsi"/>
          <w:b/>
          <w:bCs/>
          <w:szCs w:val="24"/>
        </w:rPr>
      </w:pPr>
      <w:r w:rsidRPr="00BD2996">
        <w:rPr>
          <w:rFonts w:asciiTheme="minorHAnsi" w:hAnsiTheme="minorHAnsi" w:cstheme="minorHAnsi"/>
          <w:b/>
          <w:bCs/>
          <w:szCs w:val="24"/>
        </w:rPr>
        <w:t>AN OVERVIEW OF ACTION TO BE TAKEN IF BULLYING OCCURS</w:t>
      </w:r>
    </w:p>
    <w:p w14:paraId="10CB39C5" w14:textId="77777777" w:rsidR="00BD2996" w:rsidRPr="00BD2996" w:rsidRDefault="00BD2996" w:rsidP="00BD2996">
      <w:pPr>
        <w:numPr>
          <w:ilvl w:val="0"/>
          <w:numId w:val="17"/>
        </w:numPr>
        <w:autoSpaceDE w:val="0"/>
        <w:autoSpaceDN w:val="0"/>
        <w:adjustRightInd w:val="0"/>
        <w:spacing w:after="0" w:line="240" w:lineRule="auto"/>
        <w:rPr>
          <w:rFonts w:asciiTheme="minorHAnsi" w:hAnsiTheme="minorHAnsi" w:cstheme="minorHAnsi"/>
          <w:szCs w:val="24"/>
        </w:rPr>
      </w:pPr>
      <w:r w:rsidRPr="00BD2996">
        <w:rPr>
          <w:rFonts w:asciiTheme="minorHAnsi" w:hAnsiTheme="minorHAnsi" w:cstheme="minorHAnsi"/>
          <w:szCs w:val="24"/>
        </w:rPr>
        <w:t>Make anyone who alleges they have been bullied immediately feel safe</w:t>
      </w:r>
    </w:p>
    <w:p w14:paraId="5F73F143" w14:textId="77777777" w:rsidR="00BD2996" w:rsidRPr="00BD2996" w:rsidRDefault="00BD2996" w:rsidP="00BD2996">
      <w:pPr>
        <w:numPr>
          <w:ilvl w:val="0"/>
          <w:numId w:val="17"/>
        </w:numPr>
        <w:autoSpaceDE w:val="0"/>
        <w:autoSpaceDN w:val="0"/>
        <w:adjustRightInd w:val="0"/>
        <w:spacing w:after="0" w:line="240" w:lineRule="auto"/>
        <w:rPr>
          <w:rFonts w:asciiTheme="minorHAnsi" w:hAnsiTheme="minorHAnsi" w:cstheme="minorHAnsi"/>
          <w:szCs w:val="24"/>
        </w:rPr>
      </w:pPr>
      <w:r w:rsidRPr="00BD2996">
        <w:rPr>
          <w:rFonts w:asciiTheme="minorHAnsi" w:hAnsiTheme="minorHAnsi" w:cstheme="minorHAnsi"/>
          <w:szCs w:val="24"/>
        </w:rPr>
        <w:t>Any incident will be investigated and appropriate action taken as part of the</w:t>
      </w:r>
    </w:p>
    <w:p w14:paraId="7DFB881A" w14:textId="77777777" w:rsidR="00BD2996" w:rsidRPr="00BD2996" w:rsidRDefault="00BD2996" w:rsidP="00BD2996">
      <w:pPr>
        <w:autoSpaceDE w:val="0"/>
        <w:autoSpaceDN w:val="0"/>
        <w:adjustRightInd w:val="0"/>
        <w:ind w:left="720"/>
        <w:rPr>
          <w:rFonts w:asciiTheme="minorHAnsi" w:hAnsiTheme="minorHAnsi" w:cstheme="minorHAnsi"/>
          <w:szCs w:val="24"/>
        </w:rPr>
      </w:pPr>
      <w:r w:rsidRPr="00BD2996">
        <w:rPr>
          <w:rFonts w:asciiTheme="minorHAnsi" w:hAnsiTheme="minorHAnsi" w:cstheme="minorHAnsi"/>
          <w:szCs w:val="24"/>
        </w:rPr>
        <w:t>investigation</w:t>
      </w:r>
    </w:p>
    <w:p w14:paraId="35A15BCF" w14:textId="77777777" w:rsidR="00BD2996" w:rsidRPr="00BD2996" w:rsidRDefault="00BD2996" w:rsidP="00BD2996">
      <w:pPr>
        <w:numPr>
          <w:ilvl w:val="0"/>
          <w:numId w:val="17"/>
        </w:numPr>
        <w:autoSpaceDE w:val="0"/>
        <w:autoSpaceDN w:val="0"/>
        <w:adjustRightInd w:val="0"/>
        <w:spacing w:after="0" w:line="240" w:lineRule="auto"/>
        <w:rPr>
          <w:rFonts w:asciiTheme="minorHAnsi" w:hAnsiTheme="minorHAnsi" w:cstheme="minorHAnsi"/>
          <w:szCs w:val="24"/>
        </w:rPr>
      </w:pPr>
      <w:r w:rsidRPr="00BD2996">
        <w:rPr>
          <w:rFonts w:asciiTheme="minorHAnsi" w:hAnsiTheme="minorHAnsi" w:cstheme="minorHAnsi"/>
          <w:szCs w:val="24"/>
        </w:rPr>
        <w:t>Incidents will be recorded and subsequent action taken where needed</w:t>
      </w:r>
    </w:p>
    <w:p w14:paraId="0A4BF28A" w14:textId="77777777" w:rsidR="00BD2996" w:rsidRPr="00BD2996" w:rsidRDefault="00BD2996" w:rsidP="00BD2996">
      <w:pPr>
        <w:numPr>
          <w:ilvl w:val="0"/>
          <w:numId w:val="17"/>
        </w:numPr>
        <w:autoSpaceDE w:val="0"/>
        <w:autoSpaceDN w:val="0"/>
        <w:adjustRightInd w:val="0"/>
        <w:spacing w:after="0" w:line="240" w:lineRule="auto"/>
        <w:rPr>
          <w:rFonts w:asciiTheme="minorHAnsi" w:hAnsiTheme="minorHAnsi" w:cstheme="minorHAnsi"/>
          <w:szCs w:val="24"/>
        </w:rPr>
      </w:pPr>
      <w:r w:rsidRPr="00BD2996">
        <w:rPr>
          <w:rFonts w:asciiTheme="minorHAnsi" w:hAnsiTheme="minorHAnsi" w:cstheme="minorHAnsi"/>
          <w:szCs w:val="24"/>
        </w:rPr>
        <w:t>Due consideration will be given to confidential issues</w:t>
      </w:r>
    </w:p>
    <w:p w14:paraId="1EA43F8C" w14:textId="77777777" w:rsidR="00BD2996" w:rsidRPr="00BD2996" w:rsidRDefault="00BD2996" w:rsidP="00BD2996">
      <w:pPr>
        <w:numPr>
          <w:ilvl w:val="0"/>
          <w:numId w:val="17"/>
        </w:numPr>
        <w:autoSpaceDE w:val="0"/>
        <w:autoSpaceDN w:val="0"/>
        <w:adjustRightInd w:val="0"/>
        <w:spacing w:after="0" w:line="240" w:lineRule="auto"/>
        <w:rPr>
          <w:rFonts w:asciiTheme="minorHAnsi" w:hAnsiTheme="minorHAnsi" w:cstheme="minorHAnsi"/>
          <w:szCs w:val="24"/>
        </w:rPr>
      </w:pPr>
      <w:r w:rsidRPr="00BD2996">
        <w:rPr>
          <w:rFonts w:asciiTheme="minorHAnsi" w:hAnsiTheme="minorHAnsi" w:cstheme="minorHAnsi"/>
          <w:szCs w:val="24"/>
        </w:rPr>
        <w:t>Parents will be informed</w:t>
      </w:r>
    </w:p>
    <w:p w14:paraId="1E26A62B" w14:textId="77777777" w:rsidR="00BD2996" w:rsidRPr="00BD2996" w:rsidRDefault="00BD2996" w:rsidP="00BD2996">
      <w:pPr>
        <w:numPr>
          <w:ilvl w:val="0"/>
          <w:numId w:val="17"/>
        </w:numPr>
        <w:autoSpaceDE w:val="0"/>
        <w:autoSpaceDN w:val="0"/>
        <w:adjustRightInd w:val="0"/>
        <w:spacing w:after="0" w:line="240" w:lineRule="auto"/>
        <w:rPr>
          <w:rFonts w:asciiTheme="minorHAnsi" w:hAnsiTheme="minorHAnsi" w:cstheme="minorHAnsi"/>
          <w:szCs w:val="24"/>
        </w:rPr>
      </w:pPr>
      <w:r w:rsidRPr="00BD2996">
        <w:rPr>
          <w:rFonts w:asciiTheme="minorHAnsi" w:hAnsiTheme="minorHAnsi" w:cstheme="minorHAnsi"/>
          <w:szCs w:val="24"/>
        </w:rPr>
        <w:t>Action will be monitored and evaluated</w:t>
      </w:r>
    </w:p>
    <w:p w14:paraId="4BC17DF6" w14:textId="77777777" w:rsidR="00BD2996" w:rsidRPr="00BD2996" w:rsidRDefault="00BD2996" w:rsidP="00BD2996">
      <w:pPr>
        <w:numPr>
          <w:ilvl w:val="0"/>
          <w:numId w:val="17"/>
        </w:numPr>
        <w:autoSpaceDE w:val="0"/>
        <w:autoSpaceDN w:val="0"/>
        <w:adjustRightInd w:val="0"/>
        <w:spacing w:after="0" w:line="240" w:lineRule="auto"/>
        <w:rPr>
          <w:rFonts w:asciiTheme="minorHAnsi" w:hAnsiTheme="minorHAnsi" w:cstheme="minorHAnsi"/>
          <w:szCs w:val="24"/>
        </w:rPr>
      </w:pPr>
      <w:r w:rsidRPr="00BD2996">
        <w:rPr>
          <w:rFonts w:asciiTheme="minorHAnsi" w:hAnsiTheme="minorHAnsi" w:cstheme="minorHAnsi"/>
          <w:szCs w:val="24"/>
        </w:rPr>
        <w:t>Victims of bullying will be supported by staff and guided as to further action needed</w:t>
      </w:r>
    </w:p>
    <w:p w14:paraId="590A2500" w14:textId="77777777" w:rsidR="00BD2996" w:rsidRPr="00BD2996" w:rsidRDefault="00BD2996" w:rsidP="00BD2996">
      <w:pPr>
        <w:numPr>
          <w:ilvl w:val="0"/>
          <w:numId w:val="17"/>
        </w:numPr>
        <w:autoSpaceDE w:val="0"/>
        <w:autoSpaceDN w:val="0"/>
        <w:adjustRightInd w:val="0"/>
        <w:spacing w:after="0" w:line="240" w:lineRule="auto"/>
        <w:rPr>
          <w:rFonts w:asciiTheme="minorHAnsi" w:hAnsiTheme="minorHAnsi" w:cstheme="minorHAnsi"/>
          <w:szCs w:val="24"/>
        </w:rPr>
      </w:pPr>
      <w:r w:rsidRPr="00BD2996">
        <w:rPr>
          <w:rFonts w:asciiTheme="minorHAnsi" w:hAnsiTheme="minorHAnsi" w:cstheme="minorHAnsi"/>
          <w:szCs w:val="24"/>
        </w:rPr>
        <w:t>Appropriate action will be taken when necessary to prevent further bullying taking place</w:t>
      </w:r>
    </w:p>
    <w:p w14:paraId="753A5AA5" w14:textId="77777777" w:rsidR="00BD2996" w:rsidRPr="00BD2996" w:rsidRDefault="00BD2996" w:rsidP="00BD2996">
      <w:pPr>
        <w:autoSpaceDE w:val="0"/>
        <w:autoSpaceDN w:val="0"/>
        <w:adjustRightInd w:val="0"/>
        <w:rPr>
          <w:rFonts w:asciiTheme="minorHAnsi" w:hAnsiTheme="minorHAnsi" w:cstheme="minorHAnsi"/>
          <w:szCs w:val="24"/>
        </w:rPr>
      </w:pPr>
    </w:p>
    <w:p w14:paraId="5AB4707D"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To ensure the above actions take place swiftly and effectively, specific roles and responsibilities are as follows:</w:t>
      </w:r>
    </w:p>
    <w:p w14:paraId="574C51B0" w14:textId="77777777" w:rsidR="00BD2996" w:rsidRPr="00BD2996" w:rsidRDefault="00BD2996" w:rsidP="00BD2996">
      <w:pPr>
        <w:autoSpaceDE w:val="0"/>
        <w:autoSpaceDN w:val="0"/>
        <w:adjustRightInd w:val="0"/>
        <w:rPr>
          <w:rFonts w:asciiTheme="minorHAnsi" w:hAnsiTheme="minorHAnsi" w:cstheme="minorHAnsi"/>
          <w:szCs w:val="24"/>
        </w:rPr>
      </w:pPr>
    </w:p>
    <w:p w14:paraId="25E6A475" w14:textId="77777777" w:rsidR="00BD2996" w:rsidRPr="00BD2996" w:rsidRDefault="00BD2996" w:rsidP="00BD2996">
      <w:pPr>
        <w:rPr>
          <w:rFonts w:asciiTheme="minorHAnsi" w:hAnsiTheme="minorHAnsi" w:cstheme="minorHAnsi"/>
          <w:szCs w:val="24"/>
        </w:rPr>
      </w:pPr>
      <w:r w:rsidRPr="00BD2996">
        <w:rPr>
          <w:rFonts w:asciiTheme="minorHAnsi" w:hAnsiTheme="minorHAnsi" w:cstheme="minorHAnsi"/>
          <w:b/>
          <w:szCs w:val="24"/>
        </w:rPr>
        <w:t>PREVENTION:</w:t>
      </w:r>
    </w:p>
    <w:p w14:paraId="1C3FD5FA" w14:textId="7B8F16F1" w:rsidR="00BD2996" w:rsidRPr="00BD2996" w:rsidRDefault="00BD2996" w:rsidP="00BD2996">
      <w:pPr>
        <w:rPr>
          <w:rFonts w:asciiTheme="minorHAnsi" w:hAnsiTheme="minorHAnsi" w:cstheme="minorHAnsi"/>
          <w:szCs w:val="24"/>
        </w:rPr>
      </w:pPr>
      <w:r w:rsidRPr="00BD2996">
        <w:rPr>
          <w:rFonts w:asciiTheme="minorHAnsi" w:hAnsiTheme="minorHAnsi" w:cstheme="minorHAnsi"/>
          <w:szCs w:val="24"/>
        </w:rPr>
        <w:t xml:space="preserve">At </w:t>
      </w:r>
      <w:r w:rsidR="00B80898">
        <w:rPr>
          <w:rFonts w:asciiTheme="minorHAnsi" w:hAnsiTheme="minorHAnsi" w:cstheme="minorHAnsi"/>
          <w:szCs w:val="24"/>
        </w:rPr>
        <w:t>Marlfields Primary</w:t>
      </w:r>
      <w:r w:rsidRPr="00BD2996">
        <w:rPr>
          <w:rFonts w:asciiTheme="minorHAnsi" w:hAnsiTheme="minorHAnsi" w:cstheme="minorHAnsi"/>
          <w:szCs w:val="24"/>
        </w:rPr>
        <w:t xml:space="preserve"> School we aim to ensure that we promote an inclusive and supported ethos by:</w:t>
      </w:r>
    </w:p>
    <w:p w14:paraId="58009782"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a general culture of positive behaviour/ positive whole school ethos/ respect focus;</w:t>
      </w:r>
    </w:p>
    <w:p w14:paraId="29C13F34" w14:textId="3B702173"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celebrating positive role models and behaviour through the behavio</w:t>
      </w:r>
      <w:r w:rsidR="00B80898">
        <w:rPr>
          <w:rFonts w:asciiTheme="minorHAnsi" w:hAnsiTheme="minorHAnsi" w:cstheme="minorHAnsi"/>
          <w:szCs w:val="24"/>
        </w:rPr>
        <w:t>u</w:t>
      </w:r>
      <w:r w:rsidRPr="00BD2996">
        <w:rPr>
          <w:rFonts w:asciiTheme="minorHAnsi" w:hAnsiTheme="minorHAnsi" w:cstheme="minorHAnsi"/>
          <w:szCs w:val="24"/>
        </w:rPr>
        <w:t>r ladder system</w:t>
      </w:r>
    </w:p>
    <w:p w14:paraId="75A273B9"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supporting children to develop social qualities through additional intervention</w:t>
      </w:r>
    </w:p>
    <w:p w14:paraId="743E6522"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regular awareness raising opportunities to communicate anti-bullying messages, policy and practice and to celebrate the success of anti-bullying work including pupils regularly reviewing our child-friendly anti-bullying policy;</w:t>
      </w:r>
    </w:p>
    <w:p w14:paraId="18BABCF8" w14:textId="36874F69"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 xml:space="preserve">the role of the playground buddies led by Mrs </w:t>
      </w:r>
      <w:r w:rsidR="00B80898">
        <w:rPr>
          <w:rFonts w:asciiTheme="minorHAnsi" w:hAnsiTheme="minorHAnsi" w:cstheme="minorHAnsi"/>
          <w:szCs w:val="24"/>
        </w:rPr>
        <w:t>Gosling</w:t>
      </w:r>
      <w:r w:rsidRPr="00BD2996">
        <w:rPr>
          <w:rFonts w:asciiTheme="minorHAnsi" w:hAnsiTheme="minorHAnsi" w:cstheme="minorHAnsi"/>
          <w:szCs w:val="24"/>
        </w:rPr>
        <w:t xml:space="preserve"> and strategies offered by the </w:t>
      </w:r>
      <w:r w:rsidR="00B80898">
        <w:rPr>
          <w:rFonts w:asciiTheme="minorHAnsi" w:hAnsiTheme="minorHAnsi" w:cstheme="minorHAnsi"/>
          <w:szCs w:val="24"/>
        </w:rPr>
        <w:t>Swans</w:t>
      </w:r>
      <w:r w:rsidRPr="00BD2996">
        <w:rPr>
          <w:rFonts w:asciiTheme="minorHAnsi" w:hAnsiTheme="minorHAnsi" w:cstheme="minorHAnsi"/>
          <w:szCs w:val="24"/>
        </w:rPr>
        <w:t xml:space="preserve"> team</w:t>
      </w:r>
    </w:p>
    <w:p w14:paraId="4EF0340F"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 xml:space="preserve">opportunities to promote equality and to acknowledge and celebrate diversity </w:t>
      </w:r>
    </w:p>
    <w:p w14:paraId="700A059A"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curriculum/other activities that raise awareness, cultivate a sense of responsibility and develop skills to respond to bullying, either as a bystander or as a target;</w:t>
      </w:r>
    </w:p>
    <w:p w14:paraId="4B85E333" w14:textId="7FFE52B9"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 xml:space="preserve">curriculum/other activities that develop social and emotional skills; such as linking with the community </w:t>
      </w:r>
    </w:p>
    <w:p w14:paraId="6A69F7E9"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Classroom resources to support communication such as the emotion boards and worry boxes</w:t>
      </w:r>
    </w:p>
    <w:p w14:paraId="7E58A46B"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 xml:space="preserve">opportunities to engage children and young people in planning anti-bullying activities, promoting our child-friendly anti-bullying policy and in supporting their peers; </w:t>
      </w:r>
      <w:proofErr w:type="spellStart"/>
      <w:proofErr w:type="gramStart"/>
      <w:r w:rsidRPr="00BD2996">
        <w:rPr>
          <w:rFonts w:asciiTheme="minorHAnsi" w:hAnsiTheme="minorHAnsi" w:cstheme="minorHAnsi"/>
          <w:szCs w:val="24"/>
        </w:rPr>
        <w:t>eg</w:t>
      </w:r>
      <w:proofErr w:type="spellEnd"/>
      <w:proofErr w:type="gramEnd"/>
      <w:r w:rsidRPr="00BD2996">
        <w:rPr>
          <w:rFonts w:asciiTheme="minorHAnsi" w:hAnsiTheme="minorHAnsi" w:cstheme="minorHAnsi"/>
          <w:szCs w:val="24"/>
        </w:rPr>
        <w:t xml:space="preserve"> through the leadership roles of the Playground Buddies and Sports Leaders</w:t>
      </w:r>
    </w:p>
    <w:p w14:paraId="29A8A9F6"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appropriate levels of adult supervision so that children and young people feel safe around the site and can be confident that bullying behaviour will be seen and acted upon at all times;</w:t>
      </w:r>
    </w:p>
    <w:p w14:paraId="468D1D68" w14:textId="77777777" w:rsidR="00BD2996" w:rsidRPr="00BD2996" w:rsidRDefault="00BD2996" w:rsidP="00BD2996">
      <w:pPr>
        <w:numPr>
          <w:ilvl w:val="0"/>
          <w:numId w:val="18"/>
        </w:numPr>
        <w:spacing w:before="60" w:after="60" w:line="240" w:lineRule="auto"/>
        <w:rPr>
          <w:rFonts w:asciiTheme="minorHAnsi" w:hAnsiTheme="minorHAnsi" w:cstheme="minorHAnsi"/>
          <w:szCs w:val="24"/>
        </w:rPr>
      </w:pPr>
      <w:r w:rsidRPr="00BD2996">
        <w:rPr>
          <w:rFonts w:asciiTheme="minorHAnsi" w:hAnsiTheme="minorHAnsi" w:cstheme="minorHAnsi"/>
          <w:szCs w:val="24"/>
        </w:rPr>
        <w:t>transparent systems for reporting incidents of bullying so that children and young people and parents/carers know who to turn to and confident that their concerns will be taken seriously and acted upon.</w:t>
      </w:r>
    </w:p>
    <w:p w14:paraId="2EADECDC" w14:textId="77777777" w:rsidR="00BD2996" w:rsidRPr="00BD2996" w:rsidRDefault="00BD2996" w:rsidP="00BD2996">
      <w:pPr>
        <w:autoSpaceDE w:val="0"/>
        <w:autoSpaceDN w:val="0"/>
        <w:adjustRightInd w:val="0"/>
        <w:rPr>
          <w:rFonts w:asciiTheme="minorHAnsi" w:hAnsiTheme="minorHAnsi" w:cstheme="minorHAnsi"/>
          <w:szCs w:val="24"/>
        </w:rPr>
      </w:pPr>
    </w:p>
    <w:p w14:paraId="616471BC" w14:textId="77777777" w:rsidR="00BD2996" w:rsidRPr="00BD2996" w:rsidRDefault="00BD2996" w:rsidP="00BD2996">
      <w:pPr>
        <w:autoSpaceDE w:val="0"/>
        <w:autoSpaceDN w:val="0"/>
        <w:adjustRightInd w:val="0"/>
        <w:rPr>
          <w:rFonts w:asciiTheme="minorHAnsi" w:hAnsiTheme="minorHAnsi" w:cstheme="minorHAnsi"/>
          <w:b/>
          <w:szCs w:val="24"/>
        </w:rPr>
      </w:pPr>
      <w:r w:rsidRPr="00BD2996">
        <w:rPr>
          <w:rFonts w:asciiTheme="minorHAnsi" w:hAnsiTheme="minorHAnsi" w:cstheme="minorHAnsi"/>
          <w:b/>
          <w:szCs w:val="24"/>
        </w:rPr>
        <w:t>PARTNERSHIPS</w:t>
      </w:r>
    </w:p>
    <w:p w14:paraId="656C33E1"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 xml:space="preserve">The school works in partnerships with other schools and external agencies (including the Police, Children’s Safeguarding Services and Health Services) to reduce bullying and promote safe communities. </w:t>
      </w:r>
    </w:p>
    <w:p w14:paraId="030F1EE0" w14:textId="77777777" w:rsidR="00BD2996" w:rsidRPr="00BD2996" w:rsidRDefault="00BD2996" w:rsidP="00BD2996">
      <w:pPr>
        <w:autoSpaceDE w:val="0"/>
        <w:autoSpaceDN w:val="0"/>
        <w:adjustRightInd w:val="0"/>
        <w:rPr>
          <w:rFonts w:asciiTheme="minorHAnsi" w:hAnsiTheme="minorHAnsi" w:cstheme="minorHAnsi"/>
          <w:szCs w:val="24"/>
        </w:rPr>
      </w:pPr>
    </w:p>
    <w:p w14:paraId="76202C92" w14:textId="77777777" w:rsidR="00BD2996" w:rsidRPr="00BD2996" w:rsidRDefault="00BD2996" w:rsidP="00BD2996">
      <w:pPr>
        <w:pStyle w:val="aLCPSubhead"/>
        <w:rPr>
          <w:rFonts w:asciiTheme="minorHAnsi" w:hAnsiTheme="minorHAnsi" w:cstheme="minorHAnsi"/>
          <w:szCs w:val="24"/>
        </w:rPr>
      </w:pPr>
      <w:r w:rsidRPr="00BD2996">
        <w:rPr>
          <w:rFonts w:asciiTheme="minorHAnsi" w:hAnsiTheme="minorHAnsi" w:cstheme="minorHAnsi"/>
          <w:szCs w:val="24"/>
        </w:rPr>
        <w:t>The role of the Teacher</w:t>
      </w:r>
    </w:p>
    <w:p w14:paraId="4B5ADBE5" w14:textId="77777777" w:rsidR="00BD2996" w:rsidRPr="00BD2996" w:rsidRDefault="00BD2996" w:rsidP="00BD2996">
      <w:pPr>
        <w:pStyle w:val="aLCPBodytext"/>
        <w:rPr>
          <w:rFonts w:asciiTheme="minorHAnsi" w:hAnsiTheme="minorHAnsi" w:cstheme="minorHAnsi"/>
        </w:rPr>
      </w:pPr>
    </w:p>
    <w:p w14:paraId="77B2BE86" w14:textId="77777777"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Teachers in our school take all forms of bullying seriously and will intervene to prevent incidents from taking place. They keep their own records of all incidents that happen in their class and that they are aware of in the school.</w:t>
      </w:r>
    </w:p>
    <w:p w14:paraId="1F440ED2" w14:textId="77777777" w:rsidR="00BD2996" w:rsidRPr="00BD2996" w:rsidRDefault="00BD2996" w:rsidP="00BD2996">
      <w:pPr>
        <w:pStyle w:val="aLCPBodytext"/>
        <w:rPr>
          <w:rFonts w:asciiTheme="minorHAnsi" w:hAnsiTheme="minorHAnsi" w:cstheme="minorHAnsi"/>
        </w:rPr>
      </w:pPr>
    </w:p>
    <w:p w14:paraId="10F956BF" w14:textId="77777777"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 xml:space="preserve">If teachers witness an act of bullying, they do all they can to support the child who is being bullied. </w:t>
      </w:r>
    </w:p>
    <w:p w14:paraId="4881A9AA" w14:textId="77777777"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 xml:space="preserve">All bullying </w:t>
      </w:r>
      <w:proofErr w:type="spellStart"/>
      <w:r w:rsidRPr="00BD2996">
        <w:rPr>
          <w:rFonts w:asciiTheme="minorHAnsi" w:hAnsiTheme="minorHAnsi" w:cstheme="minorHAnsi"/>
          <w:lang w:val="en-US"/>
        </w:rPr>
        <w:t>behaviour</w:t>
      </w:r>
      <w:proofErr w:type="spellEnd"/>
      <w:r w:rsidRPr="00BD2996">
        <w:rPr>
          <w:rFonts w:asciiTheme="minorHAnsi" w:hAnsiTheme="minorHAnsi" w:cstheme="minorHAnsi"/>
          <w:lang w:val="en-US"/>
        </w:rPr>
        <w:t xml:space="preserve"> is recorded and logged along with actions taken.</w:t>
      </w:r>
    </w:p>
    <w:p w14:paraId="3156B527" w14:textId="77777777" w:rsidR="00BD2996" w:rsidRPr="00BD2996" w:rsidRDefault="00BD2996" w:rsidP="00BD2996">
      <w:pPr>
        <w:pStyle w:val="TableParagraph"/>
        <w:ind w:left="105"/>
        <w:rPr>
          <w:rFonts w:asciiTheme="minorHAnsi" w:hAnsiTheme="minorHAnsi" w:cstheme="minorHAnsi"/>
          <w:sz w:val="24"/>
          <w:szCs w:val="24"/>
        </w:rPr>
      </w:pPr>
    </w:p>
    <w:p w14:paraId="66705D33" w14:textId="77777777" w:rsidR="00BD2996" w:rsidRPr="00BD2996" w:rsidRDefault="00BD2996" w:rsidP="00BD2996">
      <w:pPr>
        <w:pStyle w:val="TableParagraph"/>
        <w:rPr>
          <w:rFonts w:asciiTheme="minorHAnsi" w:hAnsiTheme="minorHAnsi" w:cstheme="minorHAnsi"/>
          <w:sz w:val="24"/>
          <w:szCs w:val="24"/>
        </w:rPr>
      </w:pPr>
      <w:r w:rsidRPr="00BD2996">
        <w:rPr>
          <w:rFonts w:asciiTheme="minorHAnsi" w:hAnsiTheme="minorHAnsi" w:cstheme="minorHAnsi"/>
          <w:sz w:val="24"/>
          <w:szCs w:val="24"/>
        </w:rPr>
        <w:t>We teach the children about ‘</w:t>
      </w:r>
      <w:r w:rsidRPr="00BD2996">
        <w:rPr>
          <w:rFonts w:asciiTheme="minorHAnsi" w:hAnsiTheme="minorHAnsi" w:cstheme="minorHAnsi"/>
          <w:color w:val="FF0000"/>
          <w:sz w:val="24"/>
          <w:szCs w:val="24"/>
        </w:rPr>
        <w:t>STOP</w:t>
      </w:r>
      <w:r w:rsidRPr="00BD2996">
        <w:rPr>
          <w:rFonts w:asciiTheme="minorHAnsi" w:hAnsiTheme="minorHAnsi" w:cstheme="minorHAnsi"/>
          <w:sz w:val="24"/>
          <w:szCs w:val="24"/>
        </w:rPr>
        <w:t>’ to help them understand the definition of bullying and what to do –</w:t>
      </w:r>
      <w:r w:rsidRPr="00BD2996">
        <w:rPr>
          <w:rFonts w:asciiTheme="minorHAnsi" w:hAnsiTheme="minorHAnsi" w:cstheme="minorHAnsi"/>
          <w:color w:val="FF0000"/>
          <w:sz w:val="24"/>
          <w:szCs w:val="24"/>
        </w:rPr>
        <w:t>s</w:t>
      </w:r>
      <w:r w:rsidRPr="00BD2996">
        <w:rPr>
          <w:rFonts w:asciiTheme="minorHAnsi" w:hAnsiTheme="minorHAnsi" w:cstheme="minorHAnsi"/>
          <w:sz w:val="24"/>
          <w:szCs w:val="24"/>
        </w:rPr>
        <w:t xml:space="preserve">everal </w:t>
      </w:r>
      <w:r w:rsidRPr="00BD2996">
        <w:rPr>
          <w:rFonts w:asciiTheme="minorHAnsi" w:hAnsiTheme="minorHAnsi" w:cstheme="minorHAnsi"/>
          <w:color w:val="FF0000"/>
          <w:sz w:val="24"/>
          <w:szCs w:val="24"/>
        </w:rPr>
        <w:t>t</w:t>
      </w:r>
      <w:r w:rsidRPr="00BD2996">
        <w:rPr>
          <w:rFonts w:asciiTheme="minorHAnsi" w:hAnsiTheme="minorHAnsi" w:cstheme="minorHAnsi"/>
          <w:sz w:val="24"/>
          <w:szCs w:val="24"/>
        </w:rPr>
        <w:t xml:space="preserve">imes </w:t>
      </w:r>
      <w:r w:rsidRPr="00BD2996">
        <w:rPr>
          <w:rFonts w:asciiTheme="minorHAnsi" w:hAnsiTheme="minorHAnsi" w:cstheme="minorHAnsi"/>
          <w:color w:val="FF0000"/>
          <w:sz w:val="24"/>
          <w:szCs w:val="24"/>
        </w:rPr>
        <w:t>o</w:t>
      </w:r>
      <w:r w:rsidRPr="00BD2996">
        <w:rPr>
          <w:rFonts w:asciiTheme="minorHAnsi" w:hAnsiTheme="minorHAnsi" w:cstheme="minorHAnsi"/>
          <w:sz w:val="24"/>
          <w:szCs w:val="24"/>
        </w:rPr>
        <w:t xml:space="preserve">n </w:t>
      </w:r>
      <w:r w:rsidRPr="00BD2996">
        <w:rPr>
          <w:rFonts w:asciiTheme="minorHAnsi" w:hAnsiTheme="minorHAnsi" w:cstheme="minorHAnsi"/>
          <w:color w:val="FF0000"/>
          <w:sz w:val="24"/>
          <w:szCs w:val="24"/>
        </w:rPr>
        <w:t>p</w:t>
      </w:r>
      <w:r w:rsidRPr="00BD2996">
        <w:rPr>
          <w:rFonts w:asciiTheme="minorHAnsi" w:hAnsiTheme="minorHAnsi" w:cstheme="minorHAnsi"/>
          <w:sz w:val="24"/>
          <w:szCs w:val="24"/>
        </w:rPr>
        <w:t xml:space="preserve">urpose </w:t>
      </w:r>
      <w:proofErr w:type="gramStart"/>
      <w:r w:rsidRPr="00BD2996">
        <w:rPr>
          <w:rFonts w:asciiTheme="minorHAnsi" w:hAnsiTheme="minorHAnsi" w:cstheme="minorHAnsi"/>
          <w:sz w:val="24"/>
          <w:szCs w:val="24"/>
        </w:rPr>
        <w:t>…..</w:t>
      </w:r>
      <w:proofErr w:type="gramEnd"/>
      <w:r w:rsidRPr="00BD2996">
        <w:rPr>
          <w:rFonts w:asciiTheme="minorHAnsi" w:hAnsiTheme="minorHAnsi" w:cstheme="minorHAnsi"/>
          <w:color w:val="FF0000"/>
          <w:sz w:val="24"/>
          <w:szCs w:val="24"/>
        </w:rPr>
        <w:t>s</w:t>
      </w:r>
      <w:r w:rsidRPr="00BD2996">
        <w:rPr>
          <w:rFonts w:asciiTheme="minorHAnsi" w:hAnsiTheme="minorHAnsi" w:cstheme="minorHAnsi"/>
          <w:sz w:val="24"/>
          <w:szCs w:val="24"/>
        </w:rPr>
        <w:t xml:space="preserve">tart </w:t>
      </w:r>
      <w:r w:rsidRPr="00BD2996">
        <w:rPr>
          <w:rFonts w:asciiTheme="minorHAnsi" w:hAnsiTheme="minorHAnsi" w:cstheme="minorHAnsi"/>
          <w:color w:val="FF0000"/>
          <w:sz w:val="24"/>
          <w:szCs w:val="24"/>
        </w:rPr>
        <w:t>t</w:t>
      </w:r>
      <w:r w:rsidRPr="00BD2996">
        <w:rPr>
          <w:rFonts w:asciiTheme="minorHAnsi" w:hAnsiTheme="minorHAnsi" w:cstheme="minorHAnsi"/>
          <w:sz w:val="24"/>
          <w:szCs w:val="24"/>
        </w:rPr>
        <w:t xml:space="preserve">elling </w:t>
      </w:r>
      <w:r w:rsidRPr="00BD2996">
        <w:rPr>
          <w:rFonts w:asciiTheme="minorHAnsi" w:hAnsiTheme="minorHAnsi" w:cstheme="minorHAnsi"/>
          <w:color w:val="FF0000"/>
          <w:sz w:val="24"/>
          <w:szCs w:val="24"/>
        </w:rPr>
        <w:t>o</w:t>
      </w:r>
      <w:r w:rsidRPr="00BD2996">
        <w:rPr>
          <w:rFonts w:asciiTheme="minorHAnsi" w:hAnsiTheme="minorHAnsi" w:cstheme="minorHAnsi"/>
          <w:sz w:val="24"/>
          <w:szCs w:val="24"/>
        </w:rPr>
        <w:t xml:space="preserve">ther </w:t>
      </w:r>
      <w:r w:rsidRPr="00BD2996">
        <w:rPr>
          <w:rFonts w:asciiTheme="minorHAnsi" w:hAnsiTheme="minorHAnsi" w:cstheme="minorHAnsi"/>
          <w:color w:val="FF0000"/>
          <w:sz w:val="24"/>
          <w:szCs w:val="24"/>
        </w:rPr>
        <w:t>p</w:t>
      </w:r>
      <w:r w:rsidRPr="00BD2996">
        <w:rPr>
          <w:rFonts w:asciiTheme="minorHAnsi" w:hAnsiTheme="minorHAnsi" w:cstheme="minorHAnsi"/>
          <w:sz w:val="24"/>
          <w:szCs w:val="24"/>
        </w:rPr>
        <w:t xml:space="preserve">eople. This is an integral part of our child-friendly anti-bullying policy promoted by the Playground Buddies and Sports Leaders. </w:t>
      </w:r>
    </w:p>
    <w:p w14:paraId="7FB46B07" w14:textId="77777777" w:rsidR="00BD2996" w:rsidRPr="00BD2996" w:rsidRDefault="00BD2996" w:rsidP="00BD2996">
      <w:pPr>
        <w:pStyle w:val="aLCPBodytext"/>
        <w:rPr>
          <w:rFonts w:asciiTheme="minorHAnsi" w:hAnsiTheme="minorHAnsi" w:cstheme="minorHAnsi"/>
        </w:rPr>
      </w:pPr>
    </w:p>
    <w:p w14:paraId="477AF543" w14:textId="0434E7ED"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 xml:space="preserve">If, as teachers, we become aware of any bullying taking place between members of a class, we will deal with the issue immediately. We spend time talking to the child who has bullied: we explain why the action of the child was wrong, and we </w:t>
      </w:r>
      <w:proofErr w:type="spellStart"/>
      <w:r w:rsidRPr="00BD2996">
        <w:rPr>
          <w:rFonts w:asciiTheme="minorHAnsi" w:hAnsiTheme="minorHAnsi" w:cstheme="minorHAnsi"/>
          <w:lang w:val="en-US"/>
        </w:rPr>
        <w:t>endeavour</w:t>
      </w:r>
      <w:proofErr w:type="spellEnd"/>
      <w:r w:rsidRPr="00BD2996">
        <w:rPr>
          <w:rFonts w:asciiTheme="minorHAnsi" w:hAnsiTheme="minorHAnsi" w:cstheme="minorHAnsi"/>
          <w:lang w:val="en-US"/>
        </w:rPr>
        <w:t xml:space="preserve"> to help the child change their </w:t>
      </w:r>
      <w:proofErr w:type="spellStart"/>
      <w:r w:rsidRPr="00BD2996">
        <w:rPr>
          <w:rFonts w:asciiTheme="minorHAnsi" w:hAnsiTheme="minorHAnsi" w:cstheme="minorHAnsi"/>
          <w:lang w:val="en-US"/>
        </w:rPr>
        <w:t>behaviour</w:t>
      </w:r>
      <w:proofErr w:type="spellEnd"/>
      <w:r w:rsidRPr="00BD2996">
        <w:rPr>
          <w:rFonts w:asciiTheme="minorHAnsi" w:hAnsiTheme="minorHAnsi" w:cstheme="minorHAnsi"/>
          <w:lang w:val="en-US"/>
        </w:rPr>
        <w:t xml:space="preserve"> in future. If a child is repeatedly involved in bullying other children, we inform the </w:t>
      </w:r>
      <w:r w:rsidR="008C2F19">
        <w:rPr>
          <w:rFonts w:asciiTheme="minorHAnsi" w:hAnsiTheme="minorHAnsi" w:cstheme="minorHAnsi"/>
          <w:lang w:val="en-US"/>
        </w:rPr>
        <w:t>H</w:t>
      </w:r>
      <w:r w:rsidRPr="00BD2996">
        <w:rPr>
          <w:rFonts w:asciiTheme="minorHAnsi" w:hAnsiTheme="minorHAnsi" w:cstheme="minorHAnsi"/>
          <w:lang w:val="en-US"/>
        </w:rPr>
        <w:t>eadteacher and the SENDC</w:t>
      </w:r>
      <w:r w:rsidR="008C2F19">
        <w:rPr>
          <w:rFonts w:asciiTheme="minorHAnsi" w:hAnsiTheme="minorHAnsi" w:cstheme="minorHAnsi"/>
          <w:lang w:val="en-US"/>
        </w:rPr>
        <w:t>o.</w:t>
      </w:r>
      <w:r w:rsidRPr="00BD2996">
        <w:rPr>
          <w:rFonts w:asciiTheme="minorHAnsi" w:hAnsiTheme="minorHAnsi" w:cstheme="minorHAnsi"/>
          <w:lang w:val="en-US"/>
        </w:rPr>
        <w:t xml:space="preserve"> Support is provided for both the bully and the victim through appropriate intervention or specialist partners.  We invite the child’s parents into the school to discuss the situation. In more extreme cases, for example where these initial discussions have proven ineffective, the Headteacher may contact external support agencies such as Children’s Safeguarding Services or the Police. </w:t>
      </w:r>
    </w:p>
    <w:p w14:paraId="531FDFC8" w14:textId="77777777" w:rsidR="00BD2996" w:rsidRPr="00BD2996" w:rsidRDefault="00BD2996" w:rsidP="00BD2996">
      <w:pPr>
        <w:pStyle w:val="aLCPBodytext"/>
        <w:rPr>
          <w:rFonts w:asciiTheme="minorHAnsi" w:hAnsiTheme="minorHAnsi" w:cstheme="minorHAnsi"/>
        </w:rPr>
      </w:pPr>
    </w:p>
    <w:p w14:paraId="08D8F0B3" w14:textId="77777777"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 xml:space="preserve">Training is available to all staff which will enable them to become equipped to deal with incidents of bullying and </w:t>
      </w:r>
      <w:proofErr w:type="spellStart"/>
      <w:r w:rsidRPr="00BD2996">
        <w:rPr>
          <w:rFonts w:asciiTheme="minorHAnsi" w:hAnsiTheme="minorHAnsi" w:cstheme="minorHAnsi"/>
          <w:lang w:val="en-US"/>
        </w:rPr>
        <w:t>behaviour</w:t>
      </w:r>
      <w:proofErr w:type="spellEnd"/>
      <w:r w:rsidRPr="00BD2996">
        <w:rPr>
          <w:rFonts w:asciiTheme="minorHAnsi" w:hAnsiTheme="minorHAnsi" w:cstheme="minorHAnsi"/>
          <w:lang w:val="en-US"/>
        </w:rPr>
        <w:t xml:space="preserve"> management. Personal training requirements will be reviewed as part of the staff performance management annual cycle. </w:t>
      </w:r>
    </w:p>
    <w:p w14:paraId="0596ABDE" w14:textId="77777777" w:rsidR="00BD2996" w:rsidRPr="00BD2996" w:rsidRDefault="00BD2996" w:rsidP="00BD2996">
      <w:pPr>
        <w:pStyle w:val="aLCPBodytext"/>
        <w:rPr>
          <w:rStyle w:val="aLCPboldbodytext"/>
          <w:rFonts w:asciiTheme="minorHAnsi" w:eastAsia="Calibri" w:hAnsiTheme="minorHAnsi" w:cstheme="minorHAnsi"/>
          <w:sz w:val="24"/>
        </w:rPr>
      </w:pPr>
    </w:p>
    <w:p w14:paraId="004C16E7" w14:textId="77777777"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Teachers will attempt to support all children in their class and to establish a climate of trust and respect for all. By praising, rewarding and celebrating the success of all children, we aim to prevent incidents of bullying.</w:t>
      </w:r>
    </w:p>
    <w:p w14:paraId="54B21754" w14:textId="77777777" w:rsidR="00BD2996" w:rsidRPr="00BD2996" w:rsidRDefault="00BD2996" w:rsidP="00BD2996">
      <w:pPr>
        <w:pStyle w:val="aLCPBodytext"/>
        <w:rPr>
          <w:rFonts w:asciiTheme="minorHAnsi" w:hAnsiTheme="minorHAnsi" w:cstheme="minorHAnsi"/>
        </w:rPr>
      </w:pPr>
    </w:p>
    <w:p w14:paraId="4F35CCFE" w14:textId="77777777" w:rsidR="00BD2996" w:rsidRPr="00BD2996" w:rsidRDefault="00BD2996" w:rsidP="00BD2996">
      <w:pPr>
        <w:pStyle w:val="aLCPBodytext"/>
        <w:rPr>
          <w:rFonts w:asciiTheme="minorHAnsi" w:hAnsiTheme="minorHAnsi" w:cstheme="minorHAnsi"/>
        </w:rPr>
      </w:pPr>
    </w:p>
    <w:p w14:paraId="5E05FDDE" w14:textId="77777777" w:rsidR="00BD2996" w:rsidRPr="00BD2996" w:rsidRDefault="00BD2996" w:rsidP="00BD2996">
      <w:pPr>
        <w:pStyle w:val="aLCPBodytext"/>
        <w:rPr>
          <w:rFonts w:asciiTheme="minorHAnsi" w:hAnsiTheme="minorHAnsi" w:cstheme="minorHAnsi"/>
          <w:b/>
        </w:rPr>
      </w:pPr>
      <w:r w:rsidRPr="00BD2996">
        <w:rPr>
          <w:rFonts w:asciiTheme="minorHAnsi" w:hAnsiTheme="minorHAnsi" w:cstheme="minorHAnsi"/>
          <w:b/>
        </w:rPr>
        <w:t>The role of the Pupil</w:t>
      </w:r>
    </w:p>
    <w:p w14:paraId="26E9266F" w14:textId="77777777" w:rsidR="00BD2996" w:rsidRPr="00BD2996" w:rsidRDefault="00BD2996" w:rsidP="00BD2996">
      <w:pPr>
        <w:pStyle w:val="aLCPBodytext"/>
        <w:rPr>
          <w:rFonts w:asciiTheme="minorHAnsi" w:hAnsiTheme="minorHAnsi" w:cstheme="minorHAnsi"/>
        </w:rPr>
      </w:pPr>
    </w:p>
    <w:p w14:paraId="597442AB" w14:textId="24FC38C9" w:rsidR="00BD2996" w:rsidRPr="00BD2996" w:rsidRDefault="00BD2996" w:rsidP="00BD2996">
      <w:pPr>
        <w:rPr>
          <w:rFonts w:asciiTheme="minorHAnsi" w:hAnsiTheme="minorHAnsi" w:cstheme="minorHAnsi"/>
          <w:szCs w:val="24"/>
        </w:rPr>
      </w:pPr>
      <w:r w:rsidRPr="008C2F19">
        <w:rPr>
          <w:rStyle w:val="Strong"/>
          <w:rFonts w:asciiTheme="minorHAnsi" w:hAnsiTheme="minorHAnsi" w:cstheme="minorHAnsi"/>
          <w:b w:val="0"/>
          <w:bCs w:val="0"/>
          <w:szCs w:val="24"/>
        </w:rPr>
        <w:t xml:space="preserve">Without the support of our </w:t>
      </w:r>
      <w:proofErr w:type="gramStart"/>
      <w:r w:rsidRPr="008C2F19">
        <w:rPr>
          <w:rStyle w:val="Strong"/>
          <w:rFonts w:asciiTheme="minorHAnsi" w:hAnsiTheme="minorHAnsi" w:cstheme="minorHAnsi"/>
          <w:b w:val="0"/>
          <w:bCs w:val="0"/>
          <w:szCs w:val="24"/>
        </w:rPr>
        <w:t>pupils</w:t>
      </w:r>
      <w:proofErr w:type="gramEnd"/>
      <w:r w:rsidRPr="008C2F19">
        <w:rPr>
          <w:rStyle w:val="Strong"/>
          <w:rFonts w:asciiTheme="minorHAnsi" w:hAnsiTheme="minorHAnsi" w:cstheme="minorHAnsi"/>
          <w:b w:val="0"/>
          <w:bCs w:val="0"/>
          <w:szCs w:val="24"/>
        </w:rPr>
        <w:t xml:space="preserve"> we will not be able to prevent bullying. That is why our pupils will be consulted and will participate in the development, monitoring and review of anti-bullying policy and strategies.  They create their own child-friendly anti-bullying </w:t>
      </w:r>
      <w:r w:rsidR="008C2F19" w:rsidRPr="008C2F19">
        <w:rPr>
          <w:rStyle w:val="Strong"/>
          <w:rFonts w:asciiTheme="minorHAnsi" w:hAnsiTheme="minorHAnsi" w:cstheme="minorHAnsi"/>
          <w:b w:val="0"/>
          <w:bCs w:val="0"/>
          <w:szCs w:val="24"/>
        </w:rPr>
        <w:t>poster</w:t>
      </w:r>
      <w:r w:rsidRPr="008C2F19">
        <w:rPr>
          <w:rStyle w:val="Strong"/>
          <w:rFonts w:asciiTheme="minorHAnsi" w:hAnsiTheme="minorHAnsi" w:cstheme="minorHAnsi"/>
          <w:b w:val="0"/>
          <w:bCs w:val="0"/>
          <w:szCs w:val="24"/>
        </w:rPr>
        <w:t>. We want our pupils to</w:t>
      </w:r>
      <w:r w:rsidRPr="00BD2996">
        <w:rPr>
          <w:rStyle w:val="Strong"/>
          <w:rFonts w:asciiTheme="minorHAnsi" w:hAnsiTheme="minorHAnsi" w:cstheme="minorHAnsi"/>
          <w:szCs w:val="24"/>
        </w:rPr>
        <w:t xml:space="preserve"> </w:t>
      </w:r>
      <w:r w:rsidRPr="00BD2996">
        <w:rPr>
          <w:rStyle w:val="twoce"/>
          <w:rFonts w:asciiTheme="minorHAnsi" w:hAnsiTheme="minorHAnsi" w:cstheme="minorHAnsi"/>
          <w:szCs w:val="24"/>
        </w:rPr>
        <w:t>feel confident that everything is being done to make school a safe and secure environment for them to achieve and learn. We want our pupils to feel that they are supported in reporting incidents of bullying and reassured that action regarding bullying will take place.</w:t>
      </w:r>
    </w:p>
    <w:p w14:paraId="5C2E8BDC" w14:textId="77777777" w:rsidR="00BD2996" w:rsidRPr="00BD2996" w:rsidRDefault="00BD2996" w:rsidP="00BD2996">
      <w:pPr>
        <w:rPr>
          <w:rStyle w:val="Strong"/>
          <w:rFonts w:asciiTheme="minorHAnsi" w:hAnsiTheme="minorHAnsi" w:cstheme="minorHAnsi"/>
          <w:b w:val="0"/>
          <w:szCs w:val="24"/>
        </w:rPr>
      </w:pPr>
    </w:p>
    <w:p w14:paraId="00B86CCA" w14:textId="77777777" w:rsidR="00BD2996" w:rsidRPr="00BD2996" w:rsidRDefault="00BD2996" w:rsidP="00BD2996">
      <w:pPr>
        <w:rPr>
          <w:rStyle w:val="Strong"/>
          <w:rFonts w:asciiTheme="minorHAnsi" w:hAnsiTheme="minorHAnsi" w:cstheme="minorHAnsi"/>
          <w:b w:val="0"/>
          <w:szCs w:val="24"/>
        </w:rPr>
      </w:pPr>
      <w:r w:rsidRPr="00BD2996">
        <w:rPr>
          <w:rStyle w:val="Strong"/>
          <w:rFonts w:asciiTheme="minorHAnsi" w:hAnsiTheme="minorHAnsi" w:cstheme="minorHAnsi"/>
          <w:szCs w:val="24"/>
        </w:rPr>
        <w:t xml:space="preserve">We expect </w:t>
      </w:r>
      <w:proofErr w:type="gramStart"/>
      <w:r w:rsidRPr="00BD2996">
        <w:rPr>
          <w:rStyle w:val="Strong"/>
          <w:rFonts w:asciiTheme="minorHAnsi" w:hAnsiTheme="minorHAnsi" w:cstheme="minorHAnsi"/>
          <w:szCs w:val="24"/>
        </w:rPr>
        <w:t>that pupils</w:t>
      </w:r>
      <w:proofErr w:type="gramEnd"/>
      <w:r w:rsidRPr="00BD2996">
        <w:rPr>
          <w:rStyle w:val="Strong"/>
          <w:rFonts w:asciiTheme="minorHAnsi" w:hAnsiTheme="minorHAnsi" w:cstheme="minorHAnsi"/>
          <w:szCs w:val="24"/>
        </w:rPr>
        <w:t>:</w:t>
      </w:r>
    </w:p>
    <w:p w14:paraId="3E322A25" w14:textId="77777777" w:rsidR="00BD2996" w:rsidRPr="00BD2996" w:rsidRDefault="00BD2996" w:rsidP="00BD2996">
      <w:pPr>
        <w:numPr>
          <w:ilvl w:val="0"/>
          <w:numId w:val="19"/>
        </w:numPr>
        <w:spacing w:after="0" w:line="240" w:lineRule="auto"/>
        <w:rPr>
          <w:rFonts w:asciiTheme="minorHAnsi" w:hAnsiTheme="minorHAnsi" w:cstheme="minorHAnsi"/>
          <w:szCs w:val="24"/>
        </w:rPr>
      </w:pPr>
      <w:r w:rsidRPr="00BD2996">
        <w:rPr>
          <w:rFonts w:asciiTheme="minorHAnsi" w:hAnsiTheme="minorHAnsi" w:cstheme="minorHAnsi"/>
          <w:szCs w:val="24"/>
        </w:rPr>
        <w:t>will not bully anyone else, or encourage and support bullying by others</w:t>
      </w:r>
    </w:p>
    <w:p w14:paraId="2587A017" w14:textId="77777777" w:rsidR="00BD2996" w:rsidRPr="00BD2996" w:rsidRDefault="00BD2996" w:rsidP="00BD2996">
      <w:pPr>
        <w:numPr>
          <w:ilvl w:val="0"/>
          <w:numId w:val="19"/>
        </w:numPr>
        <w:spacing w:after="0" w:line="240" w:lineRule="auto"/>
        <w:rPr>
          <w:rFonts w:asciiTheme="minorHAnsi" w:hAnsiTheme="minorHAnsi" w:cstheme="minorHAnsi"/>
          <w:szCs w:val="24"/>
        </w:rPr>
      </w:pPr>
      <w:r w:rsidRPr="00BD2996">
        <w:rPr>
          <w:rFonts w:asciiTheme="minorHAnsi" w:hAnsiTheme="minorHAnsi" w:cstheme="minorHAnsi"/>
          <w:szCs w:val="24"/>
        </w:rPr>
        <w:t>will tell an adult if they are being bullied</w:t>
      </w:r>
    </w:p>
    <w:p w14:paraId="5F155EB5" w14:textId="77777777" w:rsidR="00BD2996" w:rsidRPr="00BD2996" w:rsidRDefault="00BD2996" w:rsidP="00BD2996">
      <w:pPr>
        <w:numPr>
          <w:ilvl w:val="0"/>
          <w:numId w:val="19"/>
        </w:numPr>
        <w:spacing w:after="0" w:line="240" w:lineRule="auto"/>
        <w:rPr>
          <w:rFonts w:asciiTheme="minorHAnsi" w:hAnsiTheme="minorHAnsi" w:cstheme="minorHAnsi"/>
          <w:szCs w:val="24"/>
        </w:rPr>
      </w:pPr>
      <w:r w:rsidRPr="00BD2996">
        <w:rPr>
          <w:rFonts w:asciiTheme="minorHAnsi" w:hAnsiTheme="minorHAnsi" w:cstheme="minorHAnsi"/>
          <w:szCs w:val="24"/>
        </w:rPr>
        <w:t>will act to prevent and stop bullying, usually this is through telling an adult if they know or suspect that someone else is being bullied</w:t>
      </w:r>
    </w:p>
    <w:p w14:paraId="51DF231D" w14:textId="77777777" w:rsidR="00BD2996" w:rsidRPr="00BD2996" w:rsidRDefault="00BD2996" w:rsidP="00BD2996">
      <w:pPr>
        <w:numPr>
          <w:ilvl w:val="0"/>
          <w:numId w:val="19"/>
        </w:numPr>
        <w:spacing w:after="0" w:line="240" w:lineRule="auto"/>
        <w:rPr>
          <w:rFonts w:asciiTheme="minorHAnsi" w:hAnsiTheme="minorHAnsi" w:cstheme="minorHAnsi"/>
          <w:szCs w:val="24"/>
        </w:rPr>
      </w:pPr>
      <w:r w:rsidRPr="00BD2996">
        <w:rPr>
          <w:rFonts w:asciiTheme="minorHAnsi" w:hAnsiTheme="minorHAnsi" w:cstheme="minorHAnsi"/>
          <w:szCs w:val="24"/>
        </w:rPr>
        <w:lastRenderedPageBreak/>
        <w:t>understand and follow the code – ‘</w:t>
      </w:r>
      <w:r w:rsidRPr="00BD2996">
        <w:rPr>
          <w:rFonts w:asciiTheme="minorHAnsi" w:hAnsiTheme="minorHAnsi" w:cstheme="minorHAnsi"/>
          <w:color w:val="FF0000"/>
          <w:szCs w:val="24"/>
        </w:rPr>
        <w:t>STOP</w:t>
      </w:r>
      <w:r w:rsidRPr="00BD2996">
        <w:rPr>
          <w:rFonts w:asciiTheme="minorHAnsi" w:hAnsiTheme="minorHAnsi" w:cstheme="minorHAnsi"/>
          <w:szCs w:val="24"/>
        </w:rPr>
        <w:t>’ to help them understand the definition of bullying and what to do –</w:t>
      </w:r>
      <w:r w:rsidRPr="00BD2996">
        <w:rPr>
          <w:rFonts w:asciiTheme="minorHAnsi" w:hAnsiTheme="minorHAnsi" w:cstheme="minorHAnsi"/>
          <w:color w:val="FF0000"/>
          <w:szCs w:val="24"/>
        </w:rPr>
        <w:t>s</w:t>
      </w:r>
      <w:r w:rsidRPr="00BD2996">
        <w:rPr>
          <w:rFonts w:asciiTheme="minorHAnsi" w:hAnsiTheme="minorHAnsi" w:cstheme="minorHAnsi"/>
          <w:szCs w:val="24"/>
        </w:rPr>
        <w:t xml:space="preserve">everal </w:t>
      </w:r>
      <w:r w:rsidRPr="00BD2996">
        <w:rPr>
          <w:rFonts w:asciiTheme="minorHAnsi" w:hAnsiTheme="minorHAnsi" w:cstheme="minorHAnsi"/>
          <w:color w:val="FF0000"/>
          <w:szCs w:val="24"/>
        </w:rPr>
        <w:t>t</w:t>
      </w:r>
      <w:r w:rsidRPr="00BD2996">
        <w:rPr>
          <w:rFonts w:asciiTheme="minorHAnsi" w:hAnsiTheme="minorHAnsi" w:cstheme="minorHAnsi"/>
          <w:szCs w:val="24"/>
        </w:rPr>
        <w:t xml:space="preserve">imes </w:t>
      </w:r>
      <w:r w:rsidRPr="00BD2996">
        <w:rPr>
          <w:rFonts w:asciiTheme="minorHAnsi" w:hAnsiTheme="minorHAnsi" w:cstheme="minorHAnsi"/>
          <w:color w:val="FF0000"/>
          <w:szCs w:val="24"/>
        </w:rPr>
        <w:t>o</w:t>
      </w:r>
      <w:r w:rsidRPr="00BD2996">
        <w:rPr>
          <w:rFonts w:asciiTheme="minorHAnsi" w:hAnsiTheme="minorHAnsi" w:cstheme="minorHAnsi"/>
          <w:szCs w:val="24"/>
        </w:rPr>
        <w:t xml:space="preserve">n </w:t>
      </w:r>
      <w:r w:rsidRPr="00BD2996">
        <w:rPr>
          <w:rFonts w:asciiTheme="minorHAnsi" w:hAnsiTheme="minorHAnsi" w:cstheme="minorHAnsi"/>
          <w:color w:val="FF0000"/>
          <w:szCs w:val="24"/>
        </w:rPr>
        <w:t>p</w:t>
      </w:r>
      <w:r w:rsidRPr="00BD2996">
        <w:rPr>
          <w:rFonts w:asciiTheme="minorHAnsi" w:hAnsiTheme="minorHAnsi" w:cstheme="minorHAnsi"/>
          <w:szCs w:val="24"/>
        </w:rPr>
        <w:t xml:space="preserve">urpose </w:t>
      </w:r>
      <w:proofErr w:type="gramStart"/>
      <w:r w:rsidRPr="00BD2996">
        <w:rPr>
          <w:rFonts w:asciiTheme="minorHAnsi" w:hAnsiTheme="minorHAnsi" w:cstheme="minorHAnsi"/>
          <w:szCs w:val="24"/>
        </w:rPr>
        <w:t>…..</w:t>
      </w:r>
      <w:proofErr w:type="gramEnd"/>
      <w:r w:rsidRPr="00BD2996">
        <w:rPr>
          <w:rFonts w:asciiTheme="minorHAnsi" w:hAnsiTheme="minorHAnsi" w:cstheme="minorHAnsi"/>
          <w:color w:val="FF0000"/>
          <w:szCs w:val="24"/>
        </w:rPr>
        <w:t>s</w:t>
      </w:r>
      <w:r w:rsidRPr="00BD2996">
        <w:rPr>
          <w:rFonts w:asciiTheme="minorHAnsi" w:hAnsiTheme="minorHAnsi" w:cstheme="minorHAnsi"/>
          <w:szCs w:val="24"/>
        </w:rPr>
        <w:t xml:space="preserve">tart </w:t>
      </w:r>
      <w:r w:rsidRPr="00BD2996">
        <w:rPr>
          <w:rFonts w:asciiTheme="minorHAnsi" w:hAnsiTheme="minorHAnsi" w:cstheme="minorHAnsi"/>
          <w:color w:val="FF0000"/>
          <w:szCs w:val="24"/>
        </w:rPr>
        <w:t>t</w:t>
      </w:r>
      <w:r w:rsidRPr="00BD2996">
        <w:rPr>
          <w:rFonts w:asciiTheme="minorHAnsi" w:hAnsiTheme="minorHAnsi" w:cstheme="minorHAnsi"/>
          <w:szCs w:val="24"/>
        </w:rPr>
        <w:t xml:space="preserve">elling </w:t>
      </w:r>
      <w:r w:rsidRPr="00BD2996">
        <w:rPr>
          <w:rFonts w:asciiTheme="minorHAnsi" w:hAnsiTheme="minorHAnsi" w:cstheme="minorHAnsi"/>
          <w:color w:val="FF0000"/>
          <w:szCs w:val="24"/>
        </w:rPr>
        <w:t>o</w:t>
      </w:r>
      <w:r w:rsidRPr="00BD2996">
        <w:rPr>
          <w:rFonts w:asciiTheme="minorHAnsi" w:hAnsiTheme="minorHAnsi" w:cstheme="minorHAnsi"/>
          <w:szCs w:val="24"/>
        </w:rPr>
        <w:t xml:space="preserve">ther </w:t>
      </w:r>
      <w:r w:rsidRPr="00BD2996">
        <w:rPr>
          <w:rFonts w:asciiTheme="minorHAnsi" w:hAnsiTheme="minorHAnsi" w:cstheme="minorHAnsi"/>
          <w:color w:val="FF0000"/>
          <w:szCs w:val="24"/>
        </w:rPr>
        <w:t>p</w:t>
      </w:r>
      <w:r w:rsidRPr="00BD2996">
        <w:rPr>
          <w:rFonts w:asciiTheme="minorHAnsi" w:hAnsiTheme="minorHAnsi" w:cstheme="minorHAnsi"/>
          <w:szCs w:val="24"/>
        </w:rPr>
        <w:t>eople.</w:t>
      </w:r>
    </w:p>
    <w:p w14:paraId="7852F5CF" w14:textId="77777777" w:rsidR="00BD2996" w:rsidRPr="00BD2996" w:rsidRDefault="00BD2996" w:rsidP="00BD2996">
      <w:pPr>
        <w:rPr>
          <w:rFonts w:asciiTheme="minorHAnsi" w:hAnsiTheme="minorHAnsi" w:cstheme="minorHAnsi"/>
          <w:szCs w:val="24"/>
        </w:rPr>
      </w:pPr>
    </w:p>
    <w:p w14:paraId="21AD0415" w14:textId="77777777" w:rsidR="00BD2996" w:rsidRPr="00BD2996" w:rsidRDefault="00BD2996" w:rsidP="00BD2996">
      <w:pPr>
        <w:rPr>
          <w:rFonts w:asciiTheme="minorHAnsi" w:hAnsiTheme="minorHAnsi" w:cstheme="minorHAnsi"/>
          <w:szCs w:val="24"/>
        </w:rPr>
      </w:pPr>
      <w:r w:rsidRPr="00BD2996">
        <w:rPr>
          <w:rFonts w:asciiTheme="minorHAnsi" w:hAnsiTheme="minorHAnsi" w:cstheme="minorHAnsi"/>
          <w:szCs w:val="24"/>
        </w:rPr>
        <w:t>Pupils must recognise that being a “bystander” is not acceptable and understand how their silence supports bullying and makes them in part responsible for what happens to the victim of bullying.</w:t>
      </w:r>
    </w:p>
    <w:p w14:paraId="0582531A" w14:textId="77777777" w:rsidR="00BD2996" w:rsidRPr="00BD2996" w:rsidRDefault="00BD2996" w:rsidP="00BD2996">
      <w:pPr>
        <w:autoSpaceDE w:val="0"/>
        <w:autoSpaceDN w:val="0"/>
        <w:adjustRightInd w:val="0"/>
        <w:rPr>
          <w:rFonts w:asciiTheme="minorHAnsi" w:hAnsiTheme="minorHAnsi" w:cstheme="minorHAnsi"/>
          <w:b/>
          <w:bCs/>
          <w:szCs w:val="24"/>
        </w:rPr>
      </w:pPr>
    </w:p>
    <w:p w14:paraId="73BACC22" w14:textId="5E98A085" w:rsidR="00BD2996" w:rsidRPr="00BD2996" w:rsidRDefault="00BD2996" w:rsidP="00BD2996">
      <w:pPr>
        <w:autoSpaceDE w:val="0"/>
        <w:autoSpaceDN w:val="0"/>
        <w:adjustRightInd w:val="0"/>
        <w:rPr>
          <w:rFonts w:asciiTheme="minorHAnsi" w:hAnsiTheme="minorHAnsi" w:cstheme="minorHAnsi"/>
          <w:b/>
          <w:bCs/>
          <w:szCs w:val="24"/>
        </w:rPr>
      </w:pPr>
      <w:r w:rsidRPr="00BD2996">
        <w:rPr>
          <w:rFonts w:asciiTheme="minorHAnsi" w:hAnsiTheme="minorHAnsi" w:cstheme="minorHAnsi"/>
          <w:b/>
          <w:bCs/>
          <w:szCs w:val="24"/>
        </w:rPr>
        <w:t>The role of the Headteacher</w:t>
      </w:r>
    </w:p>
    <w:p w14:paraId="60361D53" w14:textId="199F060B"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It is the responsibility of the Headteacher to implement the school anti bullying strategy and to ensure that all staff (both teaching and non-teaching) are aware of the school policy and know how to deal with incidents of bullying. The Headteacher reports to the governing body about the effectiveness of the anti-bullying policy on an annual basis.</w:t>
      </w:r>
    </w:p>
    <w:p w14:paraId="57E14C21" w14:textId="4DCA6DA5" w:rsidR="00BD2996" w:rsidRPr="00BD2996" w:rsidRDefault="00BD2996" w:rsidP="008C2F19">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The Headteacher will ensure that all children know that bullying is wrong, and that</w:t>
      </w:r>
      <w:r w:rsidR="008C2F19">
        <w:rPr>
          <w:rFonts w:asciiTheme="minorHAnsi" w:hAnsiTheme="minorHAnsi" w:cstheme="minorHAnsi"/>
          <w:szCs w:val="24"/>
        </w:rPr>
        <w:t xml:space="preserve"> </w:t>
      </w:r>
      <w:r w:rsidRPr="00BD2996">
        <w:rPr>
          <w:rFonts w:asciiTheme="minorHAnsi" w:hAnsiTheme="minorHAnsi" w:cstheme="minorHAnsi"/>
          <w:szCs w:val="24"/>
        </w:rPr>
        <w:t>it is unacceptable behaviour in this school. The Headteacher will draw the attention of children to this fact at suitable moments. For example, if an incident occurs, the Headteacher may decide to use assembly as a forum in which to discuss with other children why this behaviour was wrong, and why a pupil is being punished.</w:t>
      </w:r>
    </w:p>
    <w:p w14:paraId="79327D67" w14:textId="66FE7FED"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The Headteacher will ensure that all staff receive sufficient training to be equipped to deal with all incidents of bullying.</w:t>
      </w:r>
    </w:p>
    <w:p w14:paraId="2101DC72" w14:textId="2EAEEBA2"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The Headteacher sets the school climate of mutual support and praise for success, so making bullying less likely. When children feel they are important and belong to a friendly and welcoming school, bullying is far less likely to be part of their behaviour.</w:t>
      </w:r>
    </w:p>
    <w:p w14:paraId="5F72B6FC" w14:textId="77777777" w:rsidR="00BD2996" w:rsidRPr="00BD2996" w:rsidRDefault="00BD2996" w:rsidP="00BD2996">
      <w:pPr>
        <w:pStyle w:val="aLCPSubhead"/>
        <w:rPr>
          <w:rFonts w:asciiTheme="minorHAnsi" w:hAnsiTheme="minorHAnsi" w:cstheme="minorHAnsi"/>
          <w:szCs w:val="24"/>
        </w:rPr>
      </w:pPr>
    </w:p>
    <w:p w14:paraId="4EE2DCE1" w14:textId="77777777" w:rsidR="00BD2996" w:rsidRPr="00BD2996" w:rsidRDefault="00BD2996" w:rsidP="00BD2996">
      <w:pPr>
        <w:pStyle w:val="aLCPSubhead"/>
        <w:rPr>
          <w:rFonts w:asciiTheme="minorHAnsi" w:hAnsiTheme="minorHAnsi" w:cstheme="minorHAnsi"/>
          <w:szCs w:val="24"/>
        </w:rPr>
      </w:pPr>
      <w:r w:rsidRPr="00BD2996">
        <w:rPr>
          <w:rFonts w:asciiTheme="minorHAnsi" w:hAnsiTheme="minorHAnsi" w:cstheme="minorHAnsi"/>
          <w:szCs w:val="24"/>
        </w:rPr>
        <w:t>The role of Parents</w:t>
      </w:r>
    </w:p>
    <w:p w14:paraId="70407CD3" w14:textId="77777777"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 xml:space="preserve">Parents who are concerned that their child might be being bullied, or who suspect that their child may be the perpetrator of bullying, should contact their child’s class teacher immediately. </w:t>
      </w:r>
    </w:p>
    <w:p w14:paraId="7501A9BA" w14:textId="77777777" w:rsidR="00BD2996" w:rsidRPr="00BD2996" w:rsidRDefault="00BD2996" w:rsidP="00BD2996">
      <w:pPr>
        <w:pStyle w:val="aLCPBodytext"/>
        <w:rPr>
          <w:rFonts w:asciiTheme="minorHAnsi" w:hAnsiTheme="minorHAnsi" w:cstheme="minorHAnsi"/>
        </w:rPr>
      </w:pPr>
      <w:r w:rsidRPr="00BD2996">
        <w:rPr>
          <w:rFonts w:asciiTheme="minorHAnsi" w:hAnsiTheme="minorHAnsi" w:cstheme="minorHAnsi"/>
        </w:rPr>
        <w:t>Parents have a responsibility to support the school’s anti-bullying policy and to actively encourage their child to be a positive member of the school.</w:t>
      </w:r>
    </w:p>
    <w:p w14:paraId="5BD9472B" w14:textId="77777777" w:rsidR="00BD2996" w:rsidRPr="00BD2996" w:rsidRDefault="00BD2996" w:rsidP="00BD2996">
      <w:pPr>
        <w:rPr>
          <w:rFonts w:asciiTheme="minorHAnsi" w:hAnsiTheme="minorHAnsi" w:cstheme="minorHAnsi"/>
          <w:szCs w:val="24"/>
        </w:rPr>
      </w:pPr>
    </w:p>
    <w:p w14:paraId="398C2D8A" w14:textId="77777777" w:rsidR="00BD2996" w:rsidRPr="00BD2996" w:rsidRDefault="00BD2996" w:rsidP="00BD2996">
      <w:pPr>
        <w:pStyle w:val="aLCPSubhead"/>
        <w:rPr>
          <w:rFonts w:asciiTheme="minorHAnsi" w:hAnsiTheme="minorHAnsi" w:cstheme="minorHAnsi"/>
          <w:szCs w:val="24"/>
        </w:rPr>
      </w:pPr>
      <w:r w:rsidRPr="00BD2996">
        <w:rPr>
          <w:rFonts w:asciiTheme="minorHAnsi" w:hAnsiTheme="minorHAnsi" w:cstheme="minorHAnsi"/>
          <w:szCs w:val="24"/>
        </w:rPr>
        <w:t>The role of Governors</w:t>
      </w:r>
    </w:p>
    <w:p w14:paraId="51BBD6B5" w14:textId="18900E1E"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The governing body supports the Headteacher in all attempts to eliminate bullying from our school. This policy statement makes it very clear that the governing body does not allow bullying to take place in our school, and that any incidents of bullying that do occur are taken very seriously and dealt with appropriately.</w:t>
      </w:r>
    </w:p>
    <w:p w14:paraId="2E28B3D9" w14:textId="77777777" w:rsidR="00BD2996" w:rsidRPr="00BD2996" w:rsidRDefault="00BD2996" w:rsidP="00BD2996">
      <w:pPr>
        <w:pStyle w:val="aLCPBodytext"/>
        <w:rPr>
          <w:rFonts w:asciiTheme="minorHAnsi" w:hAnsiTheme="minorHAnsi" w:cstheme="minorHAnsi"/>
        </w:rPr>
      </w:pPr>
    </w:p>
    <w:p w14:paraId="6A885A5B" w14:textId="1290A40D"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The governing body will monitor the incidents of bullying that occur, and reviews the effectiveness of the school policy regularly. The governors require the Headteacher to keep accurate records of all incidents of bullying and to report to the governors annually about the effectiveness of school anti-bullying strategies.</w:t>
      </w:r>
    </w:p>
    <w:p w14:paraId="0BFF3CB0" w14:textId="77777777" w:rsidR="00BD2996" w:rsidRPr="00BD2996" w:rsidRDefault="00BD2996" w:rsidP="00BD2996">
      <w:pPr>
        <w:pStyle w:val="aLCPBodytext"/>
        <w:rPr>
          <w:rFonts w:asciiTheme="minorHAnsi" w:hAnsiTheme="minorHAnsi" w:cstheme="minorHAnsi"/>
        </w:rPr>
      </w:pPr>
    </w:p>
    <w:p w14:paraId="59C7E76E" w14:textId="7ACC4D4E"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The governing body will respond within ten days to any request from a parent to investigate incidents of bullying. In all cases, the governing body will notify the Headteacher</w:t>
      </w:r>
      <w:r w:rsidR="008C2F19">
        <w:rPr>
          <w:rFonts w:asciiTheme="minorHAnsi" w:hAnsiTheme="minorHAnsi" w:cstheme="minorHAnsi"/>
          <w:lang w:val="en-US"/>
        </w:rPr>
        <w:t xml:space="preserve"> </w:t>
      </w:r>
      <w:r w:rsidRPr="00BD2996">
        <w:rPr>
          <w:rFonts w:asciiTheme="minorHAnsi" w:hAnsiTheme="minorHAnsi" w:cstheme="minorHAnsi"/>
          <w:lang w:val="en-US"/>
        </w:rPr>
        <w:t>and asks him/her to conduct an investigation into the case and to report back to a representative of the governing body.</w:t>
      </w:r>
    </w:p>
    <w:p w14:paraId="65064957" w14:textId="77777777" w:rsidR="00BD2996" w:rsidRPr="00BD2996" w:rsidRDefault="00BD2996" w:rsidP="00BD2996">
      <w:pPr>
        <w:pStyle w:val="aLCPSubhead"/>
        <w:rPr>
          <w:rFonts w:asciiTheme="minorHAnsi" w:hAnsiTheme="minorHAnsi" w:cstheme="minorHAnsi"/>
          <w:szCs w:val="24"/>
        </w:rPr>
      </w:pPr>
    </w:p>
    <w:p w14:paraId="3D387B67" w14:textId="77777777" w:rsidR="00BD2996" w:rsidRPr="00BD2996" w:rsidRDefault="00BD2996" w:rsidP="00BD2996">
      <w:pPr>
        <w:pStyle w:val="aLCPSubhead"/>
        <w:rPr>
          <w:rFonts w:asciiTheme="minorHAnsi" w:hAnsiTheme="minorHAnsi" w:cstheme="minorHAnsi"/>
          <w:szCs w:val="24"/>
        </w:rPr>
      </w:pPr>
    </w:p>
    <w:p w14:paraId="3AE2EE5E" w14:textId="77777777" w:rsidR="00BD2996" w:rsidRPr="00BD2996" w:rsidRDefault="00BD2996" w:rsidP="00BD2996">
      <w:pPr>
        <w:pStyle w:val="aLCPSubhead"/>
        <w:rPr>
          <w:rFonts w:asciiTheme="minorHAnsi" w:hAnsiTheme="minorHAnsi" w:cstheme="minorHAnsi"/>
          <w:szCs w:val="24"/>
        </w:rPr>
      </w:pPr>
    </w:p>
    <w:p w14:paraId="4BC08FD1" w14:textId="77777777" w:rsidR="008C2F19" w:rsidRDefault="008C2F19" w:rsidP="00BD2996">
      <w:pPr>
        <w:pStyle w:val="aLCPSubhead"/>
        <w:rPr>
          <w:rFonts w:asciiTheme="minorHAnsi" w:hAnsiTheme="minorHAnsi" w:cstheme="minorHAnsi"/>
          <w:szCs w:val="24"/>
        </w:rPr>
      </w:pPr>
    </w:p>
    <w:p w14:paraId="5C66C1DE" w14:textId="77777777" w:rsidR="008C2F19" w:rsidRDefault="008C2F19" w:rsidP="00BD2996">
      <w:pPr>
        <w:pStyle w:val="aLCPSubhead"/>
        <w:rPr>
          <w:rFonts w:asciiTheme="minorHAnsi" w:hAnsiTheme="minorHAnsi" w:cstheme="minorHAnsi"/>
          <w:szCs w:val="24"/>
        </w:rPr>
      </w:pPr>
    </w:p>
    <w:p w14:paraId="2EDF5EB9" w14:textId="355A1866" w:rsidR="00BD2996" w:rsidRPr="00BD2996" w:rsidRDefault="00BD2996" w:rsidP="00BD2996">
      <w:pPr>
        <w:pStyle w:val="aLCPSubhead"/>
        <w:rPr>
          <w:rFonts w:asciiTheme="minorHAnsi" w:hAnsiTheme="minorHAnsi" w:cstheme="minorHAnsi"/>
          <w:szCs w:val="24"/>
        </w:rPr>
      </w:pPr>
      <w:r w:rsidRPr="00BD2996">
        <w:rPr>
          <w:rFonts w:asciiTheme="minorHAnsi" w:hAnsiTheme="minorHAnsi" w:cstheme="minorHAnsi"/>
          <w:szCs w:val="24"/>
        </w:rPr>
        <w:lastRenderedPageBreak/>
        <w:t>Monitoring and review</w:t>
      </w:r>
      <w:r w:rsidRPr="00BD2996">
        <w:rPr>
          <w:rFonts w:asciiTheme="minorHAnsi" w:hAnsiTheme="minorHAnsi" w:cstheme="minorHAnsi"/>
          <w:szCs w:val="24"/>
        </w:rPr>
        <w:tab/>
      </w:r>
    </w:p>
    <w:p w14:paraId="4A419920" w14:textId="3C2E5432" w:rsidR="00BD2996" w:rsidRPr="00BD2996" w:rsidRDefault="00BD2996" w:rsidP="00BD2996">
      <w:pPr>
        <w:pStyle w:val="aLCPBodytext"/>
        <w:rPr>
          <w:rFonts w:asciiTheme="minorHAnsi" w:hAnsiTheme="minorHAnsi" w:cstheme="minorHAnsi"/>
        </w:rPr>
      </w:pPr>
      <w:r w:rsidRPr="00BD2996">
        <w:rPr>
          <w:rFonts w:asciiTheme="minorHAnsi" w:hAnsiTheme="minorHAnsi" w:cstheme="minorHAnsi"/>
        </w:rPr>
        <w:t>Owing to the sensitive nature of this policy the monitoring of its effectiveness takes place on a day-to-day basis by the Headteacher, who reports to governors about the effectiveness of the policy on an annual basis, this will include the number of bullying incidents recorded and the school’s response and actions.</w:t>
      </w:r>
    </w:p>
    <w:p w14:paraId="519C4A20" w14:textId="77777777" w:rsidR="00BD2996" w:rsidRPr="00BD2996" w:rsidRDefault="00BD2996" w:rsidP="00BD2996">
      <w:pPr>
        <w:pStyle w:val="aLCPBodytext"/>
        <w:rPr>
          <w:rFonts w:asciiTheme="minorHAnsi" w:hAnsiTheme="minorHAnsi" w:cstheme="minorHAnsi"/>
        </w:rPr>
      </w:pPr>
    </w:p>
    <w:p w14:paraId="73D47DDF" w14:textId="77777777" w:rsidR="00BD2996" w:rsidRPr="00BD2996" w:rsidRDefault="00BD2996" w:rsidP="00BD2996">
      <w:pPr>
        <w:pStyle w:val="aLCPBodytext"/>
        <w:rPr>
          <w:rFonts w:asciiTheme="minorHAnsi" w:hAnsiTheme="minorHAnsi" w:cstheme="minorHAnsi"/>
          <w:lang w:val="en-US"/>
        </w:rPr>
      </w:pPr>
      <w:r w:rsidRPr="00BD2996">
        <w:rPr>
          <w:rFonts w:asciiTheme="minorHAnsi" w:hAnsiTheme="minorHAnsi" w:cstheme="minorHAnsi"/>
          <w:lang w:val="en-US"/>
        </w:rPr>
        <w:t xml:space="preserve">Governors will </w:t>
      </w:r>
      <w:proofErr w:type="spellStart"/>
      <w:r w:rsidRPr="00BD2996">
        <w:rPr>
          <w:rFonts w:asciiTheme="minorHAnsi" w:hAnsiTheme="minorHAnsi" w:cstheme="minorHAnsi"/>
          <w:lang w:val="en-US"/>
        </w:rPr>
        <w:t>analyse</w:t>
      </w:r>
      <w:proofErr w:type="spellEnd"/>
      <w:r w:rsidRPr="00BD2996">
        <w:rPr>
          <w:rFonts w:asciiTheme="minorHAnsi" w:hAnsiTheme="minorHAnsi" w:cstheme="minorHAnsi"/>
          <w:lang w:val="en-US"/>
        </w:rPr>
        <w:t xml:space="preserve"> the information provided with regard to gender, age and ethnic background of all children involved in bullying incidents, referring to other related policies such as </w:t>
      </w:r>
      <w:proofErr w:type="spellStart"/>
      <w:r w:rsidRPr="00BD2996">
        <w:rPr>
          <w:rFonts w:asciiTheme="minorHAnsi" w:hAnsiTheme="minorHAnsi" w:cstheme="minorHAnsi"/>
          <w:lang w:val="en-US"/>
        </w:rPr>
        <w:t>Behaviour</w:t>
      </w:r>
      <w:proofErr w:type="spellEnd"/>
      <w:r w:rsidRPr="00BD2996">
        <w:rPr>
          <w:rFonts w:asciiTheme="minorHAnsi" w:hAnsiTheme="minorHAnsi" w:cstheme="minorHAnsi"/>
          <w:lang w:val="en-US"/>
        </w:rPr>
        <w:t xml:space="preserve"> and SEND Policy.</w:t>
      </w:r>
    </w:p>
    <w:p w14:paraId="39EDC275" w14:textId="77777777" w:rsidR="00BD2996" w:rsidRPr="00BD2996" w:rsidRDefault="00BD2996" w:rsidP="00BD2996">
      <w:pPr>
        <w:pStyle w:val="aLCPBodytext"/>
        <w:rPr>
          <w:rFonts w:asciiTheme="minorHAnsi" w:hAnsiTheme="minorHAnsi" w:cstheme="minorHAnsi"/>
        </w:rPr>
      </w:pPr>
    </w:p>
    <w:p w14:paraId="7149D273" w14:textId="77777777" w:rsidR="00BD2996" w:rsidRPr="00BD2996" w:rsidRDefault="00BD2996" w:rsidP="00BD2996">
      <w:pPr>
        <w:autoSpaceDE w:val="0"/>
        <w:autoSpaceDN w:val="0"/>
        <w:adjustRightInd w:val="0"/>
        <w:rPr>
          <w:rFonts w:asciiTheme="minorHAnsi" w:hAnsiTheme="minorHAnsi" w:cstheme="minorHAnsi"/>
          <w:szCs w:val="24"/>
        </w:rPr>
      </w:pPr>
      <w:r w:rsidRPr="00BD2996">
        <w:rPr>
          <w:rFonts w:asciiTheme="minorHAnsi" w:hAnsiTheme="minorHAnsi" w:cstheme="minorHAnsi"/>
          <w:szCs w:val="24"/>
        </w:rPr>
        <w:t>The school will review this policy annually and assess its implementation and effectiveness. The policy will be promoted and implemented throughout the school.</w:t>
      </w:r>
    </w:p>
    <w:p w14:paraId="381B7EB6" w14:textId="77777777" w:rsidR="00BD2996" w:rsidRPr="00BD2996" w:rsidRDefault="00BD2996" w:rsidP="00BD2996">
      <w:pPr>
        <w:autoSpaceDE w:val="0"/>
        <w:autoSpaceDN w:val="0"/>
        <w:adjustRightInd w:val="0"/>
        <w:rPr>
          <w:rFonts w:asciiTheme="minorHAnsi" w:hAnsiTheme="minorHAnsi" w:cstheme="minorHAnsi"/>
          <w:szCs w:val="24"/>
        </w:rPr>
      </w:pPr>
    </w:p>
    <w:p w14:paraId="22AA036D" w14:textId="11D8EC8E" w:rsidR="00450779" w:rsidRPr="00450779" w:rsidRDefault="00450779" w:rsidP="00BD2996">
      <w:pPr>
        <w:pStyle w:val="Heading1"/>
        <w:spacing w:after="214"/>
        <w:ind w:left="-5"/>
      </w:pPr>
    </w:p>
    <w:p w14:paraId="4BFB208B" w14:textId="2785D8C3" w:rsidR="00450779" w:rsidRDefault="00450779" w:rsidP="00450779">
      <w:pPr>
        <w:spacing w:after="312" w:line="259" w:lineRule="auto"/>
        <w:ind w:left="0" w:firstLine="0"/>
      </w:pPr>
      <w:r w:rsidRPr="00450779">
        <w:rPr>
          <w:rFonts w:eastAsia="Arial"/>
          <w:b/>
          <w:sz w:val="20"/>
        </w:rPr>
        <w:t xml:space="preserve"> </w:t>
      </w:r>
    </w:p>
    <w:p w14:paraId="37EC4F6B" w14:textId="77777777" w:rsidR="00450779" w:rsidRDefault="00450779" w:rsidP="00450779">
      <w:pPr>
        <w:spacing w:after="312" w:line="259" w:lineRule="auto"/>
        <w:ind w:left="0" w:firstLine="0"/>
      </w:pPr>
    </w:p>
    <w:p w14:paraId="0E82339F" w14:textId="77777777" w:rsidR="00450779" w:rsidRDefault="00450779" w:rsidP="00450779">
      <w:pPr>
        <w:spacing w:after="312" w:line="259" w:lineRule="auto"/>
        <w:ind w:left="0" w:firstLine="0"/>
      </w:pPr>
    </w:p>
    <w:p w14:paraId="7285A001" w14:textId="77777777" w:rsidR="00450779" w:rsidRDefault="00450779" w:rsidP="00450779">
      <w:pPr>
        <w:spacing w:after="312" w:line="259" w:lineRule="auto"/>
        <w:ind w:left="0" w:firstLine="0"/>
      </w:pPr>
    </w:p>
    <w:p w14:paraId="53224B3C" w14:textId="77777777" w:rsidR="00450779" w:rsidRDefault="00450779" w:rsidP="00450779">
      <w:pPr>
        <w:spacing w:after="312" w:line="259" w:lineRule="auto"/>
        <w:ind w:left="0" w:firstLine="0"/>
      </w:pPr>
    </w:p>
    <w:p w14:paraId="3D1093F7" w14:textId="77777777" w:rsidR="00450779" w:rsidRDefault="00450779" w:rsidP="00450779">
      <w:pPr>
        <w:spacing w:after="312" w:line="259" w:lineRule="auto"/>
        <w:ind w:left="0" w:firstLine="0"/>
      </w:pPr>
    </w:p>
    <w:p w14:paraId="3C28A2C6" w14:textId="77777777" w:rsidR="00450779" w:rsidRDefault="00450779" w:rsidP="00450779">
      <w:pPr>
        <w:spacing w:after="312" w:line="259" w:lineRule="auto"/>
        <w:ind w:left="0" w:firstLine="0"/>
      </w:pPr>
    </w:p>
    <w:p w14:paraId="6493A673" w14:textId="77777777" w:rsidR="00450779" w:rsidRDefault="00450779" w:rsidP="00450779">
      <w:pPr>
        <w:spacing w:after="312" w:line="259" w:lineRule="auto"/>
        <w:ind w:left="0" w:firstLine="0"/>
      </w:pPr>
    </w:p>
    <w:p w14:paraId="42DBD158" w14:textId="77777777" w:rsidR="00450779" w:rsidRDefault="00450779" w:rsidP="00450779">
      <w:pPr>
        <w:spacing w:after="312" w:line="259" w:lineRule="auto"/>
        <w:ind w:left="0" w:firstLine="0"/>
      </w:pPr>
    </w:p>
    <w:p w14:paraId="04DE9747" w14:textId="77777777" w:rsidR="00450779" w:rsidRDefault="00450779" w:rsidP="00450779">
      <w:pPr>
        <w:spacing w:after="312" w:line="259" w:lineRule="auto"/>
        <w:ind w:left="0" w:firstLine="0"/>
      </w:pPr>
    </w:p>
    <w:p w14:paraId="38376FB5" w14:textId="77777777" w:rsidR="00450779" w:rsidRDefault="00450779" w:rsidP="00450779">
      <w:pPr>
        <w:spacing w:after="312" w:line="259" w:lineRule="auto"/>
        <w:ind w:left="0" w:firstLine="0"/>
      </w:pPr>
    </w:p>
    <w:p w14:paraId="4962F187" w14:textId="77777777" w:rsidR="00450779" w:rsidRDefault="00450779" w:rsidP="00450779">
      <w:pPr>
        <w:spacing w:after="312" w:line="259" w:lineRule="auto"/>
        <w:ind w:left="0" w:firstLine="0"/>
      </w:pPr>
    </w:p>
    <w:p w14:paraId="59E69FD7" w14:textId="77777777" w:rsidR="00450779" w:rsidRDefault="00450779" w:rsidP="00450779">
      <w:pPr>
        <w:spacing w:after="312" w:line="259" w:lineRule="auto"/>
        <w:ind w:left="0" w:firstLine="0"/>
      </w:pPr>
    </w:p>
    <w:p w14:paraId="7C1C4C15" w14:textId="5860C66C" w:rsidR="00450779" w:rsidRDefault="00450779" w:rsidP="00450779">
      <w:pPr>
        <w:spacing w:after="219" w:line="259" w:lineRule="auto"/>
        <w:ind w:left="0" w:firstLine="0"/>
      </w:pPr>
    </w:p>
    <w:p w14:paraId="13A90949" w14:textId="56D5E626" w:rsidR="008C2F19" w:rsidRDefault="008C2F19" w:rsidP="00450779">
      <w:pPr>
        <w:spacing w:after="219" w:line="259" w:lineRule="auto"/>
        <w:ind w:left="0" w:firstLine="0"/>
      </w:pPr>
    </w:p>
    <w:p w14:paraId="66EB1539" w14:textId="77777777" w:rsidR="008C2F19" w:rsidRPr="00450779" w:rsidRDefault="008C2F19" w:rsidP="00450779">
      <w:pPr>
        <w:spacing w:after="219" w:line="259" w:lineRule="auto"/>
        <w:ind w:left="0" w:firstLine="0"/>
      </w:pPr>
    </w:p>
    <w:p w14:paraId="649FCECB" w14:textId="77777777" w:rsidR="00450779" w:rsidRPr="00450779" w:rsidRDefault="00450779" w:rsidP="00450779">
      <w:pPr>
        <w:spacing w:after="0" w:line="259" w:lineRule="auto"/>
        <w:ind w:left="0" w:firstLine="0"/>
      </w:pPr>
      <w:r w:rsidRPr="00450779">
        <w:rPr>
          <w:b/>
          <w:sz w:val="28"/>
        </w:rPr>
        <w:lastRenderedPageBreak/>
        <w:t xml:space="preserve">Appendix 1: </w:t>
      </w:r>
    </w:p>
    <w:p w14:paraId="15DE8D33" w14:textId="64C7E005" w:rsidR="00450779" w:rsidRPr="00450779" w:rsidRDefault="00450779" w:rsidP="00450779">
      <w:pPr>
        <w:tabs>
          <w:tab w:val="center" w:pos="5233"/>
        </w:tabs>
        <w:spacing w:after="0" w:line="259" w:lineRule="auto"/>
        <w:ind w:left="0" w:firstLine="0"/>
      </w:pPr>
      <w:r w:rsidRPr="00450779">
        <w:rPr>
          <w:rFonts w:eastAsia="Comic Sans MS"/>
          <w:color w:val="C00000"/>
          <w:sz w:val="40"/>
        </w:rPr>
        <w:t xml:space="preserve"> </w:t>
      </w:r>
      <w:r w:rsidRPr="00450779">
        <w:rPr>
          <w:rFonts w:eastAsia="Comic Sans MS"/>
          <w:color w:val="C00000"/>
          <w:sz w:val="40"/>
        </w:rPr>
        <w:tab/>
        <w:t xml:space="preserve"> </w:t>
      </w:r>
    </w:p>
    <w:p w14:paraId="15DB9FD7" w14:textId="62EA1082" w:rsidR="00450779" w:rsidRPr="00450779" w:rsidRDefault="00450779" w:rsidP="00450779">
      <w:pPr>
        <w:spacing w:after="0" w:line="259" w:lineRule="auto"/>
        <w:ind w:left="0" w:right="8" w:firstLine="0"/>
        <w:jc w:val="center"/>
      </w:pPr>
      <w:r w:rsidRPr="00450779">
        <w:rPr>
          <w:rFonts w:eastAsia="Comic Sans MS"/>
          <w:color w:val="C00000"/>
          <w:sz w:val="32"/>
        </w:rPr>
        <w:t xml:space="preserve">Child Friendly Anti Bullying Policy </w:t>
      </w:r>
    </w:p>
    <w:p w14:paraId="187C0A03" w14:textId="77777777" w:rsidR="00450779" w:rsidRPr="00450779" w:rsidRDefault="00450779" w:rsidP="00450779">
      <w:pPr>
        <w:spacing w:after="221" w:line="259" w:lineRule="auto"/>
        <w:ind w:left="-5" w:right="-4108"/>
      </w:pPr>
      <w:r w:rsidRPr="00450779">
        <w:rPr>
          <w:rFonts w:eastAsia="Comic Sans MS"/>
          <w:b/>
          <w:color w:val="C00000"/>
        </w:rPr>
        <w:t>What is bullying?</w:t>
      </w:r>
      <w:r w:rsidRPr="00450779">
        <w:rPr>
          <w:sz w:val="20"/>
        </w:rPr>
        <w:t xml:space="preserve"> </w:t>
      </w:r>
    </w:p>
    <w:p w14:paraId="6998E0C4" w14:textId="77777777" w:rsidR="00450779" w:rsidRPr="00450779" w:rsidRDefault="00450779" w:rsidP="00450779">
      <w:pPr>
        <w:spacing w:after="204" w:line="268" w:lineRule="auto"/>
      </w:pPr>
      <w:r w:rsidRPr="00450779">
        <w:rPr>
          <w:rFonts w:eastAsia="Comic Sans MS"/>
        </w:rPr>
        <w:t xml:space="preserve">In our school a bully is someone who hurts someone more than once, deliberately using behaviour which is meant to hurt, frighten or upset another person. </w:t>
      </w:r>
    </w:p>
    <w:p w14:paraId="28F3AA94" w14:textId="18B04FDC" w:rsidR="00450779" w:rsidRPr="00450779" w:rsidRDefault="00450779" w:rsidP="00450779">
      <w:pPr>
        <w:spacing w:after="247" w:line="259" w:lineRule="auto"/>
        <w:ind w:left="-5" w:right="-3889"/>
      </w:pPr>
      <w:r w:rsidRPr="00450779">
        <w:rPr>
          <w:rFonts w:eastAsia="Comic Sans MS"/>
        </w:rPr>
        <w:t>Bullying can be</w:t>
      </w:r>
      <w:r>
        <w:rPr>
          <w:rFonts w:eastAsia="Comic Sans MS"/>
        </w:rPr>
        <w:t>…</w:t>
      </w:r>
    </w:p>
    <w:p w14:paraId="26E3AE68" w14:textId="77777777" w:rsidR="00450779" w:rsidRPr="00450779" w:rsidRDefault="00450779" w:rsidP="00450779">
      <w:pPr>
        <w:numPr>
          <w:ilvl w:val="0"/>
          <w:numId w:val="13"/>
        </w:numPr>
        <w:spacing w:after="13" w:line="268" w:lineRule="auto"/>
        <w:ind w:hanging="360"/>
      </w:pPr>
      <w:r w:rsidRPr="00450779">
        <w:rPr>
          <w:rFonts w:eastAsia="Comic Sans MS"/>
          <w:color w:val="C00000"/>
        </w:rPr>
        <w:t xml:space="preserve">Emotional: </w:t>
      </w:r>
      <w:r w:rsidRPr="00450779">
        <w:rPr>
          <w:rFonts w:eastAsia="Comic Sans MS"/>
        </w:rPr>
        <w:t xml:space="preserve">Hurting people’s feelings, leaving you out on purpose, making you feel sad inside. </w:t>
      </w:r>
    </w:p>
    <w:p w14:paraId="07A69FEE" w14:textId="77777777" w:rsidR="00450779" w:rsidRPr="00450779" w:rsidRDefault="00450779" w:rsidP="00450779">
      <w:pPr>
        <w:numPr>
          <w:ilvl w:val="0"/>
          <w:numId w:val="13"/>
        </w:numPr>
        <w:spacing w:after="13" w:line="268" w:lineRule="auto"/>
        <w:ind w:hanging="360"/>
      </w:pPr>
      <w:r w:rsidRPr="00450779">
        <w:rPr>
          <w:rFonts w:eastAsia="Comic Sans MS"/>
          <w:color w:val="C00000"/>
        </w:rPr>
        <w:t xml:space="preserve">Physical: </w:t>
      </w:r>
      <w:r w:rsidRPr="00450779">
        <w:rPr>
          <w:rFonts w:eastAsia="Comic Sans MS"/>
        </w:rPr>
        <w:t xml:space="preserve">Punching, kicking, spitting, pushing, stealing from someone. </w:t>
      </w:r>
    </w:p>
    <w:p w14:paraId="1E522044" w14:textId="77777777" w:rsidR="00450779" w:rsidRPr="00450779" w:rsidRDefault="00450779" w:rsidP="00450779">
      <w:pPr>
        <w:numPr>
          <w:ilvl w:val="0"/>
          <w:numId w:val="13"/>
        </w:numPr>
        <w:spacing w:after="13" w:line="268" w:lineRule="auto"/>
        <w:ind w:hanging="360"/>
      </w:pPr>
      <w:r w:rsidRPr="00450779">
        <w:rPr>
          <w:rFonts w:eastAsia="Comic Sans MS"/>
          <w:color w:val="C00000"/>
        </w:rPr>
        <w:t xml:space="preserve">Verbal: </w:t>
      </w:r>
      <w:r w:rsidRPr="00450779">
        <w:rPr>
          <w:rFonts w:eastAsia="Comic Sans MS"/>
        </w:rPr>
        <w:t xml:space="preserve">Being teased, name calling, being rude. </w:t>
      </w:r>
    </w:p>
    <w:p w14:paraId="4FAC8A06" w14:textId="77777777" w:rsidR="00450779" w:rsidRPr="00450779" w:rsidRDefault="00450779" w:rsidP="00450779">
      <w:pPr>
        <w:numPr>
          <w:ilvl w:val="0"/>
          <w:numId w:val="13"/>
        </w:numPr>
        <w:spacing w:after="149" w:line="268" w:lineRule="auto"/>
        <w:ind w:hanging="360"/>
      </w:pPr>
      <w:r w:rsidRPr="00450779">
        <w:rPr>
          <w:rFonts w:eastAsia="Comic Sans MS"/>
          <w:color w:val="C00000"/>
        </w:rPr>
        <w:t xml:space="preserve">Racist: </w:t>
      </w:r>
      <w:r w:rsidRPr="00450779">
        <w:rPr>
          <w:rFonts w:eastAsia="Comic Sans MS"/>
        </w:rPr>
        <w:t xml:space="preserve">Calling you names because of the colour of your skin or because of the country you come from. </w:t>
      </w:r>
    </w:p>
    <w:p w14:paraId="2937E04C" w14:textId="77777777" w:rsidR="00450779" w:rsidRPr="00450779" w:rsidRDefault="00450779" w:rsidP="00450779">
      <w:pPr>
        <w:spacing w:after="207" w:line="268" w:lineRule="auto"/>
      </w:pPr>
      <w:r w:rsidRPr="00450779">
        <w:rPr>
          <w:rFonts w:eastAsia="Comic Sans MS"/>
        </w:rPr>
        <w:t xml:space="preserve">Children have arguments and fall outs. That is a normal part of growing up. We can disagree with people and we can choose who we are friends with. </w:t>
      </w:r>
    </w:p>
    <w:p w14:paraId="5FA48E76" w14:textId="77777777" w:rsidR="00450779" w:rsidRPr="00450779" w:rsidRDefault="00450779" w:rsidP="00450779">
      <w:pPr>
        <w:spacing w:after="221" w:line="259" w:lineRule="auto"/>
        <w:ind w:left="-5" w:right="-4108"/>
      </w:pPr>
      <w:r w:rsidRPr="00450779">
        <w:rPr>
          <w:rFonts w:eastAsia="Comic Sans MS"/>
          <w:b/>
          <w:color w:val="C00000"/>
        </w:rPr>
        <w:t xml:space="preserve">So, when is it bullying?      </w:t>
      </w:r>
    </w:p>
    <w:p w14:paraId="46FA3050" w14:textId="28352DF0" w:rsidR="00450779" w:rsidRPr="00450779" w:rsidRDefault="00450779" w:rsidP="00450779">
      <w:pPr>
        <w:spacing w:after="221" w:line="259" w:lineRule="auto"/>
        <w:ind w:left="-5" w:right="-4108"/>
      </w:pPr>
      <w:r w:rsidRPr="00450779">
        <w:rPr>
          <w:rFonts w:eastAsia="Comic Sans MS"/>
          <w:b/>
          <w:color w:val="C00000"/>
        </w:rPr>
        <w:t xml:space="preserve">How we STOP bullying at </w:t>
      </w:r>
      <w:r>
        <w:rPr>
          <w:rFonts w:eastAsia="Comic Sans MS"/>
          <w:b/>
          <w:color w:val="C00000"/>
        </w:rPr>
        <w:t>Marlfields</w:t>
      </w:r>
      <w:r w:rsidRPr="00450779">
        <w:rPr>
          <w:rFonts w:eastAsia="Comic Sans MS"/>
          <w:b/>
          <w:color w:val="C00000"/>
        </w:rPr>
        <w:t xml:space="preserve"> </w:t>
      </w:r>
    </w:p>
    <w:p w14:paraId="071C590A" w14:textId="77777777" w:rsidR="00450779" w:rsidRPr="00450779" w:rsidRDefault="00450779" w:rsidP="00450779">
      <w:pPr>
        <w:spacing w:after="212" w:line="268" w:lineRule="auto"/>
      </w:pPr>
      <w:r w:rsidRPr="00450779">
        <w:rPr>
          <w:rFonts w:eastAsia="Comic Sans MS"/>
        </w:rPr>
        <w:t xml:space="preserve">We need to stop bullying. If an incident </w:t>
      </w:r>
      <w:proofErr w:type="gramStart"/>
      <w:r w:rsidRPr="00450779">
        <w:rPr>
          <w:rFonts w:eastAsia="Comic Sans MS"/>
        </w:rPr>
        <w:t>happens</w:t>
      </w:r>
      <w:proofErr w:type="gramEnd"/>
      <w:r w:rsidRPr="00450779">
        <w:rPr>
          <w:rFonts w:eastAsia="Comic Sans MS"/>
        </w:rPr>
        <w:t xml:space="preserve"> we need to tell someone how we are feeling. </w:t>
      </w:r>
    </w:p>
    <w:p w14:paraId="65907E4A" w14:textId="77777777" w:rsidR="00450779" w:rsidRPr="00450779" w:rsidRDefault="00450779" w:rsidP="00450779">
      <w:pPr>
        <w:spacing w:after="246" w:line="259" w:lineRule="auto"/>
        <w:ind w:left="-5" w:right="-4108"/>
      </w:pPr>
      <w:r w:rsidRPr="00450779">
        <w:rPr>
          <w:rFonts w:eastAsia="Comic Sans MS"/>
          <w:b/>
          <w:color w:val="C00000"/>
        </w:rPr>
        <w:t xml:space="preserve">Who can I tell? </w:t>
      </w:r>
    </w:p>
    <w:p w14:paraId="7349DCC8" w14:textId="77777777" w:rsidR="00450779" w:rsidRPr="00450779" w:rsidRDefault="00450779" w:rsidP="00450779">
      <w:pPr>
        <w:numPr>
          <w:ilvl w:val="0"/>
          <w:numId w:val="13"/>
        </w:numPr>
        <w:spacing w:after="13" w:line="268" w:lineRule="auto"/>
        <w:ind w:hanging="360"/>
      </w:pPr>
      <w:r w:rsidRPr="00450779">
        <w:rPr>
          <w:rFonts w:eastAsia="Comic Sans MS"/>
        </w:rPr>
        <w:t xml:space="preserve">A teacher or any member of staff at school including lunch time staff </w:t>
      </w:r>
    </w:p>
    <w:p w14:paraId="73A7E72E" w14:textId="77777777" w:rsidR="00450779" w:rsidRPr="00450779" w:rsidRDefault="00450779" w:rsidP="00450779">
      <w:pPr>
        <w:numPr>
          <w:ilvl w:val="0"/>
          <w:numId w:val="13"/>
        </w:numPr>
        <w:spacing w:after="13" w:line="268" w:lineRule="auto"/>
        <w:ind w:hanging="360"/>
      </w:pPr>
      <w:r w:rsidRPr="00450779">
        <w:rPr>
          <w:rFonts w:eastAsia="Comic Sans MS"/>
        </w:rPr>
        <w:t xml:space="preserve">A trusted adult at home or a family member  </w:t>
      </w:r>
    </w:p>
    <w:p w14:paraId="0B5CB9BD" w14:textId="77777777" w:rsidR="00450779" w:rsidRPr="00450779" w:rsidRDefault="00450779" w:rsidP="00450779">
      <w:pPr>
        <w:numPr>
          <w:ilvl w:val="0"/>
          <w:numId w:val="13"/>
        </w:numPr>
        <w:spacing w:after="13" w:line="268" w:lineRule="auto"/>
        <w:ind w:hanging="360"/>
      </w:pPr>
      <w:r w:rsidRPr="00450779">
        <w:rPr>
          <w:rFonts w:eastAsia="Comic Sans MS"/>
        </w:rPr>
        <w:t xml:space="preserve">A friend </w:t>
      </w:r>
    </w:p>
    <w:p w14:paraId="7F4E3C08" w14:textId="77777777" w:rsidR="00450779" w:rsidRPr="00450779" w:rsidRDefault="00450779" w:rsidP="00450779">
      <w:pPr>
        <w:numPr>
          <w:ilvl w:val="0"/>
          <w:numId w:val="13"/>
        </w:numPr>
        <w:spacing w:after="150" w:line="268" w:lineRule="auto"/>
        <w:ind w:hanging="360"/>
      </w:pPr>
      <w:r w:rsidRPr="00450779">
        <w:rPr>
          <w:rFonts w:eastAsia="Comic Sans MS"/>
        </w:rPr>
        <w:t>A school council member or Super spitfire</w:t>
      </w:r>
      <w:r w:rsidRPr="00450779">
        <w:rPr>
          <w:rFonts w:eastAsia="Comic Sans MS"/>
          <w:color w:val="C00000"/>
        </w:rPr>
        <w:t xml:space="preserve"> </w:t>
      </w:r>
    </w:p>
    <w:p w14:paraId="7761FDD5" w14:textId="7413C351" w:rsidR="00450779" w:rsidRPr="00450779" w:rsidRDefault="00450779" w:rsidP="00450779">
      <w:pPr>
        <w:spacing w:after="204" w:line="268" w:lineRule="auto"/>
      </w:pPr>
      <w:r w:rsidRPr="00450779">
        <w:rPr>
          <w:rFonts w:eastAsia="Comic Sans MS"/>
        </w:rPr>
        <w:t xml:space="preserve">We need to stop bullying. If an incident happens at </w:t>
      </w:r>
      <w:proofErr w:type="gramStart"/>
      <w:r w:rsidRPr="00450779">
        <w:rPr>
          <w:rFonts w:eastAsia="Comic Sans MS"/>
        </w:rPr>
        <w:t>school</w:t>
      </w:r>
      <w:proofErr w:type="gramEnd"/>
      <w:r w:rsidRPr="00450779">
        <w:rPr>
          <w:rFonts w:eastAsia="Comic Sans MS"/>
        </w:rPr>
        <w:t xml:space="preserve"> please tell someone and together we will </w:t>
      </w:r>
      <w:r w:rsidRPr="00450779">
        <w:rPr>
          <w:rFonts w:eastAsia="Comic Sans MS"/>
          <w:b/>
          <w:color w:val="C00000"/>
        </w:rPr>
        <w:t>STOP</w:t>
      </w:r>
      <w:r w:rsidRPr="00450779">
        <w:rPr>
          <w:rFonts w:eastAsia="Comic Sans MS"/>
        </w:rPr>
        <w:t xml:space="preserve"> it quickly! </w:t>
      </w:r>
    </w:p>
    <w:p w14:paraId="0553C932" w14:textId="77777777" w:rsidR="00450779" w:rsidRPr="00450779" w:rsidRDefault="00450779" w:rsidP="00450779">
      <w:pPr>
        <w:spacing w:after="247" w:line="259" w:lineRule="auto"/>
        <w:ind w:left="-5" w:right="-4108"/>
      </w:pPr>
      <w:r w:rsidRPr="00450779">
        <w:rPr>
          <w:rFonts w:eastAsia="Comic Sans MS"/>
          <w:b/>
          <w:color w:val="C00000"/>
        </w:rPr>
        <w:t>What should I do if I see someone else being bullied?</w:t>
      </w:r>
      <w:r w:rsidRPr="00450779">
        <w:rPr>
          <w:sz w:val="20"/>
        </w:rPr>
        <w:t xml:space="preserve"> </w:t>
      </w:r>
      <w:r w:rsidRPr="00450779">
        <w:rPr>
          <w:rFonts w:eastAsia="Comic Sans MS"/>
          <w:b/>
          <w:color w:val="C00000"/>
        </w:rPr>
        <w:t xml:space="preserve"> </w:t>
      </w:r>
    </w:p>
    <w:p w14:paraId="7A5A3D88" w14:textId="77777777" w:rsidR="00450779" w:rsidRPr="00450779" w:rsidRDefault="00450779" w:rsidP="00450779">
      <w:pPr>
        <w:numPr>
          <w:ilvl w:val="0"/>
          <w:numId w:val="13"/>
        </w:numPr>
        <w:spacing w:after="13" w:line="268" w:lineRule="auto"/>
        <w:ind w:hanging="360"/>
      </w:pPr>
      <w:r w:rsidRPr="00450779">
        <w:rPr>
          <w:rFonts w:eastAsia="Comic Sans MS"/>
        </w:rPr>
        <w:t xml:space="preserve">Tell someone </w:t>
      </w:r>
    </w:p>
    <w:p w14:paraId="72F77759" w14:textId="77777777" w:rsidR="00450779" w:rsidRPr="00450779" w:rsidRDefault="00450779" w:rsidP="00450779">
      <w:pPr>
        <w:numPr>
          <w:ilvl w:val="0"/>
          <w:numId w:val="13"/>
        </w:numPr>
        <w:spacing w:after="24" w:line="259" w:lineRule="auto"/>
        <w:ind w:hanging="360"/>
      </w:pPr>
      <w:r w:rsidRPr="00450779">
        <w:rPr>
          <w:rFonts w:eastAsia="Comic Sans MS"/>
        </w:rPr>
        <w:t xml:space="preserve">Don’t ignore it or pretend you haven’t seen it happen </w:t>
      </w:r>
    </w:p>
    <w:p w14:paraId="1AAA95BC" w14:textId="77777777" w:rsidR="00450779" w:rsidRPr="00450779" w:rsidRDefault="00450779" w:rsidP="00450779">
      <w:pPr>
        <w:numPr>
          <w:ilvl w:val="0"/>
          <w:numId w:val="13"/>
        </w:numPr>
        <w:spacing w:after="13" w:line="268" w:lineRule="auto"/>
        <w:ind w:hanging="360"/>
      </w:pPr>
      <w:r w:rsidRPr="00450779">
        <w:rPr>
          <w:rFonts w:eastAsia="Comic Sans MS"/>
        </w:rPr>
        <w:t xml:space="preserve">If safe to do so tell the bully to </w:t>
      </w:r>
      <w:r w:rsidRPr="00450779">
        <w:rPr>
          <w:rFonts w:eastAsia="Comic Sans MS"/>
          <w:b/>
          <w:color w:val="C00000"/>
        </w:rPr>
        <w:t>STOP</w:t>
      </w:r>
      <w:r w:rsidRPr="00450779">
        <w:rPr>
          <w:rFonts w:eastAsia="Comic Sans MS"/>
        </w:rPr>
        <w:t xml:space="preserve"> </w:t>
      </w:r>
    </w:p>
    <w:p w14:paraId="14D40031" w14:textId="44559B2C" w:rsidR="00450779" w:rsidRPr="00450779" w:rsidRDefault="00450779" w:rsidP="00450779">
      <w:pPr>
        <w:spacing w:after="13" w:line="268" w:lineRule="auto"/>
      </w:pPr>
      <w:r w:rsidRPr="00450779">
        <w:rPr>
          <w:noProof/>
          <w:sz w:val="22"/>
        </w:rPr>
        <mc:AlternateContent>
          <mc:Choice Requires="wpg">
            <w:drawing>
              <wp:anchor distT="0" distB="0" distL="114300" distR="114300" simplePos="0" relativeHeight="251675648" behindDoc="0" locked="0" layoutInCell="1" allowOverlap="1" wp14:anchorId="2E024EE2" wp14:editId="2998FE48">
                <wp:simplePos x="0" y="0"/>
                <wp:positionH relativeFrom="page">
                  <wp:posOffset>304800</wp:posOffset>
                </wp:positionH>
                <wp:positionV relativeFrom="page">
                  <wp:posOffset>379425</wp:posOffset>
                </wp:positionV>
                <wp:extent cx="74676" cy="9934702"/>
                <wp:effectExtent l="0" t="0" r="0" b="0"/>
                <wp:wrapSquare wrapText="bothSides"/>
                <wp:docPr id="11005" name="Group 11005"/>
                <wp:cNvGraphicFramePr/>
                <a:graphic xmlns:a="http://schemas.openxmlformats.org/drawingml/2006/main">
                  <a:graphicData uri="http://schemas.microsoft.com/office/word/2010/wordprocessingGroup">
                    <wpg:wgp>
                      <wpg:cNvGrpSpPr/>
                      <wpg:grpSpPr>
                        <a:xfrm>
                          <a:off x="0" y="0"/>
                          <a:ext cx="74676" cy="9934702"/>
                          <a:chOff x="0" y="0"/>
                          <a:chExt cx="74676" cy="9934702"/>
                        </a:xfrm>
                      </wpg:grpSpPr>
                      <wps:wsp>
                        <wps:cNvPr id="11740" name="Shape 11740"/>
                        <wps:cNvSpPr/>
                        <wps:spPr>
                          <a:xfrm>
                            <a:off x="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41" name="Shape 11741"/>
                        <wps:cNvSpPr/>
                        <wps:spPr>
                          <a:xfrm>
                            <a:off x="9144"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42" name="Shape 11742"/>
                        <wps:cNvSpPr/>
                        <wps:spPr>
                          <a:xfrm>
                            <a:off x="18288"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43" name="Shape 11743"/>
                        <wps:cNvSpPr/>
                        <wps:spPr>
                          <a:xfrm>
                            <a:off x="5638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44" name="Shape 11744"/>
                        <wps:cNvSpPr/>
                        <wps:spPr>
                          <a:xfrm>
                            <a:off x="6553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g:wgp>
                  </a:graphicData>
                </a:graphic>
              </wp:anchor>
            </w:drawing>
          </mc:Choice>
          <mc:Fallback>
            <w:pict>
              <v:group w14:anchorId="14925C21" id="Group 11005" o:spid="_x0000_s1026" style="position:absolute;margin-left:24pt;margin-top:29.9pt;width:5.9pt;height:782.25pt;z-index:251675648;mso-position-horizontal-relative:page;mso-position-vertical-relative:page" coordsize="746,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">
                <v:shape id="Shape 11740" o:spid="_x0000_s1027" style="position:absolute;width:91;height:99347;visibility:visible;mso-wrap-style:square;v-text-anchor:top" coordsize="9144,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" path="m,l9144,r,9934702l,9934702,,e" fillcolor="#b8cce4" stroked="f" strokeweight="0">
                  <v:stroke miterlimit="83231f" joinstyle="miter"/>
                  <v:path arrowok="t" textboxrect="0,0,9144,9934702"/>
                </v:shape>
                <v:shape id="Shape 11741" o:spid="_x0000_s1028" style="position:absolute;left:91;width:91;height:99347;visibility:visible;mso-wrap-style:square;v-text-anchor:top" coordsize="9144,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" path="m,l9144,r,9934702l,9934702,,e" stroked="f" strokeweight="0">
                  <v:stroke miterlimit="83231f" joinstyle="miter"/>
                  <v:path arrowok="t" textboxrect="0,0,9144,9934702"/>
                </v:shape>
                <v:shape id="Shape 11742" o:spid="_x0000_s1029" style="position:absolute;left:182;width:381;height:99347;visibility:visible;mso-wrap-style:square;v-text-anchor:top" coordsize="38100,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" path="m,l38100,r,9934702l,9934702,,e" fillcolor="#b8cce4" stroked="f" strokeweight="0">
                  <v:stroke miterlimit="83231f" joinstyle="miter"/>
                  <v:path arrowok="t" textboxrect="0,0,38100,9934702"/>
                </v:shape>
                <v:shape id="Shape 11743" o:spid="_x0000_s1030" style="position:absolute;left:563;width:92;height:99347;visibility:visible;mso-wrap-style:square;v-text-anchor:top" coordsize="9144,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" path="m,l9144,r,9934702l,9934702,,e" stroked="f" strokeweight="0">
                  <v:stroke miterlimit="83231f" joinstyle="miter"/>
                  <v:path arrowok="t" textboxrect="0,0,9144,9934702"/>
                </v:shape>
                <v:shape id="Shape 11744" o:spid="_x0000_s1031" style="position:absolute;left:655;width:91;height:99347;visibility:visible;mso-wrap-style:square;v-text-anchor:top" coordsize="9144,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" path="m,l9144,r,9934702l,9934702,,e" fillcolor="#b8cce4" stroked="f" strokeweight="0">
                  <v:stroke miterlimit="83231f" joinstyle="miter"/>
                  <v:path arrowok="t" textboxrect="0,0,9144,9934702"/>
                </v:shape>
                <w10:wrap type="square" anchorx="page" anchory="page"/>
              </v:group>
            </w:pict>
          </mc:Fallback>
        </mc:AlternateContent>
      </w:r>
      <w:r w:rsidRPr="00450779">
        <w:rPr>
          <w:noProof/>
          <w:sz w:val="22"/>
        </w:rPr>
        <mc:AlternateContent>
          <mc:Choice Requires="wpg">
            <w:drawing>
              <wp:anchor distT="0" distB="0" distL="114300" distR="114300" simplePos="0" relativeHeight="251676672" behindDoc="0" locked="0" layoutInCell="1" allowOverlap="1" wp14:anchorId="6D5FE340" wp14:editId="129DF8F3">
                <wp:simplePos x="0" y="0"/>
                <wp:positionH relativeFrom="page">
                  <wp:posOffset>7182358</wp:posOffset>
                </wp:positionH>
                <wp:positionV relativeFrom="page">
                  <wp:posOffset>379425</wp:posOffset>
                </wp:positionV>
                <wp:extent cx="74677" cy="9934702"/>
                <wp:effectExtent l="0" t="0" r="0" b="0"/>
                <wp:wrapSquare wrapText="bothSides"/>
                <wp:docPr id="11006" name="Group 11006"/>
                <wp:cNvGraphicFramePr/>
                <a:graphic xmlns:a="http://schemas.openxmlformats.org/drawingml/2006/main">
                  <a:graphicData uri="http://schemas.microsoft.com/office/word/2010/wordprocessingGroup">
                    <wpg:wgp>
                      <wpg:cNvGrpSpPr/>
                      <wpg:grpSpPr>
                        <a:xfrm>
                          <a:off x="0" y="0"/>
                          <a:ext cx="74677" cy="9934702"/>
                          <a:chOff x="0" y="0"/>
                          <a:chExt cx="74677" cy="9934702"/>
                        </a:xfrm>
                      </wpg:grpSpPr>
                      <wps:wsp>
                        <wps:cNvPr id="11750" name="Shape 11750"/>
                        <wps:cNvSpPr/>
                        <wps:spPr>
                          <a:xfrm>
                            <a:off x="6553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51" name="Shape 11751"/>
                        <wps:cNvSpPr/>
                        <wps:spPr>
                          <a:xfrm>
                            <a:off x="18288"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52" name="Shape 11752"/>
                        <wps:cNvSpPr/>
                        <wps:spPr>
                          <a:xfrm>
                            <a:off x="9144"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53" name="Shape 11753"/>
                        <wps:cNvSpPr/>
                        <wps:spPr>
                          <a:xfrm>
                            <a:off x="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g:wgp>
                  </a:graphicData>
                </a:graphic>
              </wp:anchor>
            </w:drawing>
          </mc:Choice>
          <mc:Fallback>
            <w:pict>
              <v:group w14:anchorId="6AF84B65" id="Group 11006" o:spid="_x0000_s1026" style="position:absolute;margin-left:565.55pt;margin-top:29.9pt;width:5.9pt;height:782.25pt;z-index:251676672;mso-position-horizontal-relative:page;mso-position-vertical-relative:page" coordsize="746,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">
                <v:shape id="Shape 11750" o:spid="_x0000_s1027" style="position:absolute;left:655;width:91;height:99347;visibility:visible;mso-wrap-style:square;v-text-anchor:top" coordsize="9144,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" path="m,l9144,r,9934702l,9934702,,e" fillcolor="#b8cce4" stroked="f" strokeweight="0">
                  <v:stroke miterlimit="83231f" joinstyle="miter"/>
                  <v:path arrowok="t" textboxrect="0,0,9144,9934702"/>
                </v:shape>
                <v:shape id="Shape 11751" o:spid="_x0000_s1028" style="position:absolute;left:182;width:381;height:99347;visibility:visible;mso-wrap-style:square;v-text-anchor:top" coordsize="38100,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" path="m,l38100,r,9934702l,9934702,,e" fillcolor="#b8cce4" stroked="f" strokeweight="0">
                  <v:stroke miterlimit="83231f" joinstyle="miter"/>
                  <v:path arrowok="t" textboxrect="0,0,38100,9934702"/>
                </v:shape>
                <v:shape id="Shape 11752" o:spid="_x0000_s1029" style="position:absolute;left:91;width:91;height:99347;visibility:visible;mso-wrap-style:square;v-text-anchor:top" coordsize="9144,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" path="m,l9144,r,9934702l,9934702,,e" stroked="f" strokeweight="0">
                  <v:stroke miterlimit="83231f" joinstyle="miter"/>
                  <v:path arrowok="t" textboxrect="0,0,9144,9934702"/>
                </v:shape>
                <v:shape id="Shape 11753" o:spid="_x0000_s1030" style="position:absolute;width:91;height:99347;visibility:visible;mso-wrap-style:square;v-text-anchor:top" coordsize="9144,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" path="m,l9144,r,9934702l,9934702,,e" fillcolor="#b8cce4" stroked="f" strokeweight="0">
                  <v:stroke miterlimit="83231f" joinstyle="miter"/>
                  <v:path arrowok="t" textboxrect="0,0,9144,9934702"/>
                </v:shape>
                <w10:wrap type="square" anchorx="page" anchory="page"/>
              </v:group>
            </w:pict>
          </mc:Fallback>
        </mc:AlternateContent>
      </w:r>
      <w:r w:rsidRPr="00450779">
        <w:rPr>
          <w:rFonts w:eastAsia="Comic Sans MS"/>
        </w:rPr>
        <w:t xml:space="preserve">This policy aims to keep you safe and happy. </w:t>
      </w:r>
      <w:r>
        <w:rPr>
          <w:rFonts w:eastAsia="Comic Sans MS"/>
        </w:rPr>
        <w:t>Marlfields Primary School</w:t>
      </w:r>
      <w:r w:rsidRPr="00450779">
        <w:rPr>
          <w:rFonts w:eastAsia="Comic Sans MS"/>
        </w:rPr>
        <w:t xml:space="preserve"> aims to be a school where everyone feels safe and happy. This means no bullying is allowed and if bullying </w:t>
      </w:r>
      <w:proofErr w:type="gramStart"/>
      <w:r w:rsidRPr="00450779">
        <w:rPr>
          <w:rFonts w:eastAsia="Comic Sans MS"/>
        </w:rPr>
        <w:t>happens</w:t>
      </w:r>
      <w:proofErr w:type="gramEnd"/>
      <w:r w:rsidRPr="00450779">
        <w:rPr>
          <w:rFonts w:eastAsia="Comic Sans MS"/>
        </w:rPr>
        <w:t xml:space="preserve"> we will </w:t>
      </w:r>
      <w:r w:rsidRPr="00450779">
        <w:rPr>
          <w:rFonts w:eastAsia="Comic Sans MS"/>
          <w:b/>
          <w:color w:val="C00000"/>
        </w:rPr>
        <w:t>STOP</w:t>
      </w:r>
      <w:r w:rsidRPr="00450779">
        <w:rPr>
          <w:rFonts w:eastAsia="Comic Sans MS"/>
        </w:rPr>
        <w:t xml:space="preserve"> it. We work together and we look after each other. We are a </w:t>
      </w:r>
      <w:r>
        <w:rPr>
          <w:rFonts w:eastAsia="Comic Sans MS"/>
        </w:rPr>
        <w:t>Marlfields family.</w:t>
      </w:r>
    </w:p>
    <w:p w14:paraId="24181086" w14:textId="77777777" w:rsidR="00450779" w:rsidRPr="00450779" w:rsidRDefault="00450779" w:rsidP="00450779">
      <w:pPr>
        <w:spacing w:after="0" w:line="259" w:lineRule="auto"/>
        <w:ind w:left="0" w:firstLine="0"/>
      </w:pPr>
      <w:r w:rsidRPr="00450779">
        <w:rPr>
          <w:b/>
          <w:sz w:val="28"/>
        </w:rPr>
        <w:t xml:space="preserve"> </w:t>
      </w:r>
    </w:p>
    <w:p w14:paraId="4A2B8777" w14:textId="4A3EAB69" w:rsidR="00B91816" w:rsidRDefault="00B91816">
      <w:pPr>
        <w:spacing w:after="160" w:line="259" w:lineRule="auto"/>
        <w:ind w:left="0" w:firstLine="0"/>
      </w:pPr>
    </w:p>
    <w:sectPr w:rsidR="00B91816">
      <w:headerReference w:type="even" r:id="rId12"/>
      <w:headerReference w:type="default" r:id="rId13"/>
      <w:footerReference w:type="even" r:id="rId14"/>
      <w:footerReference w:type="default" r:id="rId15"/>
      <w:headerReference w:type="first" r:id="rId16"/>
      <w:footerReference w:type="first" r:id="rId17"/>
      <w:pgSz w:w="12240" w:h="15840"/>
      <w:pgMar w:top="720" w:right="730" w:bottom="7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A837" w14:textId="77777777" w:rsidR="006B2E8E" w:rsidRDefault="006B2E8E">
      <w:pPr>
        <w:spacing w:after="0" w:line="240" w:lineRule="auto"/>
      </w:pPr>
      <w:r>
        <w:separator/>
      </w:r>
    </w:p>
  </w:endnote>
  <w:endnote w:type="continuationSeparator" w:id="0">
    <w:p w14:paraId="0D860017" w14:textId="77777777" w:rsidR="006B2E8E" w:rsidRDefault="006B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43F" w14:textId="77777777" w:rsidR="00DA6B52" w:rsidRDefault="006B2E8E">
    <w:pPr>
      <w:spacing w:after="0" w:line="259" w:lineRule="auto"/>
      <w:ind w:left="-720" w:right="11157" w:firstLine="0"/>
    </w:pPr>
    <w:r>
      <w:rPr>
        <w:noProof/>
        <w:sz w:val="22"/>
      </w:rPr>
      <mc:AlternateContent>
        <mc:Choice Requires="wpg">
          <w:drawing>
            <wp:anchor distT="0" distB="0" distL="114300" distR="114300" simplePos="0" relativeHeight="251660288" behindDoc="0" locked="0" layoutInCell="1" allowOverlap="1" wp14:anchorId="2628E2DC" wp14:editId="0993D2AA">
              <wp:simplePos x="0" y="0"/>
              <wp:positionH relativeFrom="page">
                <wp:posOffset>304800</wp:posOffset>
              </wp:positionH>
              <wp:positionV relativeFrom="page">
                <wp:posOffset>10314126</wp:posOffset>
              </wp:positionV>
              <wp:extent cx="6952235" cy="74677"/>
              <wp:effectExtent l="0" t="0" r="0" b="0"/>
              <wp:wrapSquare wrapText="bothSides"/>
              <wp:docPr id="11246" name="Group 11246"/>
              <wp:cNvGraphicFramePr/>
              <a:graphic xmlns:a="http://schemas.openxmlformats.org/drawingml/2006/main">
                <a:graphicData uri="http://schemas.microsoft.com/office/word/2010/wordprocessingGroup">
                  <wpg:wgp>
                    <wpg:cNvGrpSpPr/>
                    <wpg:grpSpPr>
                      <a:xfrm>
                        <a:off x="0" y="0"/>
                        <a:ext cx="6952235" cy="74677"/>
                        <a:chOff x="0" y="0"/>
                        <a:chExt cx="6952235" cy="74677"/>
                      </a:xfrm>
                    </wpg:grpSpPr>
                    <wps:wsp>
                      <wps:cNvPr id="11934" name="Shape 11934"/>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35" name="Shape 11935"/>
                      <wps:cNvSpPr/>
                      <wps:spPr>
                        <a:xfrm>
                          <a:off x="0"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36" name="Shape 11936"/>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37" name="Shape 11937"/>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38" name="Shape 11938"/>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39" name="Shape 11939"/>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40" name="Shape 11940"/>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41" name="Shape 11941"/>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42" name="Shape 11942"/>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43" name="Shape 11943"/>
                      <wps:cNvSpPr/>
                      <wps:spPr>
                        <a:xfrm>
                          <a:off x="74676" y="65533"/>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44" name="Shape 11944"/>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45" name="Shape 11945"/>
                      <wps:cNvSpPr/>
                      <wps:spPr>
                        <a:xfrm>
                          <a:off x="74676" y="18289"/>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46" name="Shape 11946"/>
                      <wps:cNvSpPr/>
                      <wps:spPr>
                        <a:xfrm>
                          <a:off x="74676" y="9145"/>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47" name="Shape 11947"/>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48" name="Shape 11948"/>
                      <wps:cNvSpPr/>
                      <wps:spPr>
                        <a:xfrm>
                          <a:off x="694309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49" name="Shape 11949"/>
                      <wps:cNvSpPr/>
                      <wps:spPr>
                        <a:xfrm>
                          <a:off x="6877558"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50" name="Shape 11950"/>
                      <wps:cNvSpPr/>
                      <wps:spPr>
                        <a:xfrm>
                          <a:off x="6877558"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51" name="Shape 11951"/>
                      <wps:cNvSpPr/>
                      <wps:spPr>
                        <a:xfrm>
                          <a:off x="6895846"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52" name="Shape 11952"/>
                      <wps:cNvSpPr/>
                      <wps:spPr>
                        <a:xfrm>
                          <a:off x="687755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953" name="Shape 11953"/>
                      <wps:cNvSpPr/>
                      <wps:spPr>
                        <a:xfrm>
                          <a:off x="6886702"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54" name="Shape 11954"/>
                      <wps:cNvSpPr/>
                      <wps:spPr>
                        <a:xfrm>
                          <a:off x="687755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55" name="Shape 11955"/>
                      <wps:cNvSpPr/>
                      <wps:spPr>
                        <a:xfrm>
                          <a:off x="6877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g:wgp>
                </a:graphicData>
              </a:graphic>
            </wp:anchor>
          </w:drawing>
        </mc:Choice>
        <mc:Fallback>
          <w:pict>
            <v:group w14:anchorId="37CB64F2" id="Group 11246" o:spid="_x0000_s1026" style="position:absolute;margin-left:24pt;margin-top:812.15pt;width:547.4pt;height:5.9pt;z-index:251660288;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">
              <v:shape id="Shape 11934"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" path="m,l9144,r,74676l,74676,,e" fillcolor="#b8cce4" stroked="f" strokeweight="0">
                <v:stroke miterlimit="83231f" joinstyle="miter"/>
                <v:path arrowok="t" textboxrect="0,0,9144,74676"/>
              </v:shape>
              <v:shape id="Shape 11935"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" path="m,l74676,r,9144l,9144,,e" fillcolor="#b8cce4" stroked="f" strokeweight="0">
                <v:stroke miterlimit="83231f" joinstyle="miter"/>
                <v:path arrowok="t" textboxrect="0,0,74676,9144"/>
              </v:shape>
              <v:shape id="Shape 11936"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" path="m,l9144,r,65532l,65532,,e" stroked="f" strokeweight="0">
                <v:stroke miterlimit="83231f" joinstyle="miter"/>
                <v:path arrowok="t" textboxrect="0,0,9144,65532"/>
              </v:shape>
              <v:shape id="Shape 11937"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" path="m,l65532,r,9144l,9144,,e" stroked="f" strokeweight="0">
                <v:stroke miterlimit="83231f" joinstyle="miter"/>
                <v:path arrowok="t" textboxrect="0,0,65532,9144"/>
              </v:shape>
              <v:shape id="Shape 11938"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" path="m,l38100,r,56388l,56388,,e" fillcolor="#b8cce4" stroked="f" strokeweight="0">
                <v:stroke miterlimit="83231f" joinstyle="miter"/>
                <v:path arrowok="t" textboxrect="0,0,38100,56388"/>
              </v:shape>
              <v:shape id="Shape 11939"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" path="m,l56388,r,38100l,38100,,e" fillcolor="#b8cce4" stroked="f" strokeweight="0">
                <v:stroke miterlimit="83231f" joinstyle="miter"/>
                <v:path arrowok="t" textboxrect="0,0,56388,38100"/>
              </v:shape>
              <v:shape id="Shape 11940"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" path="m,l9144,r,18288l,18288,,e" stroked="f" strokeweight="0">
                <v:stroke miterlimit="83231f" joinstyle="miter"/>
                <v:path arrowok="t" textboxrect="0,0,9144,18288"/>
              </v:shape>
              <v:shape id="Shape 11941"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" path="m,l18288,r,9144l,9144,,e" stroked="f" strokeweight="0">
                <v:stroke miterlimit="83231f" joinstyle="miter"/>
                <v:path arrowok="t" textboxrect="0,0,18288,9144"/>
              </v:shape>
              <v:shape id="Shape 11942"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" path="m,l9144,r,9144l,9144,,e" fillcolor="#b8cce4" stroked="f" strokeweight="0">
                <v:stroke miterlimit="83231f" joinstyle="miter"/>
                <v:path arrowok="t" textboxrect="0,0,9144,9144"/>
              </v:shape>
              <v:shape id="Shape 11943" o:spid="_x0000_s1036" style="position:absolute;left:746;top:655;width:68029;height:91;visibility:visible;mso-wrap-style:square;v-text-anchor:top" coordsize="6802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" path="m,l6802882,r,9144l,9144,,e" fillcolor="#b8cce4" stroked="f" strokeweight="0">
                <v:stroke miterlimit="83231f" joinstyle="miter"/>
                <v:path arrowok="t" textboxrect="0,0,6802882,9144"/>
              </v:shape>
              <v:shape id="Shape 11944" o:spid="_x0000_s1037" style="position:absolute;left:746;top:563;width:68029;height:92;visibility:visible;mso-wrap-style:square;v-text-anchor:top" coordsize="6802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" path="m,l6802882,r,9144l,9144,,e" stroked="f" strokeweight="0">
                <v:stroke miterlimit="83231f" joinstyle="miter"/>
                <v:path arrowok="t" textboxrect="0,0,6802882,9144"/>
              </v:shape>
              <v:shape id="Shape 11945" o:spid="_x0000_s1038"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" path="m,l6802882,r,38100l,38100,,e" fillcolor="#b8cce4" stroked="f" strokeweight="0">
                <v:stroke miterlimit="83231f" joinstyle="miter"/>
                <v:path arrowok="t" textboxrect="0,0,6802882,38100"/>
              </v:shape>
              <v:shape id="Shape 11946" o:spid="_x0000_s1039" style="position:absolute;left:746;top:91;width:68029;height:91;visibility:visible;mso-wrap-style:square;v-text-anchor:top" coordsize="6802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" path="m,l6802882,r,9144l,9144,,e" stroked="f" strokeweight="0">
                <v:stroke miterlimit="83231f" joinstyle="miter"/>
                <v:path arrowok="t" textboxrect="0,0,6802882,9144"/>
              </v:shape>
              <v:shape id="Shape 11947" o:spid="_x0000_s1040" style="position:absolute;left:746;width:68029;height:91;visibility:visible;mso-wrap-style:square;v-text-anchor:top" coordsize="6802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" path="m,l6802882,r,9144l,9144,,e" fillcolor="#b8cce4" stroked="f" strokeweight="0">
                <v:stroke miterlimit="83231f" joinstyle="miter"/>
                <v:path arrowok="t" textboxrect="0,0,6802882,9144"/>
              </v:shape>
              <v:shape id="Shape 11948" o:spid="_x0000_s1041" style="position:absolute;left:69430;width:92;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" path="m,l9144,r,74676l,74676,,e" fillcolor="#b8cce4" stroked="f" strokeweight="0">
                <v:stroke miterlimit="83231f" joinstyle="miter"/>
                <v:path arrowok="t" textboxrect="0,0,9144,74676"/>
              </v:shape>
              <v:shape id="Shape 11949" o:spid="_x0000_s1042" style="position:absolute;left:68775;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" path="m,l74676,r,9144l,9144,,e" fillcolor="#b8cce4" stroked="f" strokeweight="0">
                <v:stroke miterlimit="83231f" joinstyle="miter"/>
                <v:path arrowok="t" textboxrect="0,0,74676,9144"/>
              </v:shape>
              <v:shape id="Shape 11950" o:spid="_x0000_s1043" style="position:absolute;left:68775;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" path="m,l65532,r,9144l,9144,,e" stroked="f" strokeweight="0">
                <v:stroke miterlimit="83231f" joinstyle="miter"/>
                <v:path arrowok="t" textboxrect="0,0,65532,9144"/>
              </v:shape>
              <v:shape id="Shape 11951" o:spid="_x0000_s1044" style="position:absolute;left:68958;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" path="m,l38100,r,56388l,56388,,e" fillcolor="#b8cce4" stroked="f" strokeweight="0">
                <v:stroke miterlimit="83231f" joinstyle="miter"/>
                <v:path arrowok="t" textboxrect="0,0,38100,56388"/>
              </v:shape>
              <v:shape id="Shape 11952" o:spid="_x0000_s1045" style="position:absolute;left:68775;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" path="m,l56388,r,38100l,38100,,e" fillcolor="#b8cce4" stroked="f" strokeweight="0">
                <v:stroke miterlimit="83231f" joinstyle="miter"/>
                <v:path arrowok="t" textboxrect="0,0,56388,38100"/>
              </v:shape>
              <v:shape id="Shape 11953" o:spid="_x0000_s1046" style="position:absolute;left:68867;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" path="m,l9144,r,18288l,18288,,e" stroked="f" strokeweight="0">
                <v:stroke miterlimit="83231f" joinstyle="miter"/>
                <v:path arrowok="t" textboxrect="0,0,9144,18288"/>
              </v:shape>
              <v:shape id="Shape 11954" o:spid="_x0000_s1047" style="position:absolute;left:68775;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" path="m,l18288,r,9144l,9144,,e" stroked="f" strokeweight="0">
                <v:stroke miterlimit="83231f" joinstyle="miter"/>
                <v:path arrowok="t" textboxrect="0,0,18288,9144"/>
              </v:shape>
              <v:shape id="Shape 11955" o:spid="_x0000_s1048" style="position:absolute;left:687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" path="m,l9144,r,9144l,9144,,e" fillcolor="#b8cce4"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4BFD" w14:textId="77777777" w:rsidR="00DA6B52" w:rsidRDefault="00DA6B5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5C10" w14:textId="77777777" w:rsidR="00DA6B52" w:rsidRDefault="00DA6B5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58A1" w14:textId="77777777" w:rsidR="006B2E8E" w:rsidRDefault="006B2E8E">
      <w:pPr>
        <w:spacing w:after="0" w:line="240" w:lineRule="auto"/>
      </w:pPr>
      <w:r>
        <w:separator/>
      </w:r>
    </w:p>
  </w:footnote>
  <w:footnote w:type="continuationSeparator" w:id="0">
    <w:p w14:paraId="31DF85FA" w14:textId="77777777" w:rsidR="006B2E8E" w:rsidRDefault="006B2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4EEE" w14:textId="77777777" w:rsidR="00DA6B52" w:rsidRDefault="006B2E8E">
    <w:pPr>
      <w:spacing w:after="0" w:line="259" w:lineRule="auto"/>
      <w:ind w:left="-720" w:right="11157" w:firstLine="0"/>
    </w:pPr>
    <w:r>
      <w:rPr>
        <w:noProof/>
        <w:sz w:val="22"/>
      </w:rPr>
      <mc:AlternateContent>
        <mc:Choice Requires="wpg">
          <w:drawing>
            <wp:anchor distT="0" distB="0" distL="114300" distR="114300" simplePos="0" relativeHeight="251659264" behindDoc="0" locked="0" layoutInCell="1" allowOverlap="1" wp14:anchorId="30B97CFA" wp14:editId="56FC3FD0">
              <wp:simplePos x="0" y="0"/>
              <wp:positionH relativeFrom="page">
                <wp:posOffset>304800</wp:posOffset>
              </wp:positionH>
              <wp:positionV relativeFrom="page">
                <wp:posOffset>304800</wp:posOffset>
              </wp:positionV>
              <wp:extent cx="6952235" cy="74676"/>
              <wp:effectExtent l="0" t="0" r="0" b="0"/>
              <wp:wrapSquare wrapText="bothSides"/>
              <wp:docPr id="11219" name="Group 11219"/>
              <wp:cNvGraphicFramePr/>
              <a:graphic xmlns:a="http://schemas.openxmlformats.org/drawingml/2006/main">
                <a:graphicData uri="http://schemas.microsoft.com/office/word/2010/wordprocessingGroup">
                  <wpg:wgp>
                    <wpg:cNvGrpSpPr/>
                    <wpg:grpSpPr>
                      <a:xfrm>
                        <a:off x="0" y="0"/>
                        <a:ext cx="6952235" cy="74676"/>
                        <a:chOff x="0" y="0"/>
                        <a:chExt cx="6952235" cy="74676"/>
                      </a:xfrm>
                    </wpg:grpSpPr>
                    <wps:wsp>
                      <wps:cNvPr id="11758" name="Shape 11758"/>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59" name="Shape 11759"/>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60" name="Shape 11760"/>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1" name="Shape 11761"/>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2" name="Shape 11762"/>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63" name="Shape 11763"/>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64" name="Shape 11764"/>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5" name="Shape 11765"/>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6" name="Shape 11766"/>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67" name="Shape 11767"/>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68" name="Shape 11768"/>
                      <wps:cNvSpPr/>
                      <wps:spPr>
                        <a:xfrm>
                          <a:off x="74676" y="914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9" name="Shape 11769"/>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70" name="Shape 11770"/>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1" name="Shape 11771"/>
                      <wps:cNvSpPr/>
                      <wps:spPr>
                        <a:xfrm>
                          <a:off x="74676" y="65532"/>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72" name="Shape 11772"/>
                      <wps:cNvSpPr/>
                      <wps:spPr>
                        <a:xfrm>
                          <a:off x="694309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73" name="Shape 11773"/>
                      <wps:cNvSpPr/>
                      <wps:spPr>
                        <a:xfrm>
                          <a:off x="6877558"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74" name="Shape 11774"/>
                      <wps:cNvSpPr/>
                      <wps:spPr>
                        <a:xfrm>
                          <a:off x="6877558"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5" name="Shape 11775"/>
                      <wps:cNvSpPr/>
                      <wps:spPr>
                        <a:xfrm>
                          <a:off x="6895846"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76" name="Shape 11776"/>
                      <wps:cNvSpPr/>
                      <wps:spPr>
                        <a:xfrm>
                          <a:off x="687755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1777" name="Shape 11777"/>
                      <wps:cNvSpPr/>
                      <wps:spPr>
                        <a:xfrm>
                          <a:off x="6886702"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8" name="Shape 11778"/>
                      <wps:cNvSpPr/>
                      <wps:spPr>
                        <a:xfrm>
                          <a:off x="687755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9" name="Shape 11779"/>
                      <wps:cNvSpPr/>
                      <wps:spPr>
                        <a:xfrm>
                          <a:off x="6877558"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g:wgp>
                </a:graphicData>
              </a:graphic>
            </wp:anchor>
          </w:drawing>
        </mc:Choice>
        <mc:Fallback>
          <w:pict>
            <v:group w14:anchorId="13DCA21E" id="Group 11219" o:spid="_x0000_s1026" style="position:absolute;margin-left:24pt;margin-top:24pt;width:547.4pt;height:5.9pt;z-index:251659264;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">
              <v:shape id="Shape 11758"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" path="m,l9144,r,74676l,74676,,e" fillcolor="#b8cce4" stroked="f" strokeweight="0">
                <v:stroke miterlimit="83231f" joinstyle="miter"/>
                <v:path arrowok="t" textboxrect="0,0,9144,74676"/>
              </v:shape>
              <v:shape id="Shape 11759"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" path="m,l74676,r,9144l,9144,,e" fillcolor="#b8cce4" stroked="f" strokeweight="0">
                <v:stroke miterlimit="83231f" joinstyle="miter"/>
                <v:path arrowok="t" textboxrect="0,0,74676,9144"/>
              </v:shape>
              <v:shape id="Shape 11760"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" path="m,l9144,r,65532l,65532,,e" stroked="f" strokeweight="0">
                <v:stroke miterlimit="83231f" joinstyle="miter"/>
                <v:path arrowok="t" textboxrect="0,0,9144,65532"/>
              </v:shape>
              <v:shape id="Shape 11761"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" path="m,l65532,r,9144l,9144,,e" stroked="f" strokeweight="0">
                <v:stroke miterlimit="83231f" joinstyle="miter"/>
                <v:path arrowok="t" textboxrect="0,0,65532,9144"/>
              </v:shape>
              <v:shape id="Shape 11762"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" path="m,l38100,r,56388l,56388,,e" fillcolor="#b8cce4" stroked="f" strokeweight="0">
                <v:stroke miterlimit="83231f" joinstyle="miter"/>
                <v:path arrowok="t" textboxrect="0,0,38100,56388"/>
              </v:shape>
              <v:shape id="Shape 11763"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" path="m,l56388,r,38100l,38100,,e" fillcolor="#b8cce4" stroked="f" strokeweight="0">
                <v:stroke miterlimit="83231f" joinstyle="miter"/>
                <v:path arrowok="t" textboxrect="0,0,56388,38100"/>
              </v:shape>
              <v:shape id="Shape 11764"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" path="m,l9144,r,18288l,18288,,e" stroked="f" strokeweight="0">
                <v:stroke miterlimit="83231f" joinstyle="miter"/>
                <v:path arrowok="t" textboxrect="0,0,9144,18288"/>
              </v:shape>
              <v:shape id="Shape 11765"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" path="m,l18288,r,9144l,9144,,e" stroked="f" strokeweight="0">
                <v:stroke miterlimit="83231f" joinstyle="miter"/>
                <v:path arrowok="t" textboxrect="0,0,18288,9144"/>
              </v:shape>
              <v:shape id="Shape 11766"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" path="m,l9144,r,9144l,9144,,e" fillcolor="#b8cce4" stroked="f" strokeweight="0">
                <v:stroke miterlimit="83231f" joinstyle="miter"/>
                <v:path arrowok="t" textboxrect="0,0,9144,9144"/>
              </v:shape>
              <v:shape id="Shape 11767" o:spid="_x0000_s1036" style="position:absolute;left:746;width:68029;height:91;visibility:visible;mso-wrap-style:square;v-text-anchor:top" coordsize="6802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" path="m,l6802882,r,9144l,9144,,e" fillcolor="#b8cce4" stroked="f" strokeweight="0">
                <v:stroke miterlimit="83231f" joinstyle="miter"/>
                <v:path arrowok="t" textboxrect="0,0,6802882,9144"/>
              </v:shape>
              <v:shape id="Shape 11768" o:spid="_x0000_s1037" style="position:absolute;left:746;top:91;width:68029;height:91;visibility:visible;mso-wrap-style:square;v-text-anchor:top" coordsize="6802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" path="m,l6802882,r,9144l,9144,,e" stroked="f" strokeweight="0">
                <v:stroke miterlimit="83231f" joinstyle="miter"/>
                <v:path arrowok="t" textboxrect="0,0,6802882,9144"/>
              </v:shape>
              <v:shape id="Shape 11769" o:spid="_x0000_s1038"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" path="m,l6802882,r,38100l,38100,,e" fillcolor="#b8cce4" stroked="f" strokeweight="0">
                <v:stroke miterlimit="83231f" joinstyle="miter"/>
                <v:path arrowok="t" textboxrect="0,0,6802882,38100"/>
              </v:shape>
              <v:shape id="Shape 11770" o:spid="_x0000_s1039" style="position:absolute;left:746;top:563;width:68029;height:92;visibility:visible;mso-wrap-style:square;v-text-anchor:top" coordsize="6802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" path="m,l6802882,r,9144l,9144,,e" stroked="f" strokeweight="0">
                <v:stroke miterlimit="83231f" joinstyle="miter"/>
                <v:path arrowok="t" textboxrect="0,0,6802882,9144"/>
              </v:shape>
              <v:shape id="Shape 11771" o:spid="_x0000_s1040" style="position:absolute;left:746;top:655;width:68029;height:91;visibility:visible;mso-wrap-style:square;v-text-anchor:top" coordsize="6802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" path="m,l6802882,r,9144l,9144,,e" fillcolor="#b8cce4" stroked="f" strokeweight="0">
                <v:stroke miterlimit="83231f" joinstyle="miter"/>
                <v:path arrowok="t" textboxrect="0,0,6802882,9144"/>
              </v:shape>
              <v:shape id="Shape 11772" o:spid="_x0000_s1041" style="position:absolute;left:69430;width:92;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" path="m,l9144,r,74676l,74676,,e" fillcolor="#b8cce4" stroked="f" strokeweight="0">
                <v:stroke miterlimit="83231f" joinstyle="miter"/>
                <v:path arrowok="t" textboxrect="0,0,9144,74676"/>
              </v:shape>
              <v:shape id="Shape 11773" o:spid="_x0000_s1042" style="position:absolute;left:6877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" path="m,l74676,r,9144l,9144,,e" fillcolor="#b8cce4" stroked="f" strokeweight="0">
                <v:stroke miterlimit="83231f" joinstyle="miter"/>
                <v:path arrowok="t" textboxrect="0,0,74676,9144"/>
              </v:shape>
              <v:shape id="Shape 11774" o:spid="_x0000_s1043" style="position:absolute;left:68775;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" path="m,l65532,r,9144l,9144,,e" stroked="f" strokeweight="0">
                <v:stroke miterlimit="83231f" joinstyle="miter"/>
                <v:path arrowok="t" textboxrect="0,0,65532,9144"/>
              </v:shape>
              <v:shape id="Shape 11775" o:spid="_x0000_s1044" style="position:absolute;left:68958;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" path="m,l38100,r,56388l,56388,,e" fillcolor="#b8cce4" stroked="f" strokeweight="0">
                <v:stroke miterlimit="83231f" joinstyle="miter"/>
                <v:path arrowok="t" textboxrect="0,0,38100,56388"/>
              </v:shape>
              <v:shape id="Shape 11776" o:spid="_x0000_s1045" style="position:absolute;left:68775;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" path="m,l56388,r,38100l,38100,,e" fillcolor="#b8cce4" stroked="f" strokeweight="0">
                <v:stroke miterlimit="83231f" joinstyle="miter"/>
                <v:path arrowok="t" textboxrect="0,0,56388,38100"/>
              </v:shape>
              <v:shape id="Shape 11777" o:spid="_x0000_s1046" style="position:absolute;left:68867;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" path="m,l9144,r,18288l,18288,,e" stroked="f" strokeweight="0">
                <v:stroke miterlimit="83231f" joinstyle="miter"/>
                <v:path arrowok="t" textboxrect="0,0,9144,18288"/>
              </v:shape>
              <v:shape id="Shape 11778" o:spid="_x0000_s1047" style="position:absolute;left:68775;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" path="m,l18288,r,9144l,9144,,e" stroked="f" strokeweight="0">
                <v:stroke miterlimit="83231f" joinstyle="miter"/>
                <v:path arrowok="t" textboxrect="0,0,18288,9144"/>
              </v:shape>
              <v:shape id="Shape 11779" o:spid="_x0000_s1048" style="position:absolute;left:68775;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" path="m,l9144,r,9144l,9144,,e" fillcolor="#b8cce4" stroked="f" strokeweight="0">
                <v:stroke miterlimit="83231f" joinstyle="miter"/>
                <v:path arrowok="t" textboxrect="0,0,9144,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39AC" w14:textId="77777777" w:rsidR="00DA6B52" w:rsidRDefault="00DA6B5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06E0" w14:textId="77777777" w:rsidR="00DA6B52" w:rsidRDefault="00DA6B5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3F9A"/>
    <w:multiLevelType w:val="hybridMultilevel"/>
    <w:tmpl w:val="6B30A4D8"/>
    <w:lvl w:ilvl="0" w:tplc="74FC4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F4BE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0254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0CC3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269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C880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642B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ACC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C30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251707"/>
    <w:multiLevelType w:val="hybridMultilevel"/>
    <w:tmpl w:val="20DE6D72"/>
    <w:lvl w:ilvl="0" w:tplc="1862ED24">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4D744">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CA87AA">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48C8C2">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DC122A">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80E176">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564602">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9ECCBA">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D8BA42">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B35C5D"/>
    <w:multiLevelType w:val="hybridMultilevel"/>
    <w:tmpl w:val="692AC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D4980"/>
    <w:multiLevelType w:val="hybridMultilevel"/>
    <w:tmpl w:val="CAD01C1E"/>
    <w:lvl w:ilvl="0" w:tplc="16A895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89D36">
      <w:start w:val="1"/>
      <w:numFmt w:val="bullet"/>
      <w:lvlText w:val="o"/>
      <w:lvlJc w:val="left"/>
      <w:pPr>
        <w:ind w:left="10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402372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CE1F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1B82D9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430DE1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D1C2B0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06C1DE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86C16D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1347C9"/>
    <w:multiLevelType w:val="hybridMultilevel"/>
    <w:tmpl w:val="4F26F0BE"/>
    <w:lvl w:ilvl="0" w:tplc="591E5F00">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480A8">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7A481A">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48BF26">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ED894">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C46A18">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BE5B2E">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F8BBCC">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DA4502">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0C58D3"/>
    <w:multiLevelType w:val="hybridMultilevel"/>
    <w:tmpl w:val="9DDA21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321DCC"/>
    <w:multiLevelType w:val="hybridMultilevel"/>
    <w:tmpl w:val="C45C8A74"/>
    <w:lvl w:ilvl="0" w:tplc="13B209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74EB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389D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0EE2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C6F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9658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BEC8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AE2A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EA4A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4E052C"/>
    <w:multiLevelType w:val="hybridMultilevel"/>
    <w:tmpl w:val="1160DBF2"/>
    <w:lvl w:ilvl="0" w:tplc="5C1C20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78C7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F09A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7AB6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8665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E890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5C4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4FB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06A8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6C5A8B"/>
    <w:multiLevelType w:val="hybridMultilevel"/>
    <w:tmpl w:val="A88CAC5E"/>
    <w:lvl w:ilvl="0" w:tplc="444214B0">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B22E2A">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782238">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4E7AD2">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AA5B5A">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F8AAC8">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DA378E">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C4B70">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04954A">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432B19"/>
    <w:multiLevelType w:val="hybridMultilevel"/>
    <w:tmpl w:val="50D6BA02"/>
    <w:lvl w:ilvl="0" w:tplc="4CEE97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D09C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E42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A6D4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A0D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5C50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FCA7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A4FC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2E20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D0051B"/>
    <w:multiLevelType w:val="hybridMultilevel"/>
    <w:tmpl w:val="24789C60"/>
    <w:lvl w:ilvl="0" w:tplc="8786C4D8">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21992">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AED880">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EB1A">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66C36">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1020D2">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B4F07E">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A4D01E">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CEBD72">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3D59F7"/>
    <w:multiLevelType w:val="hybridMultilevel"/>
    <w:tmpl w:val="5EAC522E"/>
    <w:lvl w:ilvl="0" w:tplc="460EE6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0EC6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52B5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6024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4DE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4C0F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EA74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6EF5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61E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605162"/>
    <w:multiLevelType w:val="hybridMultilevel"/>
    <w:tmpl w:val="E1B8D292"/>
    <w:lvl w:ilvl="0" w:tplc="CF6E2D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C4A4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20FA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E4A6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AA6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385A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50F8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DE54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CA81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043AF8"/>
    <w:multiLevelType w:val="hybridMultilevel"/>
    <w:tmpl w:val="E96C926E"/>
    <w:lvl w:ilvl="0" w:tplc="1B669B3C">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410FF34">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BDC3B52">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9B4DABC">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A0CAB48">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7703970">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E98C54C">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05EDC04">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7004DA0">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B97547"/>
    <w:multiLevelType w:val="hybridMultilevel"/>
    <w:tmpl w:val="D7347A56"/>
    <w:lvl w:ilvl="0" w:tplc="D612FA78">
      <w:start w:val="1"/>
      <w:numFmt w:val="bullet"/>
      <w:lvlText w:val="•"/>
      <w:lvlJc w:val="left"/>
      <w:pPr>
        <w:ind w:left="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A3B9A">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3489DA">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818D4">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38B3AE">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40557E">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6AA72">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C608AC">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C07450">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11114A"/>
    <w:multiLevelType w:val="hybridMultilevel"/>
    <w:tmpl w:val="0E648352"/>
    <w:lvl w:ilvl="0" w:tplc="8674A0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A0F564">
      <w:start w:val="1"/>
      <w:numFmt w:val="bullet"/>
      <w:lvlText w:val="o"/>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D68C06">
      <w:start w:val="1"/>
      <w:numFmt w:val="bullet"/>
      <w:lvlText w:val="▪"/>
      <w:lvlJc w:val="left"/>
      <w:pPr>
        <w:ind w:left="2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B8492A">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6E536">
      <w:start w:val="1"/>
      <w:numFmt w:val="bullet"/>
      <w:lvlText w:val="o"/>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364E88">
      <w:start w:val="1"/>
      <w:numFmt w:val="bullet"/>
      <w:lvlText w:val="▪"/>
      <w:lvlJc w:val="left"/>
      <w:pPr>
        <w:ind w:left="4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8E16E4">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94C32C">
      <w:start w:val="1"/>
      <w:numFmt w:val="bullet"/>
      <w:lvlText w:val="o"/>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C1398">
      <w:start w:val="1"/>
      <w:numFmt w:val="bullet"/>
      <w:lvlText w:val="▪"/>
      <w:lvlJc w:val="left"/>
      <w:pPr>
        <w:ind w:left="6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46513FD"/>
    <w:multiLevelType w:val="hybridMultilevel"/>
    <w:tmpl w:val="16C86DB4"/>
    <w:lvl w:ilvl="0" w:tplc="8C54D40E">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9E4225"/>
    <w:multiLevelType w:val="hybridMultilevel"/>
    <w:tmpl w:val="729A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57761"/>
    <w:multiLevelType w:val="hybridMultilevel"/>
    <w:tmpl w:val="1454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12"/>
  </w:num>
  <w:num w:numId="5">
    <w:abstractNumId w:val="10"/>
  </w:num>
  <w:num w:numId="6">
    <w:abstractNumId w:val="4"/>
  </w:num>
  <w:num w:numId="7">
    <w:abstractNumId w:val="15"/>
  </w:num>
  <w:num w:numId="8">
    <w:abstractNumId w:val="0"/>
  </w:num>
  <w:num w:numId="9">
    <w:abstractNumId w:val="6"/>
  </w:num>
  <w:num w:numId="10">
    <w:abstractNumId w:val="9"/>
  </w:num>
  <w:num w:numId="11">
    <w:abstractNumId w:val="3"/>
  </w:num>
  <w:num w:numId="12">
    <w:abstractNumId w:val="13"/>
  </w:num>
  <w:num w:numId="13">
    <w:abstractNumId w:val="7"/>
  </w:num>
  <w:num w:numId="14">
    <w:abstractNumId w:val="1"/>
  </w:num>
  <w:num w:numId="15">
    <w:abstractNumId w:val="17"/>
  </w:num>
  <w:num w:numId="16">
    <w:abstractNumId w:val="18"/>
  </w:num>
  <w:num w:numId="17">
    <w:abstractNumId w:val="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16"/>
    <w:rsid w:val="0010710C"/>
    <w:rsid w:val="002C3C4C"/>
    <w:rsid w:val="002E47E0"/>
    <w:rsid w:val="002F3011"/>
    <w:rsid w:val="00387AEF"/>
    <w:rsid w:val="00397A05"/>
    <w:rsid w:val="003B3C6B"/>
    <w:rsid w:val="00450779"/>
    <w:rsid w:val="004E7177"/>
    <w:rsid w:val="00586272"/>
    <w:rsid w:val="006B2E8E"/>
    <w:rsid w:val="006F5401"/>
    <w:rsid w:val="00716E96"/>
    <w:rsid w:val="00730F0F"/>
    <w:rsid w:val="007959AD"/>
    <w:rsid w:val="007C0A9A"/>
    <w:rsid w:val="007D422A"/>
    <w:rsid w:val="008C2F19"/>
    <w:rsid w:val="0096768D"/>
    <w:rsid w:val="009E6B18"/>
    <w:rsid w:val="00A07A19"/>
    <w:rsid w:val="00A539C5"/>
    <w:rsid w:val="00B80898"/>
    <w:rsid w:val="00B91816"/>
    <w:rsid w:val="00BD2996"/>
    <w:rsid w:val="00DA6B52"/>
    <w:rsid w:val="00FE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4AEC"/>
  <w15:docId w15:val="{183DB1B0-C5E0-4033-9B9F-536F617C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7"/>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6272"/>
    <w:pPr>
      <w:ind w:left="720"/>
      <w:contextualSpacing/>
    </w:pPr>
  </w:style>
  <w:style w:type="paragraph" w:customStyle="1" w:styleId="Default">
    <w:name w:val="Default"/>
    <w:rsid w:val="00586272"/>
    <w:pPr>
      <w:autoSpaceDE w:val="0"/>
      <w:autoSpaceDN w:val="0"/>
      <w:adjustRightInd w:val="0"/>
      <w:spacing w:after="0" w:line="240" w:lineRule="auto"/>
    </w:pPr>
    <w:rPr>
      <w:rFonts w:ascii="Gill Sans MT" w:eastAsia="Times New Roman" w:hAnsi="Gill Sans MT" w:cs="Gill Sans MT"/>
      <w:color w:val="000000"/>
      <w:sz w:val="24"/>
      <w:szCs w:val="24"/>
    </w:rPr>
  </w:style>
  <w:style w:type="character" w:customStyle="1" w:styleId="aLCPboldbodytext">
    <w:name w:val="a LCP bold body text"/>
    <w:rsid w:val="00BD2996"/>
    <w:rPr>
      <w:rFonts w:ascii="Arial" w:hAnsi="Arial"/>
      <w:b/>
      <w:bCs/>
      <w:dstrike w:val="0"/>
      <w:sz w:val="22"/>
      <w:effect w:val="none"/>
      <w:vertAlign w:val="baseline"/>
    </w:rPr>
  </w:style>
  <w:style w:type="paragraph" w:customStyle="1" w:styleId="aLCPSubhead">
    <w:name w:val="a LCP Subhead"/>
    <w:autoRedefine/>
    <w:rsid w:val="00BD2996"/>
    <w:pPr>
      <w:spacing w:after="0" w:line="240" w:lineRule="auto"/>
      <w:jc w:val="both"/>
    </w:pPr>
    <w:rPr>
      <w:rFonts w:ascii="Comic Sans MS" w:eastAsia="Times New Roman" w:hAnsi="Comic Sans MS" w:cs="Arial"/>
      <w:b/>
      <w:sz w:val="24"/>
      <w:szCs w:val="20"/>
      <w:lang w:eastAsia="en-US"/>
    </w:rPr>
  </w:style>
  <w:style w:type="paragraph" w:customStyle="1" w:styleId="aLCPBodytext">
    <w:name w:val="a LCP Body text"/>
    <w:autoRedefine/>
    <w:rsid w:val="00BD2996"/>
    <w:pPr>
      <w:spacing w:after="0" w:line="240" w:lineRule="auto"/>
      <w:jc w:val="both"/>
    </w:pPr>
    <w:rPr>
      <w:rFonts w:ascii="Comic Sans MS" w:eastAsia="Times New Roman" w:hAnsi="Comic Sans MS" w:cs="Arial"/>
      <w:sz w:val="24"/>
      <w:szCs w:val="24"/>
      <w:lang w:eastAsia="en-US"/>
    </w:rPr>
  </w:style>
  <w:style w:type="character" w:styleId="Strong">
    <w:name w:val="Strong"/>
    <w:qFormat/>
    <w:rsid w:val="00BD2996"/>
    <w:rPr>
      <w:b/>
      <w:bCs/>
    </w:rPr>
  </w:style>
  <w:style w:type="character" w:customStyle="1" w:styleId="twoce">
    <w:name w:val="twoce"/>
    <w:rsid w:val="00BD2996"/>
  </w:style>
  <w:style w:type="paragraph" w:customStyle="1" w:styleId="TableParagraph">
    <w:name w:val="Table Paragraph"/>
    <w:basedOn w:val="Normal"/>
    <w:uiPriority w:val="1"/>
    <w:qFormat/>
    <w:rsid w:val="00BD2996"/>
    <w:pPr>
      <w:widowControl w:val="0"/>
      <w:autoSpaceDE w:val="0"/>
      <w:autoSpaceDN w:val="0"/>
      <w:spacing w:after="0" w:line="240" w:lineRule="auto"/>
      <w:ind w:left="0" w:firstLine="0"/>
    </w:pPr>
    <w:rPr>
      <w:color w:val="auto"/>
      <w:sz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62EC3-3DE4-4324-BBCE-1CEFBF583844}">
  <ds:schemaRefs>
    <ds:schemaRef ds:uri="http://schemas.microsoft.com/sharepoint/v3/contenttype/forms"/>
  </ds:schemaRefs>
</ds:datastoreItem>
</file>

<file path=customXml/itemProps2.xml><?xml version="1.0" encoding="utf-8"?>
<ds:datastoreItem xmlns:ds="http://schemas.openxmlformats.org/officeDocument/2006/customXml" ds:itemID="{644B6321-C619-43C3-AED9-81E9A057D74D}">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3.xml><?xml version="1.0" encoding="utf-8"?>
<ds:datastoreItem xmlns:ds="http://schemas.openxmlformats.org/officeDocument/2006/customXml" ds:itemID="{C36385BD-0A54-4682-8F51-8BAFCFE8FEED}"/>
</file>

<file path=docProps/app.xml><?xml version="1.0" encoding="utf-8"?>
<Properties xmlns="http://schemas.openxmlformats.org/officeDocument/2006/extended-properties" xmlns:vt="http://schemas.openxmlformats.org/officeDocument/2006/docPropsVTypes">
  <Template>Normal.dotm</Template>
  <TotalTime>12</TotalTime>
  <Pages>9</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Claire Sleath (Marlfields Primary Academy)</cp:lastModifiedBy>
  <cp:revision>7</cp:revision>
  <dcterms:created xsi:type="dcterms:W3CDTF">2026-02-16T14:28:00Z</dcterms:created>
  <dcterms:modified xsi:type="dcterms:W3CDTF">2026-02-16T14:41:00Z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ies>
</file>