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2149B" w14:textId="66B1A7F4" w:rsidR="00BB6438" w:rsidRDefault="00BB6438" w:rsidP="00003261">
      <w:pPr>
        <w:pStyle w:val="Title"/>
        <w:pBdr>
          <w:bottom w:val="single" w:sz="8" w:space="15" w:color="4F81BD" w:themeColor="accent1"/>
        </w:pBdr>
      </w:pPr>
      <w:r w:rsidRPr="0092484D">
        <w:rPr>
          <w:noProof/>
        </w:rPr>
        <w:drawing>
          <wp:anchor distT="0" distB="0" distL="114300" distR="114300" simplePos="0" relativeHeight="251661312" behindDoc="0" locked="0" layoutInCell="1" allowOverlap="1" wp14:anchorId="7DCDD4CD" wp14:editId="2FD1FEE6">
            <wp:simplePos x="0" y="0"/>
            <wp:positionH relativeFrom="column">
              <wp:posOffset>2250831</wp:posOffset>
            </wp:positionH>
            <wp:positionV relativeFrom="paragraph">
              <wp:posOffset>21102</wp:posOffset>
            </wp:positionV>
            <wp:extent cx="2308860" cy="18973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860" cy="1897380"/>
                    </a:xfrm>
                    <a:prstGeom prst="rect">
                      <a:avLst/>
                    </a:prstGeom>
                    <a:noFill/>
                    <a:ln>
                      <a:noFill/>
                    </a:ln>
                  </pic:spPr>
                </pic:pic>
              </a:graphicData>
            </a:graphic>
          </wp:anchor>
        </w:drawing>
      </w:r>
    </w:p>
    <w:p w14:paraId="130829A2" w14:textId="5A96CFE0" w:rsidR="00BB6438" w:rsidRDefault="00BB6438" w:rsidP="00003261">
      <w:pPr>
        <w:pStyle w:val="Title"/>
        <w:pBdr>
          <w:bottom w:val="single" w:sz="8" w:space="15" w:color="4F81BD" w:themeColor="accent1"/>
        </w:pBdr>
      </w:pPr>
    </w:p>
    <w:p w14:paraId="0442E054" w14:textId="77777777" w:rsidR="00BB6438" w:rsidRDefault="00BB6438" w:rsidP="00003261">
      <w:pPr>
        <w:pStyle w:val="Title"/>
        <w:pBdr>
          <w:bottom w:val="single" w:sz="8" w:space="15" w:color="4F81BD" w:themeColor="accent1"/>
        </w:pBdr>
      </w:pPr>
    </w:p>
    <w:p w14:paraId="0BE68947" w14:textId="77777777" w:rsidR="00BB6438" w:rsidRDefault="00BB6438" w:rsidP="00003261">
      <w:pPr>
        <w:pStyle w:val="Title"/>
        <w:pBdr>
          <w:bottom w:val="single" w:sz="8" w:space="15" w:color="4F81BD" w:themeColor="accent1"/>
        </w:pBdr>
      </w:pPr>
    </w:p>
    <w:p w14:paraId="184101E9" w14:textId="77777777" w:rsidR="00BB6438" w:rsidRDefault="008A329F" w:rsidP="00003261">
      <w:pPr>
        <w:pStyle w:val="Title"/>
        <w:pBdr>
          <w:bottom w:val="single" w:sz="8" w:space="15" w:color="4F81BD" w:themeColor="accent1"/>
        </w:pBdr>
        <w:jc w:val="center"/>
        <w:rPr>
          <w:sz w:val="48"/>
          <w:szCs w:val="48"/>
        </w:rPr>
      </w:pPr>
      <w:r>
        <w:br/>
      </w:r>
    </w:p>
    <w:p w14:paraId="260E1D6C" w14:textId="3015442F" w:rsidR="00003261" w:rsidRDefault="008A329F" w:rsidP="00003261">
      <w:pPr>
        <w:pStyle w:val="Title"/>
        <w:pBdr>
          <w:bottom w:val="single" w:sz="8" w:space="15" w:color="4F81BD" w:themeColor="accent1"/>
        </w:pBdr>
        <w:jc w:val="center"/>
        <w:rPr>
          <w:sz w:val="48"/>
          <w:szCs w:val="48"/>
        </w:rPr>
      </w:pPr>
      <w:r w:rsidRPr="00BB6438">
        <w:rPr>
          <w:sz w:val="48"/>
          <w:szCs w:val="48"/>
        </w:rPr>
        <w:t>Mobile Phones and Smart Devices Policy</w:t>
      </w:r>
      <w:r w:rsidR="00BB6438" w:rsidRPr="00BB6438">
        <w:rPr>
          <w:sz w:val="48"/>
          <w:szCs w:val="48"/>
        </w:rPr>
        <w:t xml:space="preserve"> for</w:t>
      </w:r>
      <w:r w:rsidR="00B10009">
        <w:rPr>
          <w:sz w:val="48"/>
          <w:szCs w:val="48"/>
        </w:rPr>
        <w:t xml:space="preserve"> </w:t>
      </w:r>
      <w:r w:rsidR="000333AE">
        <w:rPr>
          <w:sz w:val="48"/>
          <w:szCs w:val="48"/>
        </w:rPr>
        <w:t>Marlfields</w:t>
      </w:r>
      <w:r w:rsidR="00BB6438" w:rsidRPr="00BB6438">
        <w:rPr>
          <w:sz w:val="48"/>
          <w:szCs w:val="48"/>
        </w:rPr>
        <w:t xml:space="preserve"> </w:t>
      </w:r>
      <w:r w:rsidRPr="00BB6438">
        <w:rPr>
          <w:sz w:val="48"/>
          <w:szCs w:val="48"/>
        </w:rPr>
        <w:t xml:space="preserve">Primary </w:t>
      </w:r>
      <w:r w:rsidR="00BB6438" w:rsidRPr="00BB6438">
        <w:rPr>
          <w:sz w:val="48"/>
          <w:szCs w:val="48"/>
        </w:rPr>
        <w:t>Schoo</w:t>
      </w:r>
      <w:r w:rsidR="00BB6438">
        <w:rPr>
          <w:sz w:val="48"/>
          <w:szCs w:val="48"/>
        </w:rPr>
        <w:t>l</w:t>
      </w:r>
    </w:p>
    <w:p w14:paraId="5FB8B292" w14:textId="21EE8774" w:rsidR="00BB6438" w:rsidRDefault="00003261" w:rsidP="00003261">
      <w:pPr>
        <w:pStyle w:val="Title"/>
        <w:pBdr>
          <w:bottom w:val="single" w:sz="8" w:space="15" w:color="4F81BD" w:themeColor="accent1"/>
        </w:pBdr>
        <w:jc w:val="center"/>
        <w:rPr>
          <w:sz w:val="48"/>
          <w:szCs w:val="48"/>
        </w:rPr>
      </w:pPr>
      <w:r>
        <w:rPr>
          <w:sz w:val="48"/>
          <w:szCs w:val="48"/>
        </w:rPr>
        <w:t>2026-202</w:t>
      </w:r>
      <w:r w:rsidR="003D6E5E">
        <w:rPr>
          <w:sz w:val="48"/>
          <w:szCs w:val="48"/>
        </w:rPr>
        <w:t>7</w:t>
      </w:r>
    </w:p>
    <w:p w14:paraId="16D215B2" w14:textId="32D8C97C" w:rsidR="00003261" w:rsidRPr="00003261" w:rsidRDefault="00003261" w:rsidP="00003261"/>
    <w:p w14:paraId="37F8AC6E" w14:textId="2E24BB2A" w:rsidR="00003261" w:rsidRDefault="000333AE" w:rsidP="000F2127">
      <w:pPr>
        <w:jc w:val="center"/>
      </w:pPr>
      <w:r>
        <w:fldChar w:fldCharType="begin"/>
      </w:r>
      <w:r>
        <w:instrText xml:space="preserve"> </w:instrText>
      </w:r>
      <w:r>
        <w:instrText>INCLUDEPICTURE  "C:\\..\\Downloads\\Marlfields Logo with name (1).png" \* MERGEFORMATINET</w:instrText>
      </w:r>
      <w:r>
        <w:instrText xml:space="preserve"> </w:instrText>
      </w:r>
      <w:r>
        <w:fldChar w:fldCharType="separate"/>
      </w:r>
      <w:r>
        <w:pict w14:anchorId="77763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6pt;height:104.4pt">
            <v:imagedata r:id="rId10" r:href="rId11"/>
          </v:shape>
        </w:pict>
      </w:r>
      <w:r>
        <w:fldChar w:fldCharType="end"/>
      </w:r>
    </w:p>
    <w:p w14:paraId="4D26D855" w14:textId="56E6A6AC" w:rsidR="00003261" w:rsidRDefault="00003261" w:rsidP="00003261"/>
    <w:p w14:paraId="29AA1539" w14:textId="13503D57" w:rsidR="000D762C" w:rsidRDefault="00BD3BCA" w:rsidP="00003261">
      <w:r>
        <w:rPr>
          <w:noProof/>
        </w:rPr>
        <mc:AlternateContent>
          <mc:Choice Requires="wpg">
            <w:drawing>
              <wp:anchor distT="0" distB="0" distL="114300" distR="114300" simplePos="0" relativeHeight="251660288" behindDoc="1" locked="0" layoutInCell="1" allowOverlap="1" wp14:anchorId="4678F386" wp14:editId="6E625355">
                <wp:simplePos x="0" y="0"/>
                <wp:positionH relativeFrom="column">
                  <wp:posOffset>175260</wp:posOffset>
                </wp:positionH>
                <wp:positionV relativeFrom="paragraph">
                  <wp:posOffset>266065</wp:posOffset>
                </wp:positionV>
                <wp:extent cx="6536690" cy="2576830"/>
                <wp:effectExtent l="0" t="0" r="16510" b="13970"/>
                <wp:wrapTight wrapText="bothSides">
                  <wp:wrapPolygon edited="0">
                    <wp:start x="0" y="0"/>
                    <wp:lineTo x="0" y="21557"/>
                    <wp:lineTo x="11142" y="21557"/>
                    <wp:lineTo x="19829" y="21557"/>
                    <wp:lineTo x="21592" y="21557"/>
                    <wp:lineTo x="21592" y="0"/>
                    <wp:lineTo x="0"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690" cy="2576830"/>
                          <a:chOff x="0" y="0"/>
                          <a:chExt cx="9874" cy="3099"/>
                        </a:xfrm>
                      </wpg:grpSpPr>
                      <wps:wsp>
                        <wps:cNvPr id="4"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3"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4"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6"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7"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8"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19"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0"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1"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2"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3"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4"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5"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6"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7"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8"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2"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5"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35"/>
                        <wps:cNvSpPr txBox="1">
                          <a:spLocks noChangeArrowheads="1"/>
                        </wps:cNvSpPr>
                        <wps:spPr bwMode="auto">
                          <a:xfrm>
                            <a:off x="5157" y="2758"/>
                            <a:ext cx="386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20802" w14:textId="50587E6D" w:rsidR="00003261" w:rsidRPr="00563206" w:rsidRDefault="000F2127" w:rsidP="009B79D8">
                              <w:pPr>
                                <w:rPr>
                                  <w:rFonts w:ascii="Lucida Bright"/>
                                  <w:i/>
                                </w:rPr>
                              </w:pPr>
                              <w:r>
                                <w:rPr>
                                  <w:rFonts w:ascii="Lucida Bright"/>
                                  <w:i/>
                                </w:rPr>
                                <w:t>March</w:t>
                              </w:r>
                              <w:r w:rsidR="00003261">
                                <w:rPr>
                                  <w:rFonts w:ascii="Lucida Bright"/>
                                  <w:i/>
                                </w:rPr>
                                <w:t xml:space="preserve"> 202</w:t>
                              </w:r>
                              <w:r w:rsidR="003D6E5E">
                                <w:rPr>
                                  <w:rFonts w:ascii="Lucida Bright"/>
                                  <w:i/>
                                </w:rPr>
                                <w:t>7</w:t>
                              </w:r>
                              <w:r w:rsidR="00003261">
                                <w:rPr>
                                  <w:rFonts w:ascii="Lucida Bright"/>
                                  <w:i/>
                                </w:rPr>
                                <w:t xml:space="preserve"> or earlie</w:t>
                              </w:r>
                              <w:r w:rsidR="00003261" w:rsidRPr="0051473A">
                                <w:rPr>
                                  <w:rFonts w:ascii="Lucida Bright"/>
                                  <w:i/>
                                </w:rPr>
                                <w:t>r if required</w:t>
                              </w:r>
                            </w:p>
                          </w:txbxContent>
                        </wps:txbx>
                        <wps:bodyPr rot="0" vert="horz" wrap="square" lIns="0" tIns="0" rIns="0" bIns="0" anchor="t" anchorCtr="0" upright="1">
                          <a:noAutofit/>
                        </wps:bodyPr>
                      </wps:wsp>
                      <wps:wsp>
                        <wps:cNvPr id="37" name="Text Box 36"/>
                        <wps:cNvSpPr txBox="1">
                          <a:spLocks noChangeArrowheads="1"/>
                        </wps:cNvSpPr>
                        <wps:spPr bwMode="auto">
                          <a:xfrm>
                            <a:off x="117" y="2758"/>
                            <a:ext cx="30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9FE3B" w14:textId="77777777" w:rsidR="00003261" w:rsidRDefault="00003261" w:rsidP="009B79D8">
                              <w:pPr>
                                <w:rPr>
                                  <w:rFonts w:ascii="Lucida Bright"/>
                                  <w:i/>
                                </w:rPr>
                              </w:pPr>
                              <w:r>
                                <w:rPr>
                                  <w:rFonts w:ascii="Lucida Bright"/>
                                  <w:i/>
                                </w:rPr>
                                <w:t>To be reviewed:</w:t>
                              </w:r>
                            </w:p>
                          </w:txbxContent>
                        </wps:txbx>
                        <wps:bodyPr rot="0" vert="horz" wrap="square" lIns="0" tIns="0" rIns="0" bIns="0" anchor="t" anchorCtr="0" upright="1">
                          <a:noAutofit/>
                        </wps:bodyPr>
                      </wps:wsp>
                      <wps:wsp>
                        <wps:cNvPr id="38" name="Text Box 37"/>
                        <wps:cNvSpPr txBox="1">
                          <a:spLocks noChangeArrowheads="1"/>
                        </wps:cNvSpPr>
                        <wps:spPr bwMode="auto">
                          <a:xfrm>
                            <a:off x="5156" y="2289"/>
                            <a:ext cx="13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AFE8A" w14:textId="02BE67F0" w:rsidR="00003261" w:rsidRPr="004A0057" w:rsidRDefault="000F2127" w:rsidP="009B79D8">
                              <w:pPr>
                                <w:spacing w:line="235" w:lineRule="exact"/>
                                <w:rPr>
                                  <w:rFonts w:ascii="Lucida Bright"/>
                                  <w:i/>
                                  <w:sz w:val="20"/>
                                </w:rPr>
                              </w:pPr>
                              <w:r>
                                <w:rPr>
                                  <w:rFonts w:ascii="Lucida Bright"/>
                                  <w:i/>
                                  <w:sz w:val="20"/>
                                </w:rPr>
                                <w:t>March 2026</w:t>
                              </w:r>
                            </w:p>
                          </w:txbxContent>
                        </wps:txbx>
                        <wps:bodyPr rot="0" vert="horz" wrap="square" lIns="0" tIns="0" rIns="0" bIns="0" anchor="t" anchorCtr="0" upright="1">
                          <a:noAutofit/>
                        </wps:bodyPr>
                      </wps:wsp>
                      <wps:wsp>
                        <wps:cNvPr id="39" name="Text Box 38"/>
                        <wps:cNvSpPr txBox="1">
                          <a:spLocks noChangeArrowheads="1"/>
                        </wps:cNvSpPr>
                        <wps:spPr bwMode="auto">
                          <a:xfrm>
                            <a:off x="117" y="2289"/>
                            <a:ext cx="44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3DD8F" w14:textId="77777777" w:rsidR="00003261" w:rsidRDefault="00003261" w:rsidP="009B79D8">
                              <w:pPr>
                                <w:spacing w:line="235" w:lineRule="exact"/>
                                <w:rPr>
                                  <w:rFonts w:ascii="Lucida Bright"/>
                                  <w:i/>
                                  <w:sz w:val="20"/>
                                </w:rPr>
                              </w:pPr>
                              <w:r>
                                <w:rPr>
                                  <w:rFonts w:ascii="Lucida Bright"/>
                                  <w:i/>
                                  <w:sz w:val="20"/>
                                </w:rPr>
                                <w:t>Agreed and ratified by the Directors Board on:</w:t>
                              </w:r>
                            </w:p>
                          </w:txbxContent>
                        </wps:txbx>
                        <wps:bodyPr rot="0" vert="horz" wrap="square" lIns="0" tIns="0" rIns="0" bIns="0" anchor="t" anchorCtr="0" upright="1">
                          <a:noAutofit/>
                        </wps:bodyPr>
                      </wps:wsp>
                      <wps:wsp>
                        <wps:cNvPr id="40" name="Text Box 39"/>
                        <wps:cNvSpPr txBox="1">
                          <a:spLocks noChangeArrowheads="1"/>
                        </wps:cNvSpPr>
                        <wps:spPr bwMode="auto">
                          <a:xfrm>
                            <a:off x="5156" y="1721"/>
                            <a:ext cx="3604" cy="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803B" w14:textId="77777777" w:rsidR="00003261" w:rsidRDefault="00003261" w:rsidP="009B79D8">
                              <w:pPr>
                                <w:rPr>
                                  <w:rFonts w:ascii="Lucida Bright"/>
                                  <w:i/>
                                </w:rPr>
                              </w:pPr>
                              <w:r>
                                <w:rPr>
                                  <w:rFonts w:ascii="Lucida Bright"/>
                                  <w:i/>
                                </w:rPr>
                                <w:t xml:space="preserve">CEO </w:t>
                              </w:r>
                              <w:r>
                                <w:rPr>
                                  <w:rFonts w:ascii="Lucida Bright"/>
                                  <w:i/>
                                </w:rPr>
                                <w:t>–</w:t>
                              </w:r>
                              <w:r>
                                <w:rPr>
                                  <w:rFonts w:ascii="Lucida Bright"/>
                                  <w:i/>
                                </w:rPr>
                                <w:t xml:space="preserve"> Mrs A Rourke</w:t>
                              </w:r>
                            </w:p>
                          </w:txbxContent>
                        </wps:txbx>
                        <wps:bodyPr rot="0" vert="horz" wrap="square" lIns="0" tIns="0" rIns="0" bIns="0" anchor="t" anchorCtr="0" upright="1">
                          <a:noAutofit/>
                        </wps:bodyPr>
                      </wps:wsp>
                      <wps:wsp>
                        <wps:cNvPr id="41"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23A4" w14:textId="77777777" w:rsidR="00003261" w:rsidRDefault="00003261" w:rsidP="009B79D8">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42" name="Text Box 41"/>
                        <wps:cNvSpPr txBox="1">
                          <a:spLocks noChangeArrowheads="1"/>
                        </wps:cNvSpPr>
                        <wps:spPr bwMode="auto">
                          <a:xfrm>
                            <a:off x="5156" y="1157"/>
                            <a:ext cx="33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6F3A4" w14:textId="77777777" w:rsidR="00003261" w:rsidRPr="00CA4DAA" w:rsidRDefault="00003261" w:rsidP="009B79D8">
                              <w:pPr>
                                <w:rPr>
                                  <w:rFonts w:ascii="Lucida Bright"/>
                                  <w:i/>
                                </w:rPr>
                              </w:pPr>
                              <w:r>
                                <w:rPr>
                                  <w:rFonts w:ascii="Lucida Bright"/>
                                  <w:i/>
                                </w:rPr>
                                <w:t>Mrs N. Chell</w:t>
                              </w:r>
                            </w:p>
                          </w:txbxContent>
                        </wps:txbx>
                        <wps:bodyPr rot="0" vert="horz" wrap="square" lIns="0" tIns="0" rIns="0" bIns="0" anchor="t" anchorCtr="0" upright="1">
                          <a:noAutofit/>
                        </wps:bodyPr>
                      </wps:wsp>
                      <wps:wsp>
                        <wps:cNvPr id="43" name="Text Box 42"/>
                        <wps:cNvSpPr txBox="1">
                          <a:spLocks noChangeArrowheads="1"/>
                        </wps:cNvSpPr>
                        <wps:spPr bwMode="auto">
                          <a:xfrm>
                            <a:off x="117" y="1157"/>
                            <a:ext cx="371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DA2BC" w14:textId="77777777" w:rsidR="00003261" w:rsidRDefault="00003261" w:rsidP="009B79D8">
                              <w:pPr>
                                <w:rPr>
                                  <w:rFonts w:ascii="Lucida Bright"/>
                                  <w:i/>
                                </w:rPr>
                              </w:pPr>
                              <w:r>
                                <w:rPr>
                                  <w:rFonts w:ascii="Lucida Bright"/>
                                  <w:i/>
                                </w:rPr>
                                <w:t>Chair of Board:</w:t>
                              </w:r>
                            </w:p>
                          </w:txbxContent>
                        </wps:txbx>
                        <wps:bodyPr rot="0" vert="horz" wrap="square" lIns="0" tIns="0" rIns="0" bIns="0" anchor="t" anchorCtr="0" upright="1">
                          <a:noAutofit/>
                        </wps:bodyPr>
                      </wps:wsp>
                      <wps:wsp>
                        <wps:cNvPr id="44" name="Text Box 43"/>
                        <wps:cNvSpPr txBox="1">
                          <a:spLocks noChangeArrowheads="1"/>
                        </wps:cNvSpPr>
                        <wps:spPr bwMode="auto">
                          <a:xfrm>
                            <a:off x="134" y="192"/>
                            <a:ext cx="966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8DD11" w14:textId="29FC96E6" w:rsidR="00003261" w:rsidRPr="00563206" w:rsidRDefault="00003261" w:rsidP="009B79D8">
                              <w:pPr>
                                <w:spacing w:line="235" w:lineRule="auto"/>
                                <w:rPr>
                                  <w:rFonts w:ascii="Century"/>
                                </w:rPr>
                              </w:pPr>
                              <w:r>
                                <w:rPr>
                                  <w:rFonts w:ascii="Century"/>
                                  <w:w w:val="110"/>
                                </w:rPr>
                                <w:t>The Mobile Phone and Smart Devices Policy 2026-202</w:t>
                              </w:r>
                              <w:r w:rsidR="00485314">
                                <w:rPr>
                                  <w:rFonts w:ascii="Century"/>
                                  <w:w w:val="110"/>
                                </w:rPr>
                                <w:t>7</w:t>
                              </w:r>
                              <w:r>
                                <w:rPr>
                                  <w:rFonts w:ascii="Century"/>
                                  <w:w w:val="110"/>
                                </w:rPr>
                                <w:t xml:space="preserve"> has been </w:t>
                              </w:r>
                              <w:r w:rsidR="00485314">
                                <w:rPr>
                                  <w:rFonts w:ascii="Century"/>
                                  <w:w w:val="110"/>
                                </w:rPr>
                                <w:t>ratified</w:t>
                              </w:r>
                              <w:r>
                                <w:rPr>
                                  <w:rFonts w:ascii="Century"/>
                                  <w:w w:val="110"/>
                                </w:rPr>
                                <w:t xml:space="preserve"> by the Children First Learning Partnership</w:t>
                              </w:r>
                              <w:r w:rsidR="00485314">
                                <w:rPr>
                                  <w:rFonts w:ascii="Century"/>
                                  <w:w w:val="110"/>
                                </w:rPr>
                                <w:t xml:space="preserve"> </w:t>
                              </w:r>
                              <w:r>
                                <w:rPr>
                                  <w:rFonts w:ascii="Century"/>
                                  <w:w w:val="110"/>
                                </w:rPr>
                                <w:t>Directors Board after consultation with the L</w:t>
                              </w:r>
                              <w:r w:rsidR="00485314">
                                <w:rPr>
                                  <w:rFonts w:ascii="Century"/>
                                  <w:w w:val="110"/>
                                </w:rPr>
                                <w:t>ink Safeguarding Governor of the Reginald Mitchell</w:t>
                              </w:r>
                              <w:r w:rsidR="00E60EAD">
                                <w:rPr>
                                  <w:rFonts w:ascii="Century"/>
                                  <w:w w:val="110"/>
                                </w:rPr>
                                <w:t xml:space="preserve"> Primary School</w:t>
                              </w:r>
                              <w:r w:rsidR="00485314">
                                <w:rPr>
                                  <w:rFonts w:ascii="Century"/>
                                  <w:w w:val="110"/>
                                </w:rPr>
                                <w:t xml:space="preserve"> L</w:t>
                              </w:r>
                              <w:r>
                                <w:rPr>
                                  <w:rFonts w:ascii="Century"/>
                                  <w:w w:val="110"/>
                                </w:rPr>
                                <w:t>A</w:t>
                              </w:r>
                              <w:r w:rsidR="00485314">
                                <w:rPr>
                                  <w:rFonts w:ascii="Century"/>
                                  <w:w w:val="110"/>
                                </w:rPr>
                                <w:t>B</w:t>
                              </w:r>
                              <w:r>
                                <w:rPr>
                                  <w:rFonts w:ascii="Century"/>
                                  <w:w w:val="110"/>
                                </w:rPr>
                                <w:t>.</w:t>
                              </w:r>
                            </w:p>
                          </w:txbxContent>
                        </wps:txbx>
                        <wps:bodyPr rot="0" vert="horz" wrap="square" lIns="0" tIns="0" rIns="0" bIns="0" anchor="t" anchorCtr="0" upright="1">
                          <a:noAutofit/>
                        </wps:bodyPr>
                      </wps:wsp>
                    </wpg:wgp>
                  </a:graphicData>
                </a:graphic>
                <wp14:sizeRelH relativeFrom="margin">
                  <wp14:pctWidth>0</wp14:pctWidth>
                </wp14:sizeRelH>
              </wp:anchor>
            </w:drawing>
          </mc:Choice>
          <mc:Fallback>
            <w:pict>
              <v:group w14:anchorId="4678F386" id="Group 3" o:spid="_x0000_s1026" style="position:absolute;margin-left:13.8pt;margin-top:20.95pt;width:514.7pt;height:202.9pt;z-index:-251656192;mso-width-relative:margin" coordsize="9874,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LDR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Qyy8ygJ4/AAAA//8DAFBLAQItABQABgAIAAAAIQDb4fbL7gAAAIUBAAATAAAAAAAAAAAA&#10;AAAAAAAAAABbQ29udGVudF9UeXBlc10ueG1sUEsBAi0AFAAGAAgAAAAhAFr0LFu/AAAAFQEAAAsA&#10;AAAAAAAAAAAAAAAAHwEAAF9yZWxzLy5yZWxzUEsBAi0AFAAGAAgAAAAhALqosNHEAAAA2wAAAA8A&#10;AAAAAAAAAAAAAAAABwIAAGRycy9kb3ducmV2LnhtbFBLBQYAAAAAAwADALcAAAD4Ag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6mwgAAANsAAAAPAAAAZHJzL2Rvd25yZXYueG1sRE9La8JA&#10;EL4L/Q/LCL3pxhZ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BKei6mwgAAANsAAAAPAAAA&#10;AAAAAAAAAAAAAAcCAABkcnMvZG93bnJldi54bWxQSwUGAAAAAAMAAwC3AAAA9gI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bSwgAAANsAAAAPAAAAZHJzL2Rvd25yZXYueG1sRE9La8JA&#10;EL4L/Q/LCL3pxlJC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DFk7bSwgAAANsAAAAPAAAA&#10;AAAAAAAAAAAAAAcCAABkcnMvZG93bnJldi54bWxQSwUGAAAAAAMAAwC3AAAA9gI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uQbxAAAANsAAAAPAAAAZHJzL2Rvd25yZXYueG1sRI9Ba8JA&#10;FITvgv9heUJvutFC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IQW5BvEAAAA2wAAAA8A&#10;AAAAAAAAAAAAAAAABwIAAGRycy9kb3ducmV2LnhtbFBLBQYAAAAAAwADALcAAAD4Ag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xvxAAAANsAAAAPAAAAZHJzL2Rvd25yZXYueG1sRI9Ba8JA&#10;FITvgv9heUJvulFK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Av/fG/EAAAA2wAAAA8A&#10;AAAAAAAAAAAAAAAABwIAAGRycy9kb3ducmV2LnhtbFBLBQYAAAAAAwADALcAAAD4Ag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qywwAAANsAAAAPAAAAZHJzL2Rvd25yZXYueG1sRI9Bi8Iw&#10;FITvgv8hPMGbpq6L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jibqssMAAADbAAAADwAA&#10;AAAAAAAAAAAAAAAHAgAAZHJzL2Rvd25yZXYueG1sUEsFBgAAAAADAAMAtwAAAPcCA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" strokeweight=".16917mm"/>
                <v:shapetype id="_x0000_t202" coordsize="21600,21600" o:spt="202" path="m,l,21600r21600,l21600,xe">
                  <v:stroke joinstyle="miter"/>
                  <v:path gradientshapeok="t" o:connecttype="rect"/>
                </v:shapetype>
                <v:shape id="Text Box 35" o:spid="_x0000_s1059" type="#_x0000_t202" style="position:absolute;left:5157;top:2758;width:3868;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E120802" w14:textId="50587E6D" w:rsidR="00003261" w:rsidRPr="00563206" w:rsidRDefault="000F2127" w:rsidP="009B79D8">
                        <w:pPr>
                          <w:rPr>
                            <w:rFonts w:ascii="Lucida Bright"/>
                            <w:i/>
                          </w:rPr>
                        </w:pPr>
                        <w:r>
                          <w:rPr>
                            <w:rFonts w:ascii="Lucida Bright"/>
                            <w:i/>
                          </w:rPr>
                          <w:t>March</w:t>
                        </w:r>
                        <w:r w:rsidR="00003261">
                          <w:rPr>
                            <w:rFonts w:ascii="Lucida Bright"/>
                            <w:i/>
                          </w:rPr>
                          <w:t xml:space="preserve"> 202</w:t>
                        </w:r>
                        <w:r w:rsidR="003D6E5E">
                          <w:rPr>
                            <w:rFonts w:ascii="Lucida Bright"/>
                            <w:i/>
                          </w:rPr>
                          <w:t>7</w:t>
                        </w:r>
                        <w:r w:rsidR="00003261">
                          <w:rPr>
                            <w:rFonts w:ascii="Lucida Bright"/>
                            <w:i/>
                          </w:rPr>
                          <w:t xml:space="preserve"> or earlie</w:t>
                        </w:r>
                        <w:r w:rsidR="00003261" w:rsidRPr="0051473A">
                          <w:rPr>
                            <w:rFonts w:ascii="Lucida Bright"/>
                            <w:i/>
                          </w:rPr>
                          <w:t>r if required</w:t>
                        </w:r>
                      </w:p>
                    </w:txbxContent>
                  </v:textbox>
                </v:shape>
                <v:shape id="Text Box 36" o:spid="_x0000_s1060" type="#_x0000_t202" style="position:absolute;left:117;top:2758;width:303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34C9FE3B" w14:textId="77777777" w:rsidR="00003261" w:rsidRDefault="00003261" w:rsidP="009B79D8">
                        <w:pPr>
                          <w:rPr>
                            <w:rFonts w:ascii="Lucida Bright"/>
                            <w:i/>
                          </w:rPr>
                        </w:pPr>
                        <w:r>
                          <w:rPr>
                            <w:rFonts w:ascii="Lucida Bright"/>
                            <w:i/>
                          </w:rPr>
                          <w:t>To be reviewed:</w:t>
                        </w:r>
                      </w:p>
                    </w:txbxContent>
                  </v:textbox>
                </v:shape>
                <v:shape id="Text Box 37" o:spid="_x0000_s1061" type="#_x0000_t202" style="position:absolute;left:5156;top:2289;width:13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42AFE8A" w14:textId="02BE67F0" w:rsidR="00003261" w:rsidRPr="004A0057" w:rsidRDefault="000F2127" w:rsidP="009B79D8">
                        <w:pPr>
                          <w:spacing w:line="235" w:lineRule="exact"/>
                          <w:rPr>
                            <w:rFonts w:ascii="Lucida Bright"/>
                            <w:i/>
                            <w:sz w:val="20"/>
                          </w:rPr>
                        </w:pPr>
                        <w:r>
                          <w:rPr>
                            <w:rFonts w:ascii="Lucida Bright"/>
                            <w:i/>
                            <w:sz w:val="20"/>
                          </w:rPr>
                          <w:t>March 2026</w:t>
                        </w:r>
                      </w:p>
                    </w:txbxContent>
                  </v:textbox>
                </v:shape>
                <v:shape id="Text Box 38" o:spid="_x0000_s1062" type="#_x0000_t202" style="position:absolute;left:117;top:2289;width:44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4073DD8F" w14:textId="77777777" w:rsidR="00003261" w:rsidRDefault="00003261" w:rsidP="009B79D8">
                        <w:pPr>
                          <w:spacing w:line="235" w:lineRule="exact"/>
                          <w:rPr>
                            <w:rFonts w:ascii="Lucida Bright"/>
                            <w:i/>
                            <w:sz w:val="20"/>
                          </w:rPr>
                        </w:pPr>
                        <w:r>
                          <w:rPr>
                            <w:rFonts w:ascii="Lucida Bright"/>
                            <w:i/>
                            <w:sz w:val="20"/>
                          </w:rPr>
                          <w:t>Agreed and ratified by the Directors Board on:</w:t>
                        </w:r>
                      </w:p>
                    </w:txbxContent>
                  </v:textbox>
                </v:shape>
                <v:shape id="Text Box 39" o:spid="_x0000_s1063" type="#_x0000_t202" style="position:absolute;left:5156;top:1721;width:3604;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807803B" w14:textId="77777777" w:rsidR="00003261" w:rsidRDefault="00003261" w:rsidP="009B79D8">
                        <w:pPr>
                          <w:rPr>
                            <w:rFonts w:ascii="Lucida Bright"/>
                            <w:i/>
                          </w:rPr>
                        </w:pPr>
                        <w:r>
                          <w:rPr>
                            <w:rFonts w:ascii="Lucida Bright"/>
                            <w:i/>
                          </w:rPr>
                          <w:t xml:space="preserve">CEO </w:t>
                        </w:r>
                        <w:r>
                          <w:rPr>
                            <w:rFonts w:ascii="Lucida Bright"/>
                            <w:i/>
                          </w:rPr>
                          <w:t>–</w:t>
                        </w:r>
                        <w:r>
                          <w:rPr>
                            <w:rFonts w:ascii="Lucida Bright"/>
                            <w:i/>
                          </w:rPr>
                          <w:t xml:space="preserve"> Mrs A Rourke</w:t>
                        </w: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12CF23A4" w14:textId="77777777" w:rsidR="00003261" w:rsidRDefault="00003261" w:rsidP="009B79D8">
                        <w:pPr>
                          <w:rPr>
                            <w:rFonts w:ascii="Lucida Bright"/>
                            <w:i/>
                          </w:rPr>
                        </w:pPr>
                        <w:r>
                          <w:rPr>
                            <w:rFonts w:ascii="Lucida Bright"/>
                            <w:i/>
                          </w:rPr>
                          <w:t>Responsible Officer:</w:t>
                        </w:r>
                      </w:p>
                    </w:txbxContent>
                  </v:textbox>
                </v:shape>
                <v:shape id="Text Box 41" o:spid="_x0000_s1065" type="#_x0000_t202" style="position:absolute;left:5156;top:1157;width:335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F96F3A4" w14:textId="77777777" w:rsidR="00003261" w:rsidRPr="00CA4DAA" w:rsidRDefault="00003261" w:rsidP="009B79D8">
                        <w:pPr>
                          <w:rPr>
                            <w:rFonts w:ascii="Lucida Bright"/>
                            <w:i/>
                          </w:rPr>
                        </w:pPr>
                        <w:r>
                          <w:rPr>
                            <w:rFonts w:ascii="Lucida Bright"/>
                            <w:i/>
                          </w:rPr>
                          <w:t>Mrs N. Chell</w:t>
                        </w:r>
                      </w:p>
                    </w:txbxContent>
                  </v:textbox>
                </v:shape>
                <v:shape id="Text Box 42" o:spid="_x0000_s1066" type="#_x0000_t202" style="position:absolute;left:117;top:1157;width:371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4D0DA2BC" w14:textId="77777777" w:rsidR="00003261" w:rsidRDefault="00003261" w:rsidP="009B79D8">
                        <w:pPr>
                          <w:rPr>
                            <w:rFonts w:ascii="Lucida Bright"/>
                            <w:i/>
                          </w:rPr>
                        </w:pPr>
                        <w:r>
                          <w:rPr>
                            <w:rFonts w:ascii="Lucida Bright"/>
                            <w:i/>
                          </w:rPr>
                          <w:t>Chair of Board:</w:t>
                        </w:r>
                      </w:p>
                    </w:txbxContent>
                  </v:textbox>
                </v:shape>
                <v:shape id="Text Box 43" o:spid="_x0000_s1067" type="#_x0000_t202" style="position:absolute;left:134;top:192;width:966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1F28DD11" w14:textId="29FC96E6" w:rsidR="00003261" w:rsidRPr="00563206" w:rsidRDefault="00003261" w:rsidP="009B79D8">
                        <w:pPr>
                          <w:spacing w:line="235" w:lineRule="auto"/>
                          <w:rPr>
                            <w:rFonts w:ascii="Century"/>
                          </w:rPr>
                        </w:pPr>
                        <w:r>
                          <w:rPr>
                            <w:rFonts w:ascii="Century"/>
                            <w:w w:val="110"/>
                          </w:rPr>
                          <w:t>The Mobile Phone and Smart Devices Policy 2026-202</w:t>
                        </w:r>
                        <w:r w:rsidR="00485314">
                          <w:rPr>
                            <w:rFonts w:ascii="Century"/>
                            <w:w w:val="110"/>
                          </w:rPr>
                          <w:t>7</w:t>
                        </w:r>
                        <w:r>
                          <w:rPr>
                            <w:rFonts w:ascii="Century"/>
                            <w:w w:val="110"/>
                          </w:rPr>
                          <w:t xml:space="preserve"> has been </w:t>
                        </w:r>
                        <w:r w:rsidR="00485314">
                          <w:rPr>
                            <w:rFonts w:ascii="Century"/>
                            <w:w w:val="110"/>
                          </w:rPr>
                          <w:t>ratified</w:t>
                        </w:r>
                        <w:r>
                          <w:rPr>
                            <w:rFonts w:ascii="Century"/>
                            <w:w w:val="110"/>
                          </w:rPr>
                          <w:t xml:space="preserve"> by the Children First Learning Partnership</w:t>
                        </w:r>
                        <w:r w:rsidR="00485314">
                          <w:rPr>
                            <w:rFonts w:ascii="Century"/>
                            <w:w w:val="110"/>
                          </w:rPr>
                          <w:t xml:space="preserve"> </w:t>
                        </w:r>
                        <w:r>
                          <w:rPr>
                            <w:rFonts w:ascii="Century"/>
                            <w:w w:val="110"/>
                          </w:rPr>
                          <w:t>Directors Board after consultation with the L</w:t>
                        </w:r>
                        <w:r w:rsidR="00485314">
                          <w:rPr>
                            <w:rFonts w:ascii="Century"/>
                            <w:w w:val="110"/>
                          </w:rPr>
                          <w:t>ink Safeguarding Governor of the Reginald Mitchell</w:t>
                        </w:r>
                        <w:r w:rsidR="00E60EAD">
                          <w:rPr>
                            <w:rFonts w:ascii="Century"/>
                            <w:w w:val="110"/>
                          </w:rPr>
                          <w:t xml:space="preserve"> Primary School</w:t>
                        </w:r>
                        <w:r w:rsidR="00485314">
                          <w:rPr>
                            <w:rFonts w:ascii="Century"/>
                            <w:w w:val="110"/>
                          </w:rPr>
                          <w:t xml:space="preserve"> L</w:t>
                        </w:r>
                        <w:r>
                          <w:rPr>
                            <w:rFonts w:ascii="Century"/>
                            <w:w w:val="110"/>
                          </w:rPr>
                          <w:t>A</w:t>
                        </w:r>
                        <w:r w:rsidR="00485314">
                          <w:rPr>
                            <w:rFonts w:ascii="Century"/>
                            <w:w w:val="110"/>
                          </w:rPr>
                          <w:t>B</w:t>
                        </w:r>
                        <w:r>
                          <w:rPr>
                            <w:rFonts w:ascii="Century"/>
                            <w:w w:val="110"/>
                          </w:rPr>
                          <w:t>.</w:t>
                        </w:r>
                      </w:p>
                    </w:txbxContent>
                  </v:textbox>
                </v:shape>
                <w10:wrap type="tight"/>
              </v:group>
            </w:pict>
          </mc:Fallback>
        </mc:AlternateContent>
      </w:r>
    </w:p>
    <w:p w14:paraId="0AA98617" w14:textId="2489E418" w:rsidR="00BD3BCA" w:rsidRDefault="00BD3BCA" w:rsidP="00003261"/>
    <w:p w14:paraId="786A2F40" w14:textId="77777777" w:rsidR="00BD3BCA" w:rsidRPr="00003261" w:rsidRDefault="00BD3BCA" w:rsidP="00003261"/>
    <w:p w14:paraId="042C6ACB" w14:textId="5D10896B" w:rsidR="006F115D" w:rsidRPr="00BD3BCA" w:rsidRDefault="000E590D">
      <w:pPr>
        <w:pStyle w:val="Heading1"/>
        <w:rPr>
          <w:color w:val="auto"/>
        </w:rPr>
      </w:pPr>
      <w:r w:rsidRPr="00BD3BCA">
        <w:rPr>
          <w:color w:val="auto"/>
        </w:rPr>
        <w:lastRenderedPageBreak/>
        <w:t xml:space="preserve">1. </w:t>
      </w:r>
      <w:r w:rsidR="008A329F" w:rsidRPr="00BD3BCA">
        <w:rPr>
          <w:color w:val="auto"/>
        </w:rPr>
        <w:t xml:space="preserve">Purpose </w:t>
      </w:r>
    </w:p>
    <w:p w14:paraId="3709A56B" w14:textId="2E8D25C4" w:rsidR="006F115D" w:rsidRPr="00A71511" w:rsidRDefault="008A329F">
      <w:pPr>
        <w:rPr>
          <w:sz w:val="24"/>
          <w:szCs w:val="24"/>
        </w:rPr>
      </w:pPr>
      <w:r w:rsidRPr="00A71511">
        <w:rPr>
          <w:sz w:val="24"/>
          <w:szCs w:val="24"/>
        </w:rPr>
        <w:t>Children First Learning Partnership is committed to calm, safe and supportive school environments that maximise learning and wellbeing. To minimise distraction, reduce safeguarding risks and promote positive social interaction, CFLP schools operate as phone‑free environments by default throughout the school day, including lessons, transitions, assemblies, breaktimes and lunchtimes.</w:t>
      </w:r>
    </w:p>
    <w:p w14:paraId="6FC95CA1" w14:textId="77777777" w:rsidR="000D762C" w:rsidRPr="00A71511" w:rsidRDefault="008A329F" w:rsidP="000D762C">
      <w:pPr>
        <w:rPr>
          <w:rFonts w:ascii="Verdana" w:eastAsia="Times New Roman" w:hAnsi="Verdana" w:cs="Times New Roman"/>
          <w:sz w:val="24"/>
          <w:szCs w:val="24"/>
          <w:lang w:val="en-GB"/>
        </w:rPr>
      </w:pPr>
      <w:r w:rsidRPr="00A71511">
        <w:rPr>
          <w:sz w:val="24"/>
          <w:szCs w:val="24"/>
        </w:rPr>
        <w:t>This policy sets expectations for pupils, staff, volunteers, contractors and visitors, and covers device possession, use, storage, confiscation/searching, data protection and communications with parents/carers.</w:t>
      </w:r>
      <w:r w:rsidR="000D762C" w:rsidRPr="00A71511">
        <w:rPr>
          <w:rFonts w:ascii="Verdana" w:eastAsia="Times New Roman" w:hAnsi="Verdana" w:cs="Times New Roman"/>
          <w:sz w:val="24"/>
          <w:szCs w:val="24"/>
          <w:lang w:val="en-GB"/>
        </w:rPr>
        <w:t xml:space="preserve"> </w:t>
      </w:r>
    </w:p>
    <w:p w14:paraId="081BD224" w14:textId="253FC486" w:rsidR="006F115D" w:rsidRPr="00A71511" w:rsidRDefault="000D762C">
      <w:pPr>
        <w:rPr>
          <w:sz w:val="24"/>
          <w:szCs w:val="24"/>
          <w:lang w:val="en-GB"/>
        </w:rPr>
      </w:pPr>
      <w:r w:rsidRPr="00A71511">
        <w:rPr>
          <w:sz w:val="24"/>
          <w:szCs w:val="24"/>
          <w:lang w:val="en-GB"/>
        </w:rPr>
        <w:t xml:space="preserve">A variety of other policies support the operational online safety of our schools, such as the Positive Behaviour Policy, Staff Code of Conduct, Social Media Policy, Information Security &amp; Acceptable Use Policy (Link to CFLP Information Security &amp; Acceptable Use Policy) - </w:t>
      </w:r>
      <w:hyperlink r:id="rId12" w:history="1">
        <w:r w:rsidRPr="00A71511">
          <w:rPr>
            <w:rStyle w:val="Hyperlink"/>
            <w:sz w:val="24"/>
            <w:szCs w:val="24"/>
            <w:lang w:val="en-GB"/>
          </w:rPr>
          <w:t>Info-Security-policy-and-AUP-policy.pdf</w:t>
        </w:r>
      </w:hyperlink>
      <w:r w:rsidRPr="00A71511">
        <w:rPr>
          <w:sz w:val="24"/>
          <w:szCs w:val="24"/>
          <w:lang w:val="en-GB"/>
        </w:rPr>
        <w:t xml:space="preserve"> </w:t>
      </w:r>
    </w:p>
    <w:p w14:paraId="2E596182" w14:textId="2AA87D8F" w:rsidR="006F115D" w:rsidRPr="00BD3BCA" w:rsidRDefault="000E590D">
      <w:pPr>
        <w:pStyle w:val="Heading1"/>
        <w:rPr>
          <w:color w:val="auto"/>
        </w:rPr>
      </w:pPr>
      <w:r w:rsidRPr="00BD3BCA">
        <w:rPr>
          <w:color w:val="auto"/>
        </w:rPr>
        <w:t xml:space="preserve">2. </w:t>
      </w:r>
      <w:r w:rsidR="008A329F" w:rsidRPr="00BD3BCA">
        <w:rPr>
          <w:color w:val="auto"/>
        </w:rPr>
        <w:t>Rationale</w:t>
      </w:r>
    </w:p>
    <w:p w14:paraId="35FE7512" w14:textId="77777777" w:rsidR="006F115D" w:rsidRPr="00A71511" w:rsidRDefault="008A329F">
      <w:pPr>
        <w:rPr>
          <w:sz w:val="24"/>
          <w:szCs w:val="24"/>
        </w:rPr>
      </w:pPr>
      <w:r w:rsidRPr="00A71511">
        <w:rPr>
          <w:sz w:val="24"/>
          <w:szCs w:val="24"/>
        </w:rPr>
        <w:t>Government guidance sets the expectation that all schools should be mobile phone‑free by default, with exceptions only where necessary. Ofsted considers the policy, how it is communicated, how consistently it is applied, and its impact on learning, behaviour and wellbeing during inspections.</w:t>
      </w:r>
    </w:p>
    <w:p w14:paraId="7DDDF9E5" w14:textId="5EE62068" w:rsidR="006F115D" w:rsidRPr="00BD3BCA" w:rsidRDefault="000E590D">
      <w:pPr>
        <w:pStyle w:val="Heading1"/>
        <w:rPr>
          <w:color w:val="auto"/>
        </w:rPr>
      </w:pPr>
      <w:r w:rsidRPr="00BD3BCA">
        <w:rPr>
          <w:color w:val="auto"/>
        </w:rPr>
        <w:t xml:space="preserve">3. </w:t>
      </w:r>
      <w:r w:rsidR="008A329F" w:rsidRPr="00BD3BCA">
        <w:rPr>
          <w:color w:val="auto"/>
        </w:rPr>
        <w:t>Definitions</w:t>
      </w:r>
    </w:p>
    <w:p w14:paraId="47C8B589" w14:textId="3EF62090" w:rsidR="006F115D" w:rsidRPr="00A71511" w:rsidRDefault="008A329F" w:rsidP="00A71511">
      <w:pPr>
        <w:pStyle w:val="ListParagraph"/>
        <w:numPr>
          <w:ilvl w:val="0"/>
          <w:numId w:val="10"/>
        </w:numPr>
        <w:rPr>
          <w:sz w:val="24"/>
          <w:szCs w:val="24"/>
        </w:rPr>
      </w:pPr>
      <w:r w:rsidRPr="00A71511">
        <w:rPr>
          <w:sz w:val="24"/>
          <w:szCs w:val="24"/>
        </w:rPr>
        <w:t>Mobile phone: any device capable of connecting to mobile networks, messaging or capturing image/audio/video.</w:t>
      </w:r>
    </w:p>
    <w:p w14:paraId="79E91F9C" w14:textId="07AC5E40" w:rsidR="006F115D" w:rsidRPr="00A71511" w:rsidRDefault="008A329F" w:rsidP="00A71511">
      <w:pPr>
        <w:pStyle w:val="ListParagraph"/>
        <w:numPr>
          <w:ilvl w:val="0"/>
          <w:numId w:val="10"/>
        </w:numPr>
        <w:rPr>
          <w:sz w:val="24"/>
          <w:szCs w:val="24"/>
        </w:rPr>
      </w:pPr>
      <w:r w:rsidRPr="00A71511">
        <w:rPr>
          <w:sz w:val="24"/>
          <w:szCs w:val="24"/>
        </w:rPr>
        <w:t>Smart device: wearables or tablets with phone</w:t>
      </w:r>
      <w:r w:rsidRPr="00A71511">
        <w:rPr>
          <w:rFonts w:ascii="Cambria Math" w:hAnsi="Cambria Math" w:cs="Cambria Math"/>
          <w:sz w:val="24"/>
          <w:szCs w:val="24"/>
        </w:rPr>
        <w:t>‑</w:t>
      </w:r>
      <w:r w:rsidRPr="00A71511">
        <w:rPr>
          <w:sz w:val="24"/>
          <w:szCs w:val="24"/>
        </w:rPr>
        <w:t>like functionality (messaging/notifications/camera/recording).</w:t>
      </w:r>
    </w:p>
    <w:p w14:paraId="7F6E9183" w14:textId="772ED55E" w:rsidR="006F115D" w:rsidRPr="00BD3BCA" w:rsidRDefault="000E590D">
      <w:pPr>
        <w:pStyle w:val="Heading1"/>
        <w:rPr>
          <w:color w:val="auto"/>
        </w:rPr>
      </w:pPr>
      <w:r w:rsidRPr="00BD3BCA">
        <w:rPr>
          <w:color w:val="auto"/>
        </w:rPr>
        <w:t xml:space="preserve">4. </w:t>
      </w:r>
      <w:r w:rsidR="008A329F" w:rsidRPr="00BD3BCA">
        <w:rPr>
          <w:color w:val="auto"/>
        </w:rPr>
        <w:t xml:space="preserve">Policy statement </w:t>
      </w:r>
    </w:p>
    <w:p w14:paraId="4FD159E2" w14:textId="3093F7CD" w:rsidR="006F115D" w:rsidRPr="00A71511" w:rsidRDefault="008A329F" w:rsidP="00997B2B">
      <w:pPr>
        <w:pStyle w:val="ListParagraph"/>
        <w:numPr>
          <w:ilvl w:val="0"/>
          <w:numId w:val="28"/>
        </w:numPr>
        <w:rPr>
          <w:b/>
          <w:bCs/>
          <w:color w:val="FF0000"/>
          <w:sz w:val="24"/>
          <w:szCs w:val="24"/>
        </w:rPr>
      </w:pPr>
      <w:r w:rsidRPr="00A71511">
        <w:rPr>
          <w:sz w:val="24"/>
          <w:szCs w:val="24"/>
        </w:rPr>
        <w:t xml:space="preserve">Pupils should not bring mobile phones or smart devices to school. Where an agreed exception applies (see Section </w:t>
      </w:r>
      <w:r w:rsidR="000E590D" w:rsidRPr="00A71511">
        <w:rPr>
          <w:sz w:val="24"/>
          <w:szCs w:val="24"/>
        </w:rPr>
        <w:t>5 below</w:t>
      </w:r>
      <w:r w:rsidRPr="00A71511">
        <w:rPr>
          <w:sz w:val="24"/>
          <w:szCs w:val="24"/>
        </w:rPr>
        <w:t>), devices must be switched off before entering the site and stored/surrendered on arrival as directed</w:t>
      </w:r>
      <w:r w:rsidR="000E590D" w:rsidRPr="00A71511">
        <w:rPr>
          <w:sz w:val="24"/>
          <w:szCs w:val="24"/>
        </w:rPr>
        <w:t xml:space="preserve"> by the Headteacher</w:t>
      </w:r>
      <w:r w:rsidRPr="00A71511">
        <w:rPr>
          <w:sz w:val="24"/>
          <w:szCs w:val="24"/>
        </w:rPr>
        <w:t>.</w:t>
      </w:r>
      <w:r w:rsidR="000E590D" w:rsidRPr="00A71511">
        <w:rPr>
          <w:sz w:val="24"/>
          <w:szCs w:val="24"/>
        </w:rPr>
        <w:t xml:space="preserve"> </w:t>
      </w:r>
      <w:r w:rsidR="000E590D" w:rsidRPr="000F2127">
        <w:rPr>
          <w:sz w:val="24"/>
          <w:szCs w:val="24"/>
        </w:rPr>
        <w:t xml:space="preserve">At </w:t>
      </w:r>
      <w:r w:rsidR="000F2127" w:rsidRPr="000F2127">
        <w:rPr>
          <w:sz w:val="24"/>
          <w:szCs w:val="24"/>
        </w:rPr>
        <w:t>Marlfields</w:t>
      </w:r>
      <w:r w:rsidR="000E590D" w:rsidRPr="000F2127">
        <w:rPr>
          <w:sz w:val="24"/>
          <w:szCs w:val="24"/>
        </w:rPr>
        <w:t xml:space="preserve"> Primary School any devices brought to school by pupils are safely stored in a locked cupboard in the main school office.</w:t>
      </w:r>
    </w:p>
    <w:p w14:paraId="2D72005B" w14:textId="186672AC" w:rsidR="006F115D" w:rsidRPr="00A71511" w:rsidRDefault="008A329F" w:rsidP="00997B2B">
      <w:pPr>
        <w:pStyle w:val="ListParagraph"/>
        <w:numPr>
          <w:ilvl w:val="0"/>
          <w:numId w:val="28"/>
        </w:numPr>
        <w:rPr>
          <w:sz w:val="24"/>
          <w:szCs w:val="24"/>
        </w:rPr>
      </w:pPr>
      <w:r w:rsidRPr="00A71511">
        <w:rPr>
          <w:sz w:val="24"/>
          <w:szCs w:val="24"/>
        </w:rPr>
        <w:t xml:space="preserve">Pupil device use is prohibited at all times during the school day, including lessons, transitions, break/lunch, assemblies and clubs on site before/after school, and on school visits during learning time (unless an agreed exception </w:t>
      </w:r>
      <w:r w:rsidR="000E590D" w:rsidRPr="00A71511">
        <w:rPr>
          <w:sz w:val="24"/>
          <w:szCs w:val="24"/>
        </w:rPr>
        <w:t xml:space="preserve">by the Headteacher </w:t>
      </w:r>
      <w:r w:rsidRPr="00A71511">
        <w:rPr>
          <w:sz w:val="24"/>
          <w:szCs w:val="24"/>
        </w:rPr>
        <w:t>applies).</w:t>
      </w:r>
    </w:p>
    <w:p w14:paraId="098460F4" w14:textId="45D6AFDF" w:rsidR="006F115D" w:rsidRPr="00A71511" w:rsidRDefault="008A329F" w:rsidP="00997B2B">
      <w:pPr>
        <w:pStyle w:val="ListParagraph"/>
        <w:numPr>
          <w:ilvl w:val="0"/>
          <w:numId w:val="28"/>
        </w:numPr>
        <w:rPr>
          <w:sz w:val="24"/>
          <w:szCs w:val="24"/>
        </w:rPr>
      </w:pPr>
      <w:r w:rsidRPr="00A71511">
        <w:rPr>
          <w:sz w:val="24"/>
          <w:szCs w:val="24"/>
        </w:rPr>
        <w:t>Pupils must not take photos/videos or make audio recordings on site. School</w:t>
      </w:r>
      <w:r w:rsidRPr="00A71511">
        <w:rPr>
          <w:rFonts w:ascii="Cambria Math" w:hAnsi="Cambria Math" w:cs="Cambria Math"/>
          <w:sz w:val="24"/>
          <w:szCs w:val="24"/>
        </w:rPr>
        <w:t>‑</w:t>
      </w:r>
      <w:r w:rsidRPr="00A71511">
        <w:rPr>
          <w:sz w:val="24"/>
          <w:szCs w:val="24"/>
        </w:rPr>
        <w:t xml:space="preserve">managed photography is governed by data protection and safeguarding protocols (Section </w:t>
      </w:r>
      <w:r w:rsidR="000E590D" w:rsidRPr="00A71511">
        <w:rPr>
          <w:sz w:val="24"/>
          <w:szCs w:val="24"/>
        </w:rPr>
        <w:t>9</w:t>
      </w:r>
      <w:r w:rsidRPr="00A71511">
        <w:rPr>
          <w:sz w:val="24"/>
          <w:szCs w:val="24"/>
        </w:rPr>
        <w:t>).</w:t>
      </w:r>
    </w:p>
    <w:p w14:paraId="36882577" w14:textId="304BD35A" w:rsidR="006F115D" w:rsidRPr="00A71511" w:rsidRDefault="008A329F" w:rsidP="00997B2B">
      <w:pPr>
        <w:pStyle w:val="ListParagraph"/>
        <w:numPr>
          <w:ilvl w:val="0"/>
          <w:numId w:val="28"/>
        </w:numPr>
        <w:rPr>
          <w:sz w:val="24"/>
          <w:szCs w:val="24"/>
        </w:rPr>
      </w:pPr>
      <w:r w:rsidRPr="00A71511">
        <w:rPr>
          <w:sz w:val="24"/>
          <w:szCs w:val="24"/>
        </w:rPr>
        <w:t xml:space="preserve">Staff </w:t>
      </w:r>
      <w:r w:rsidR="000E590D" w:rsidRPr="00A71511">
        <w:rPr>
          <w:sz w:val="24"/>
          <w:szCs w:val="24"/>
        </w:rPr>
        <w:t xml:space="preserve">mobile phones </w:t>
      </w:r>
      <w:r w:rsidR="00451AB6" w:rsidRPr="00A71511">
        <w:rPr>
          <w:sz w:val="24"/>
          <w:szCs w:val="24"/>
        </w:rPr>
        <w:t xml:space="preserve">are to be kept on their person or stored safely away. They must be password protected/face recognition protected </w:t>
      </w:r>
      <w:r w:rsidRPr="00A71511">
        <w:rPr>
          <w:sz w:val="24"/>
          <w:szCs w:val="24"/>
        </w:rPr>
        <w:t>and never used to capture pupil images or communicate with pupils on personal numbers.</w:t>
      </w:r>
    </w:p>
    <w:p w14:paraId="2012223F" w14:textId="1D168333" w:rsidR="006F115D" w:rsidRPr="00A71511" w:rsidRDefault="008A329F" w:rsidP="00997B2B">
      <w:pPr>
        <w:pStyle w:val="ListParagraph"/>
        <w:numPr>
          <w:ilvl w:val="0"/>
          <w:numId w:val="28"/>
        </w:numPr>
        <w:rPr>
          <w:sz w:val="24"/>
          <w:szCs w:val="24"/>
        </w:rPr>
      </w:pPr>
      <w:r w:rsidRPr="00A71511">
        <w:rPr>
          <w:sz w:val="24"/>
          <w:szCs w:val="24"/>
        </w:rPr>
        <w:t>Visitors</w:t>
      </w:r>
      <w:r w:rsidR="00451AB6" w:rsidRPr="00A71511">
        <w:rPr>
          <w:sz w:val="24"/>
          <w:szCs w:val="24"/>
        </w:rPr>
        <w:t xml:space="preserve"> to the school </w:t>
      </w:r>
      <w:r w:rsidRPr="00A71511">
        <w:rPr>
          <w:sz w:val="24"/>
          <w:szCs w:val="24"/>
        </w:rPr>
        <w:t>must keep personal devices on silent and out of sight; no photographing/recording pupils without prior authorisation.</w:t>
      </w:r>
    </w:p>
    <w:p w14:paraId="00F32EE4" w14:textId="159B1271" w:rsidR="006F115D" w:rsidRPr="00BD3BCA" w:rsidRDefault="000E590D">
      <w:pPr>
        <w:pStyle w:val="Heading1"/>
        <w:rPr>
          <w:color w:val="auto"/>
        </w:rPr>
      </w:pPr>
      <w:r w:rsidRPr="00BD3BCA">
        <w:rPr>
          <w:color w:val="auto"/>
        </w:rPr>
        <w:lastRenderedPageBreak/>
        <w:t>5</w:t>
      </w:r>
      <w:r w:rsidR="008A329F" w:rsidRPr="00BD3BCA">
        <w:rPr>
          <w:color w:val="auto"/>
        </w:rPr>
        <w:t>. Reasonable adjustments and agreed exceptions</w:t>
      </w:r>
    </w:p>
    <w:p w14:paraId="0C5AA265" w14:textId="53A9B4A7" w:rsidR="006F115D" w:rsidRPr="00A71511" w:rsidRDefault="00451AB6">
      <w:pPr>
        <w:rPr>
          <w:sz w:val="24"/>
          <w:szCs w:val="24"/>
        </w:rPr>
      </w:pPr>
      <w:r w:rsidRPr="00A71511">
        <w:rPr>
          <w:sz w:val="24"/>
          <w:szCs w:val="24"/>
        </w:rPr>
        <w:t xml:space="preserve">The </w:t>
      </w:r>
      <w:r w:rsidR="008A329F" w:rsidRPr="00A71511">
        <w:rPr>
          <w:sz w:val="24"/>
          <w:szCs w:val="24"/>
        </w:rPr>
        <w:t>CFLP recognises the need for case‑by‑case flexibility under the Equality Act 2010. Schools may authorise exceptions where proportionate and necessary, for example:</w:t>
      </w:r>
    </w:p>
    <w:p w14:paraId="0C14ADB3" w14:textId="63D9F94B" w:rsidR="006F115D" w:rsidRPr="00A71511" w:rsidRDefault="008A329F" w:rsidP="00A71511">
      <w:pPr>
        <w:pStyle w:val="ListParagraph"/>
        <w:numPr>
          <w:ilvl w:val="0"/>
          <w:numId w:val="12"/>
        </w:numPr>
        <w:rPr>
          <w:sz w:val="24"/>
          <w:szCs w:val="24"/>
        </w:rPr>
      </w:pPr>
      <w:r w:rsidRPr="00A71511">
        <w:rPr>
          <w:sz w:val="24"/>
          <w:szCs w:val="24"/>
        </w:rPr>
        <w:t>Medical monitoring (e.g., diabetes technology integrated with a phone/watch).</w:t>
      </w:r>
    </w:p>
    <w:p w14:paraId="10586311" w14:textId="74CBC697" w:rsidR="006F115D" w:rsidRPr="00C80F9E" w:rsidRDefault="008A329F" w:rsidP="00A71511">
      <w:pPr>
        <w:pStyle w:val="ListParagraph"/>
        <w:numPr>
          <w:ilvl w:val="0"/>
          <w:numId w:val="12"/>
        </w:numPr>
        <w:rPr>
          <w:sz w:val="24"/>
          <w:szCs w:val="24"/>
        </w:rPr>
      </w:pPr>
      <w:r w:rsidRPr="00A71511">
        <w:rPr>
          <w:sz w:val="24"/>
          <w:szCs w:val="24"/>
        </w:rPr>
        <w:t>SEND/disability related needs and assistive technology.</w:t>
      </w:r>
    </w:p>
    <w:p w14:paraId="29DD3365" w14:textId="41FF444B" w:rsidR="006F115D" w:rsidRPr="00C80F9E" w:rsidRDefault="008A329F" w:rsidP="00A71511">
      <w:pPr>
        <w:pStyle w:val="ListParagraph"/>
        <w:numPr>
          <w:ilvl w:val="0"/>
          <w:numId w:val="12"/>
        </w:numPr>
        <w:rPr>
          <w:sz w:val="24"/>
          <w:szCs w:val="24"/>
        </w:rPr>
      </w:pPr>
      <w:r w:rsidRPr="00C80F9E">
        <w:rPr>
          <w:sz w:val="24"/>
          <w:szCs w:val="24"/>
        </w:rPr>
        <w:t xml:space="preserve">Safeguarding/welfare reasons </w:t>
      </w:r>
      <w:r w:rsidR="00451AB6" w:rsidRPr="00C80F9E">
        <w:rPr>
          <w:sz w:val="24"/>
          <w:szCs w:val="24"/>
        </w:rPr>
        <w:t xml:space="preserve">such </w:t>
      </w:r>
      <w:r w:rsidRPr="00C80F9E">
        <w:rPr>
          <w:sz w:val="24"/>
          <w:szCs w:val="24"/>
        </w:rPr>
        <w:t>a</w:t>
      </w:r>
      <w:r w:rsidR="00451AB6" w:rsidRPr="00C80F9E">
        <w:rPr>
          <w:sz w:val="24"/>
          <w:szCs w:val="24"/>
        </w:rPr>
        <w:t>s a</w:t>
      </w:r>
      <w:r w:rsidRPr="00C80F9E">
        <w:rPr>
          <w:sz w:val="24"/>
          <w:szCs w:val="24"/>
        </w:rPr>
        <w:t xml:space="preserve"> young carer or specific travel arrangement</w:t>
      </w:r>
      <w:r w:rsidR="00451AB6" w:rsidRPr="00C80F9E">
        <w:rPr>
          <w:sz w:val="24"/>
          <w:szCs w:val="24"/>
        </w:rPr>
        <w:t>s</w:t>
      </w:r>
      <w:r w:rsidR="000E590D" w:rsidRPr="00C80F9E">
        <w:rPr>
          <w:sz w:val="24"/>
          <w:szCs w:val="24"/>
        </w:rPr>
        <w:t xml:space="preserve"> </w:t>
      </w:r>
      <w:r w:rsidR="00451AB6" w:rsidRPr="00C80F9E">
        <w:rPr>
          <w:sz w:val="24"/>
          <w:szCs w:val="24"/>
        </w:rPr>
        <w:t>(</w:t>
      </w:r>
      <w:r w:rsidR="000E590D" w:rsidRPr="00C80F9E">
        <w:rPr>
          <w:sz w:val="24"/>
          <w:szCs w:val="24"/>
        </w:rPr>
        <w:t>Year 5 and Year 6 pupils who walk to and from school alone</w:t>
      </w:r>
      <w:r w:rsidR="00C80F9E" w:rsidRPr="00C80F9E">
        <w:rPr>
          <w:sz w:val="24"/>
          <w:szCs w:val="24"/>
        </w:rPr>
        <w:t>).</w:t>
      </w:r>
    </w:p>
    <w:p w14:paraId="26096BF8" w14:textId="15493746" w:rsidR="006F115D" w:rsidRPr="00A71511" w:rsidRDefault="008A329F">
      <w:pPr>
        <w:rPr>
          <w:sz w:val="24"/>
          <w:szCs w:val="24"/>
        </w:rPr>
      </w:pPr>
      <w:r w:rsidRPr="00C80F9E">
        <w:rPr>
          <w:sz w:val="24"/>
          <w:szCs w:val="24"/>
        </w:rPr>
        <w:t xml:space="preserve">Where approved, the device must remain off and </w:t>
      </w:r>
      <w:r w:rsidR="00451AB6" w:rsidRPr="00C80F9E">
        <w:rPr>
          <w:sz w:val="24"/>
          <w:szCs w:val="24"/>
        </w:rPr>
        <w:t xml:space="preserve">stored away securely in the school office </w:t>
      </w:r>
      <w:r w:rsidRPr="00A71511">
        <w:rPr>
          <w:sz w:val="24"/>
          <w:szCs w:val="24"/>
        </w:rPr>
        <w:t xml:space="preserve">unless in accordance with a </w:t>
      </w:r>
      <w:r w:rsidR="00451AB6" w:rsidRPr="00A71511">
        <w:rPr>
          <w:sz w:val="24"/>
          <w:szCs w:val="24"/>
        </w:rPr>
        <w:t xml:space="preserve">bespoke </w:t>
      </w:r>
      <w:r w:rsidRPr="00A71511">
        <w:rPr>
          <w:sz w:val="24"/>
          <w:szCs w:val="24"/>
        </w:rPr>
        <w:t xml:space="preserve">written plan agreed with the </w:t>
      </w:r>
      <w:r w:rsidR="00451AB6" w:rsidRPr="00A71511">
        <w:rPr>
          <w:sz w:val="24"/>
          <w:szCs w:val="24"/>
        </w:rPr>
        <w:t>Headteacher</w:t>
      </w:r>
      <w:r w:rsidR="00C80F9E">
        <w:rPr>
          <w:sz w:val="24"/>
          <w:szCs w:val="24"/>
        </w:rPr>
        <w:t xml:space="preserve"> </w:t>
      </w:r>
      <w:r w:rsidRPr="00A71511">
        <w:rPr>
          <w:sz w:val="24"/>
          <w:szCs w:val="24"/>
        </w:rPr>
        <w:t>(considering non‑phone alternatives first).</w:t>
      </w:r>
    </w:p>
    <w:p w14:paraId="527FC2C0" w14:textId="3AF6747C" w:rsidR="006F115D" w:rsidRPr="00BD3BCA" w:rsidRDefault="000E590D">
      <w:pPr>
        <w:pStyle w:val="Heading1"/>
        <w:rPr>
          <w:color w:val="auto"/>
        </w:rPr>
      </w:pPr>
      <w:r w:rsidRPr="00BD3BCA">
        <w:rPr>
          <w:color w:val="auto"/>
        </w:rPr>
        <w:t>6</w:t>
      </w:r>
      <w:r w:rsidR="008A329F" w:rsidRPr="00BD3BCA">
        <w:rPr>
          <w:color w:val="auto"/>
        </w:rPr>
        <w:t>. Breaches and sanctions</w:t>
      </w:r>
    </w:p>
    <w:p w14:paraId="5FF257EC" w14:textId="0A2B4380" w:rsidR="006F115D" w:rsidRPr="00A71511" w:rsidRDefault="008A329F">
      <w:pPr>
        <w:rPr>
          <w:sz w:val="24"/>
          <w:szCs w:val="24"/>
        </w:rPr>
      </w:pPr>
      <w:r w:rsidRPr="00A71511">
        <w:rPr>
          <w:sz w:val="24"/>
          <w:szCs w:val="24"/>
        </w:rPr>
        <w:t xml:space="preserve">Breaches are addressed </w:t>
      </w:r>
      <w:r w:rsidR="00451AB6" w:rsidRPr="00A71511">
        <w:rPr>
          <w:sz w:val="24"/>
          <w:szCs w:val="24"/>
        </w:rPr>
        <w:t xml:space="preserve">and managed by a Senior Leader in line with </w:t>
      </w:r>
      <w:r w:rsidRPr="00A71511">
        <w:rPr>
          <w:sz w:val="24"/>
          <w:szCs w:val="24"/>
        </w:rPr>
        <w:t xml:space="preserve">the </w:t>
      </w:r>
      <w:r w:rsidR="00451AB6" w:rsidRPr="00A71511">
        <w:rPr>
          <w:sz w:val="24"/>
          <w:szCs w:val="24"/>
        </w:rPr>
        <w:t>S</w:t>
      </w:r>
      <w:r w:rsidRPr="00A71511">
        <w:rPr>
          <w:sz w:val="24"/>
          <w:szCs w:val="24"/>
        </w:rPr>
        <w:t xml:space="preserve">chool Behaviour Policy </w:t>
      </w:r>
      <w:r w:rsidR="00451AB6" w:rsidRPr="00A71511">
        <w:rPr>
          <w:sz w:val="24"/>
          <w:szCs w:val="24"/>
        </w:rPr>
        <w:t xml:space="preserve">and other relevant policies as deemed necessary e.g. Safeguarding policy, Child on Child Abuse policy. </w:t>
      </w:r>
      <w:r w:rsidRPr="00A71511">
        <w:rPr>
          <w:sz w:val="24"/>
          <w:szCs w:val="24"/>
        </w:rPr>
        <w:t>Serious misuse (e.g., bullying/harassment, inappropriate content, image sharing) triggers safeguarding procedures and may involve police advice.</w:t>
      </w:r>
    </w:p>
    <w:p w14:paraId="6F23D4D2" w14:textId="77777777" w:rsidR="006F115D" w:rsidRPr="00A71511" w:rsidRDefault="008A329F">
      <w:pPr>
        <w:rPr>
          <w:sz w:val="24"/>
          <w:szCs w:val="24"/>
        </w:rPr>
      </w:pPr>
      <w:r w:rsidRPr="00A71511">
        <w:rPr>
          <w:sz w:val="24"/>
          <w:szCs w:val="24"/>
        </w:rPr>
        <w:t>Confiscation and searches follow national guidance. Authorised staff may search and/or confiscate items in line with published procedures, particularly where electronic devices and data are involved.</w:t>
      </w:r>
    </w:p>
    <w:p w14:paraId="4CA85F32" w14:textId="1DD49B61" w:rsidR="006F115D" w:rsidRPr="00BD3BCA" w:rsidRDefault="003D6E5E">
      <w:pPr>
        <w:pStyle w:val="Heading1"/>
        <w:rPr>
          <w:color w:val="auto"/>
        </w:rPr>
      </w:pPr>
      <w:r w:rsidRPr="00BD3BCA">
        <w:rPr>
          <w:color w:val="auto"/>
        </w:rPr>
        <w:t>7</w:t>
      </w:r>
      <w:r w:rsidR="008A329F" w:rsidRPr="00BD3BCA">
        <w:rPr>
          <w:color w:val="auto"/>
        </w:rPr>
        <w:t>. Journeys to/from school and off‑site activity</w:t>
      </w:r>
    </w:p>
    <w:p w14:paraId="7258D202" w14:textId="77777777" w:rsidR="006F115D" w:rsidRPr="00A71511" w:rsidRDefault="008A329F">
      <w:pPr>
        <w:rPr>
          <w:sz w:val="24"/>
          <w:szCs w:val="24"/>
        </w:rPr>
      </w:pPr>
      <w:r w:rsidRPr="00A71511">
        <w:rPr>
          <w:sz w:val="24"/>
          <w:szCs w:val="24"/>
        </w:rPr>
        <w:t>The policy applies from gate to gate. Misconduct off‑site (including online) that impacts the school may be sanctioned where reasonable. On trips/visits/residentials, leaders set trip‑specific rules consistent with this policy and safeguarding.</w:t>
      </w:r>
    </w:p>
    <w:p w14:paraId="547D968E" w14:textId="073A92AE" w:rsidR="006F115D" w:rsidRPr="00BD3BCA" w:rsidRDefault="003D6E5E">
      <w:pPr>
        <w:pStyle w:val="Heading1"/>
        <w:rPr>
          <w:color w:val="auto"/>
        </w:rPr>
      </w:pPr>
      <w:r w:rsidRPr="00BD3BCA">
        <w:rPr>
          <w:color w:val="auto"/>
        </w:rPr>
        <w:t>8</w:t>
      </w:r>
      <w:r w:rsidR="008A329F" w:rsidRPr="00BD3BCA">
        <w:rPr>
          <w:color w:val="auto"/>
        </w:rPr>
        <w:t>. Communication and induction</w:t>
      </w:r>
    </w:p>
    <w:p w14:paraId="71059AED" w14:textId="648E45EB" w:rsidR="006F115D" w:rsidRPr="00A71511" w:rsidRDefault="008A329F" w:rsidP="00A71511">
      <w:pPr>
        <w:pStyle w:val="ListParagraph"/>
        <w:numPr>
          <w:ilvl w:val="0"/>
          <w:numId w:val="14"/>
        </w:numPr>
        <w:rPr>
          <w:sz w:val="24"/>
          <w:szCs w:val="24"/>
        </w:rPr>
      </w:pPr>
      <w:r w:rsidRPr="00A71511">
        <w:rPr>
          <w:sz w:val="24"/>
          <w:szCs w:val="24"/>
        </w:rPr>
        <w:t>Policy published on the school website and in admissions/handbooks.</w:t>
      </w:r>
    </w:p>
    <w:p w14:paraId="7F157207" w14:textId="614B1339" w:rsidR="006F115D" w:rsidRPr="00A71511" w:rsidRDefault="008A329F" w:rsidP="00A71511">
      <w:pPr>
        <w:pStyle w:val="ListParagraph"/>
        <w:numPr>
          <w:ilvl w:val="0"/>
          <w:numId w:val="14"/>
        </w:numPr>
        <w:rPr>
          <w:sz w:val="24"/>
          <w:szCs w:val="24"/>
        </w:rPr>
      </w:pPr>
      <w:r w:rsidRPr="00A71511">
        <w:rPr>
          <w:sz w:val="24"/>
          <w:szCs w:val="24"/>
        </w:rPr>
        <w:t>Annual staff and pupil induction; assemblies and classroom routines reinforce expectations.</w:t>
      </w:r>
    </w:p>
    <w:p w14:paraId="74C4612A" w14:textId="69657AC9" w:rsidR="006F115D" w:rsidRPr="00A71511" w:rsidRDefault="008A329F" w:rsidP="00A71511">
      <w:pPr>
        <w:pStyle w:val="ListParagraph"/>
        <w:numPr>
          <w:ilvl w:val="0"/>
          <w:numId w:val="14"/>
        </w:numPr>
        <w:rPr>
          <w:sz w:val="24"/>
          <w:szCs w:val="24"/>
        </w:rPr>
      </w:pPr>
      <w:r w:rsidRPr="00A71511">
        <w:rPr>
          <w:sz w:val="24"/>
          <w:szCs w:val="24"/>
        </w:rPr>
        <w:t>Clear signage (“Phone</w:t>
      </w:r>
      <w:r w:rsidRPr="00A71511">
        <w:rPr>
          <w:rFonts w:ascii="Cambria Math" w:hAnsi="Cambria Math" w:cs="Cambria Math"/>
          <w:sz w:val="24"/>
          <w:szCs w:val="24"/>
        </w:rPr>
        <w:t>‑</w:t>
      </w:r>
      <w:r w:rsidRPr="00A71511">
        <w:rPr>
          <w:sz w:val="24"/>
          <w:szCs w:val="24"/>
        </w:rPr>
        <w:t>free school</w:t>
      </w:r>
      <w:r w:rsidRPr="00A71511">
        <w:rPr>
          <w:rFonts w:cs="Calibri"/>
          <w:sz w:val="24"/>
          <w:szCs w:val="24"/>
        </w:rPr>
        <w:t>”</w:t>
      </w:r>
      <w:r w:rsidRPr="00A71511">
        <w:rPr>
          <w:sz w:val="24"/>
          <w:szCs w:val="24"/>
        </w:rPr>
        <w:t>).</w:t>
      </w:r>
    </w:p>
    <w:p w14:paraId="2CD07461" w14:textId="586FE3FF" w:rsidR="006F115D" w:rsidRPr="00A71511" w:rsidRDefault="008A329F" w:rsidP="00A71511">
      <w:pPr>
        <w:pStyle w:val="ListParagraph"/>
        <w:numPr>
          <w:ilvl w:val="0"/>
          <w:numId w:val="14"/>
        </w:numPr>
        <w:rPr>
          <w:sz w:val="24"/>
          <w:szCs w:val="24"/>
        </w:rPr>
      </w:pPr>
      <w:r w:rsidRPr="00A71511">
        <w:rPr>
          <w:sz w:val="24"/>
          <w:szCs w:val="24"/>
        </w:rPr>
        <w:t>Parent/carer communication uses DfE toolkit materials and school channels (letters, website, socials).</w:t>
      </w:r>
    </w:p>
    <w:p w14:paraId="540D8B46" w14:textId="0611B03A" w:rsidR="006F115D" w:rsidRPr="00BD3BCA" w:rsidRDefault="003D6E5E">
      <w:pPr>
        <w:pStyle w:val="Heading1"/>
        <w:rPr>
          <w:color w:val="auto"/>
        </w:rPr>
      </w:pPr>
      <w:r w:rsidRPr="00BD3BCA">
        <w:rPr>
          <w:color w:val="auto"/>
        </w:rPr>
        <w:t>9</w:t>
      </w:r>
      <w:r w:rsidR="008A329F" w:rsidRPr="00BD3BCA">
        <w:rPr>
          <w:color w:val="auto"/>
        </w:rPr>
        <w:t>. Photography, video and data protection</w:t>
      </w:r>
    </w:p>
    <w:p w14:paraId="26A4D4B2" w14:textId="1B652212" w:rsidR="006F115D" w:rsidRPr="00A71511" w:rsidRDefault="008A329F" w:rsidP="00A71511">
      <w:pPr>
        <w:pStyle w:val="ListParagraph"/>
        <w:numPr>
          <w:ilvl w:val="0"/>
          <w:numId w:val="16"/>
        </w:numPr>
        <w:rPr>
          <w:sz w:val="24"/>
          <w:szCs w:val="24"/>
        </w:rPr>
      </w:pPr>
      <w:r w:rsidRPr="00A71511">
        <w:rPr>
          <w:sz w:val="24"/>
          <w:szCs w:val="24"/>
        </w:rPr>
        <w:t>School</w:t>
      </w:r>
      <w:r w:rsidRPr="00A71511">
        <w:rPr>
          <w:rFonts w:ascii="Cambria Math" w:hAnsi="Cambria Math" w:cs="Cambria Math"/>
          <w:sz w:val="24"/>
          <w:szCs w:val="24"/>
        </w:rPr>
        <w:t>‑</w:t>
      </w:r>
      <w:r w:rsidRPr="00A71511">
        <w:rPr>
          <w:sz w:val="24"/>
          <w:szCs w:val="24"/>
        </w:rPr>
        <w:t>managed photos/videos follow UK GDPR/Data Protection Act 2018 and school privacy notices. Image permissions are recorded and checked.</w:t>
      </w:r>
    </w:p>
    <w:p w14:paraId="1C808975" w14:textId="4E837DC6" w:rsidR="006F115D" w:rsidRPr="00A71511" w:rsidRDefault="008A329F" w:rsidP="00A71511">
      <w:pPr>
        <w:pStyle w:val="ListParagraph"/>
        <w:numPr>
          <w:ilvl w:val="0"/>
          <w:numId w:val="16"/>
        </w:numPr>
        <w:rPr>
          <w:sz w:val="24"/>
          <w:szCs w:val="24"/>
        </w:rPr>
      </w:pPr>
      <w:r w:rsidRPr="00A71511">
        <w:rPr>
          <w:sz w:val="24"/>
          <w:szCs w:val="24"/>
        </w:rPr>
        <w:t>Parents/visitors may take personal/household photos at events unless the school advises restrictions for safeguarding or copyright reasons. Avoid posting identifiable images of other children publicly without consent.</w:t>
      </w:r>
    </w:p>
    <w:p w14:paraId="0A260A59" w14:textId="015269C8" w:rsidR="006F115D" w:rsidRPr="00A71511" w:rsidRDefault="008A329F" w:rsidP="00A71511">
      <w:pPr>
        <w:pStyle w:val="ListParagraph"/>
        <w:numPr>
          <w:ilvl w:val="0"/>
          <w:numId w:val="16"/>
        </w:numPr>
        <w:rPr>
          <w:sz w:val="24"/>
          <w:szCs w:val="24"/>
        </w:rPr>
      </w:pPr>
      <w:r w:rsidRPr="00A71511">
        <w:rPr>
          <w:sz w:val="24"/>
          <w:szCs w:val="24"/>
        </w:rPr>
        <w:t>Staff must never use personal devices to capture or store pupil images.</w:t>
      </w:r>
    </w:p>
    <w:p w14:paraId="7067BEB0" w14:textId="3F78C8B7" w:rsidR="006F115D" w:rsidRPr="00BD3BCA" w:rsidRDefault="008A329F">
      <w:pPr>
        <w:pStyle w:val="Heading1"/>
        <w:rPr>
          <w:color w:val="auto"/>
        </w:rPr>
      </w:pPr>
      <w:r w:rsidRPr="00BD3BCA">
        <w:rPr>
          <w:color w:val="auto"/>
        </w:rPr>
        <w:lastRenderedPageBreak/>
        <w:t>1</w:t>
      </w:r>
      <w:r w:rsidR="003D6E5E" w:rsidRPr="00BD3BCA">
        <w:rPr>
          <w:color w:val="auto"/>
        </w:rPr>
        <w:t>0</w:t>
      </w:r>
      <w:r w:rsidRPr="00BD3BCA">
        <w:rPr>
          <w:color w:val="auto"/>
        </w:rPr>
        <w:t>. Staff and adult conduct</w:t>
      </w:r>
    </w:p>
    <w:p w14:paraId="570B5548" w14:textId="51CAFF7F" w:rsidR="006F115D" w:rsidRPr="00A71511" w:rsidRDefault="008A329F" w:rsidP="00A71511">
      <w:pPr>
        <w:pStyle w:val="ListParagraph"/>
        <w:numPr>
          <w:ilvl w:val="0"/>
          <w:numId w:val="18"/>
        </w:numPr>
        <w:rPr>
          <w:sz w:val="24"/>
          <w:szCs w:val="24"/>
        </w:rPr>
      </w:pPr>
      <w:r w:rsidRPr="00A71511">
        <w:rPr>
          <w:sz w:val="24"/>
          <w:szCs w:val="24"/>
        </w:rPr>
        <w:t>Personal phones are used only in staff areas/out of pupil view or for operational necessities (e.g.</w:t>
      </w:r>
      <w:r w:rsidR="003D6E5E" w:rsidRPr="00A71511">
        <w:rPr>
          <w:sz w:val="24"/>
          <w:szCs w:val="24"/>
        </w:rPr>
        <w:t xml:space="preserve"> </w:t>
      </w:r>
      <w:r w:rsidRPr="00A71511">
        <w:rPr>
          <w:sz w:val="24"/>
          <w:szCs w:val="24"/>
        </w:rPr>
        <w:t>emergency contact</w:t>
      </w:r>
      <w:r w:rsidR="003D6E5E" w:rsidRPr="00A71511">
        <w:rPr>
          <w:sz w:val="24"/>
          <w:szCs w:val="24"/>
        </w:rPr>
        <w:t xml:space="preserve"> - lockdown</w:t>
      </w:r>
      <w:r w:rsidRPr="00A71511">
        <w:rPr>
          <w:sz w:val="24"/>
          <w:szCs w:val="24"/>
        </w:rPr>
        <w:t>).</w:t>
      </w:r>
    </w:p>
    <w:p w14:paraId="68D381FF" w14:textId="17A03892" w:rsidR="006F115D" w:rsidRPr="00A71511" w:rsidRDefault="008A329F" w:rsidP="00A71511">
      <w:pPr>
        <w:pStyle w:val="ListParagraph"/>
        <w:numPr>
          <w:ilvl w:val="0"/>
          <w:numId w:val="18"/>
        </w:numPr>
        <w:rPr>
          <w:sz w:val="24"/>
          <w:szCs w:val="24"/>
        </w:rPr>
      </w:pPr>
      <w:r w:rsidRPr="00A71511">
        <w:rPr>
          <w:sz w:val="24"/>
          <w:szCs w:val="24"/>
        </w:rPr>
        <w:t>No personal device photography/video of pupils; follow school systems for images and communication.</w:t>
      </w:r>
    </w:p>
    <w:p w14:paraId="152F017C" w14:textId="55C14A00" w:rsidR="006F115D" w:rsidRPr="00A71511" w:rsidRDefault="008A329F" w:rsidP="00A71511">
      <w:pPr>
        <w:pStyle w:val="ListParagraph"/>
        <w:numPr>
          <w:ilvl w:val="0"/>
          <w:numId w:val="18"/>
        </w:numPr>
        <w:rPr>
          <w:sz w:val="24"/>
          <w:szCs w:val="24"/>
        </w:rPr>
      </w:pPr>
      <w:r w:rsidRPr="00A71511">
        <w:rPr>
          <w:sz w:val="24"/>
          <w:szCs w:val="24"/>
        </w:rPr>
        <w:t>Contractors/volunteers follow site rules; no unauthorised images or recordings.</w:t>
      </w:r>
    </w:p>
    <w:p w14:paraId="4758B076" w14:textId="285C06D1" w:rsidR="006F115D" w:rsidRPr="00BD3BCA" w:rsidRDefault="008A329F">
      <w:pPr>
        <w:pStyle w:val="Heading1"/>
        <w:rPr>
          <w:color w:val="auto"/>
        </w:rPr>
      </w:pPr>
      <w:r w:rsidRPr="00BD3BCA">
        <w:rPr>
          <w:color w:val="auto"/>
        </w:rPr>
        <w:t>1</w:t>
      </w:r>
      <w:r w:rsidR="003D6E5E" w:rsidRPr="00BD3BCA">
        <w:rPr>
          <w:color w:val="auto"/>
        </w:rPr>
        <w:t>1</w:t>
      </w:r>
      <w:r w:rsidRPr="00BD3BCA">
        <w:rPr>
          <w:color w:val="auto"/>
        </w:rPr>
        <w:t>. Safeguarding, online behaviour and curriculum</w:t>
      </w:r>
    </w:p>
    <w:p w14:paraId="30768479" w14:textId="4514C818" w:rsidR="006F115D" w:rsidRPr="00A71511" w:rsidRDefault="008A329F" w:rsidP="00A71511">
      <w:pPr>
        <w:pStyle w:val="ListParagraph"/>
        <w:numPr>
          <w:ilvl w:val="0"/>
          <w:numId w:val="20"/>
        </w:numPr>
        <w:rPr>
          <w:sz w:val="24"/>
          <w:szCs w:val="24"/>
        </w:rPr>
      </w:pPr>
      <w:r w:rsidRPr="00A71511">
        <w:rPr>
          <w:sz w:val="24"/>
          <w:szCs w:val="24"/>
        </w:rPr>
        <w:t xml:space="preserve">Online safety (e.g., image sharing, cyberbullying, privacy) is taught through the curriculum and reinforced with </w:t>
      </w:r>
      <w:r w:rsidR="003D6E5E" w:rsidRPr="00A71511">
        <w:rPr>
          <w:sz w:val="24"/>
          <w:szCs w:val="24"/>
        </w:rPr>
        <w:t xml:space="preserve">information shared with </w:t>
      </w:r>
      <w:r w:rsidRPr="00A71511">
        <w:rPr>
          <w:sz w:val="24"/>
          <w:szCs w:val="24"/>
        </w:rPr>
        <w:t>parent</w:t>
      </w:r>
      <w:r w:rsidR="003D6E5E" w:rsidRPr="00A71511">
        <w:rPr>
          <w:sz w:val="24"/>
          <w:szCs w:val="24"/>
        </w:rPr>
        <w:t>s via the website and newsletters, socials</w:t>
      </w:r>
      <w:r w:rsidRPr="00A71511">
        <w:rPr>
          <w:sz w:val="24"/>
          <w:szCs w:val="24"/>
        </w:rPr>
        <w:t>.</w:t>
      </w:r>
    </w:p>
    <w:p w14:paraId="4DC4D51F" w14:textId="67F9A2B1" w:rsidR="006F115D" w:rsidRPr="00C80F9E" w:rsidRDefault="008A329F" w:rsidP="00A71511">
      <w:pPr>
        <w:pStyle w:val="ListParagraph"/>
        <w:numPr>
          <w:ilvl w:val="0"/>
          <w:numId w:val="20"/>
        </w:numPr>
        <w:rPr>
          <w:sz w:val="24"/>
          <w:szCs w:val="24"/>
        </w:rPr>
      </w:pPr>
      <w:r w:rsidRPr="00C80F9E">
        <w:rPr>
          <w:sz w:val="24"/>
          <w:szCs w:val="24"/>
        </w:rPr>
        <w:t>Device</w:t>
      </w:r>
      <w:r w:rsidRPr="00C80F9E">
        <w:rPr>
          <w:rFonts w:ascii="Cambria Math" w:hAnsi="Cambria Math" w:cs="Cambria Math"/>
          <w:sz w:val="24"/>
          <w:szCs w:val="24"/>
        </w:rPr>
        <w:t>‑</w:t>
      </w:r>
      <w:r w:rsidRPr="00C80F9E">
        <w:rPr>
          <w:sz w:val="24"/>
          <w:szCs w:val="24"/>
        </w:rPr>
        <w:t>related safeguarding concerns are managed by the DSL; decisions about viewing, copying or deleting content follow national search/confiscation guidance, and may involve police advice</w:t>
      </w:r>
      <w:r w:rsidR="003D6E5E" w:rsidRPr="00C80F9E">
        <w:rPr>
          <w:sz w:val="24"/>
          <w:szCs w:val="24"/>
        </w:rPr>
        <w:t xml:space="preserve"> and/or </w:t>
      </w:r>
      <w:r w:rsidR="00C80F9E" w:rsidRPr="00C80F9E">
        <w:rPr>
          <w:sz w:val="24"/>
          <w:szCs w:val="24"/>
        </w:rPr>
        <w:t xml:space="preserve">Cheshire East </w:t>
      </w:r>
      <w:r w:rsidR="003D6E5E" w:rsidRPr="00C80F9E">
        <w:rPr>
          <w:sz w:val="24"/>
          <w:szCs w:val="24"/>
        </w:rPr>
        <w:t xml:space="preserve">Safeguarding Children Partnership </w:t>
      </w:r>
      <w:r w:rsidR="006B04A4" w:rsidRPr="00C80F9E">
        <w:rPr>
          <w:sz w:val="24"/>
          <w:szCs w:val="24"/>
        </w:rPr>
        <w:t>(</w:t>
      </w:r>
      <w:r w:rsidR="00C80F9E" w:rsidRPr="00C80F9E">
        <w:rPr>
          <w:sz w:val="24"/>
          <w:szCs w:val="24"/>
        </w:rPr>
        <w:t>CE</w:t>
      </w:r>
      <w:r w:rsidR="006B04A4" w:rsidRPr="00C80F9E">
        <w:rPr>
          <w:sz w:val="24"/>
          <w:szCs w:val="24"/>
        </w:rPr>
        <w:t xml:space="preserve">SCP) </w:t>
      </w:r>
      <w:r w:rsidR="003D6E5E" w:rsidRPr="00C80F9E">
        <w:rPr>
          <w:sz w:val="24"/>
          <w:szCs w:val="24"/>
        </w:rPr>
        <w:t>advice</w:t>
      </w:r>
      <w:r w:rsidRPr="00C80F9E">
        <w:rPr>
          <w:sz w:val="24"/>
          <w:szCs w:val="24"/>
        </w:rPr>
        <w:t>.</w:t>
      </w:r>
    </w:p>
    <w:p w14:paraId="1330E4D3" w14:textId="4CC39E82" w:rsidR="006F115D" w:rsidRPr="00BD3BCA" w:rsidRDefault="008A329F">
      <w:pPr>
        <w:pStyle w:val="Heading1"/>
        <w:rPr>
          <w:color w:val="auto"/>
        </w:rPr>
      </w:pPr>
      <w:r w:rsidRPr="00BD3BCA">
        <w:rPr>
          <w:color w:val="auto"/>
        </w:rPr>
        <w:t>1</w:t>
      </w:r>
      <w:r w:rsidR="003D6E5E" w:rsidRPr="00BD3BCA">
        <w:rPr>
          <w:color w:val="auto"/>
        </w:rPr>
        <w:t>2</w:t>
      </w:r>
      <w:r w:rsidRPr="00BD3BCA">
        <w:rPr>
          <w:color w:val="auto"/>
        </w:rPr>
        <w:t>. Roles and responsibilities</w:t>
      </w:r>
    </w:p>
    <w:p w14:paraId="55C72EF8" w14:textId="27DDF91D" w:rsidR="006F115D" w:rsidRPr="00A71511" w:rsidRDefault="008A329F" w:rsidP="00A71511">
      <w:pPr>
        <w:pStyle w:val="ListParagraph"/>
        <w:numPr>
          <w:ilvl w:val="0"/>
          <w:numId w:val="22"/>
        </w:numPr>
        <w:rPr>
          <w:sz w:val="24"/>
          <w:szCs w:val="24"/>
        </w:rPr>
      </w:pPr>
      <w:r w:rsidRPr="00A71511">
        <w:rPr>
          <w:sz w:val="24"/>
          <w:szCs w:val="24"/>
        </w:rPr>
        <w:t>Trust Board: approves policy; seeks assurance on consistent implementation across schools.</w:t>
      </w:r>
    </w:p>
    <w:p w14:paraId="5561C266" w14:textId="172F426F" w:rsidR="006F115D" w:rsidRPr="00A71511" w:rsidRDefault="008A329F" w:rsidP="00A71511">
      <w:pPr>
        <w:pStyle w:val="ListParagraph"/>
        <w:numPr>
          <w:ilvl w:val="0"/>
          <w:numId w:val="22"/>
        </w:numPr>
        <w:rPr>
          <w:sz w:val="24"/>
          <w:szCs w:val="24"/>
        </w:rPr>
      </w:pPr>
      <w:r w:rsidRPr="00A71511">
        <w:rPr>
          <w:sz w:val="24"/>
          <w:szCs w:val="24"/>
        </w:rPr>
        <w:t>Headteachers</w:t>
      </w:r>
      <w:r w:rsidR="00C80F9E" w:rsidRPr="00A71511">
        <w:rPr>
          <w:sz w:val="24"/>
          <w:szCs w:val="24"/>
        </w:rPr>
        <w:t xml:space="preserve"> </w:t>
      </w:r>
      <w:r w:rsidR="003D6E5E" w:rsidRPr="00A71511">
        <w:rPr>
          <w:sz w:val="24"/>
          <w:szCs w:val="24"/>
        </w:rPr>
        <w:t>/</w:t>
      </w:r>
      <w:r w:rsidRPr="00A71511">
        <w:rPr>
          <w:sz w:val="24"/>
          <w:szCs w:val="24"/>
        </w:rPr>
        <w:t xml:space="preserve">Local </w:t>
      </w:r>
      <w:r w:rsidR="003D6E5E" w:rsidRPr="00A71511">
        <w:rPr>
          <w:sz w:val="24"/>
          <w:szCs w:val="24"/>
        </w:rPr>
        <w:t>Advisory Board</w:t>
      </w:r>
      <w:r w:rsidRPr="00A71511">
        <w:rPr>
          <w:sz w:val="24"/>
          <w:szCs w:val="24"/>
        </w:rPr>
        <w:t>: implement and monitor; align behaviour/safeguarding policies; report patterns/incidents to the Trust</w:t>
      </w:r>
      <w:r w:rsidR="003D6E5E" w:rsidRPr="00A71511">
        <w:rPr>
          <w:sz w:val="24"/>
          <w:szCs w:val="24"/>
        </w:rPr>
        <w:t xml:space="preserve"> via link safeguarding meetings</w:t>
      </w:r>
      <w:r w:rsidRPr="00A71511">
        <w:rPr>
          <w:sz w:val="24"/>
          <w:szCs w:val="24"/>
        </w:rPr>
        <w:t>.</w:t>
      </w:r>
    </w:p>
    <w:p w14:paraId="226BA8E2" w14:textId="5DA30B12" w:rsidR="006F115D" w:rsidRPr="00A71511" w:rsidRDefault="008A329F" w:rsidP="00A71511">
      <w:pPr>
        <w:pStyle w:val="ListParagraph"/>
        <w:numPr>
          <w:ilvl w:val="0"/>
          <w:numId w:val="22"/>
        </w:numPr>
        <w:rPr>
          <w:sz w:val="24"/>
          <w:szCs w:val="24"/>
        </w:rPr>
      </w:pPr>
      <w:r w:rsidRPr="00A71511">
        <w:rPr>
          <w:sz w:val="24"/>
          <w:szCs w:val="24"/>
        </w:rPr>
        <w:t>Staff: apply policy consistently; confiscate/search only if authorised and trained; record incidents promptly.</w:t>
      </w:r>
    </w:p>
    <w:p w14:paraId="173ABA2D" w14:textId="2B0D84A2" w:rsidR="006F115D" w:rsidRPr="00A71511" w:rsidRDefault="008A329F" w:rsidP="00A71511">
      <w:pPr>
        <w:pStyle w:val="ListParagraph"/>
        <w:numPr>
          <w:ilvl w:val="0"/>
          <w:numId w:val="22"/>
        </w:numPr>
        <w:rPr>
          <w:sz w:val="24"/>
          <w:szCs w:val="24"/>
        </w:rPr>
      </w:pPr>
      <w:r w:rsidRPr="00A71511">
        <w:rPr>
          <w:sz w:val="24"/>
          <w:szCs w:val="24"/>
        </w:rPr>
        <w:t>Pupils: follow expectations; never use devices on site.</w:t>
      </w:r>
    </w:p>
    <w:p w14:paraId="4304FC2E" w14:textId="74E7737D" w:rsidR="006F115D" w:rsidRPr="00A71511" w:rsidRDefault="008A329F" w:rsidP="00A71511">
      <w:pPr>
        <w:pStyle w:val="ListParagraph"/>
        <w:numPr>
          <w:ilvl w:val="0"/>
          <w:numId w:val="22"/>
        </w:numPr>
        <w:rPr>
          <w:sz w:val="24"/>
          <w:szCs w:val="24"/>
        </w:rPr>
      </w:pPr>
      <w:r w:rsidRPr="00A71511">
        <w:rPr>
          <w:sz w:val="24"/>
          <w:szCs w:val="24"/>
        </w:rPr>
        <w:t>Parents/carers: support policy; avoid contacting pupils directly during the school day; use the office for urgent messages.</w:t>
      </w:r>
    </w:p>
    <w:p w14:paraId="314B5484" w14:textId="1732E197" w:rsidR="006F115D" w:rsidRPr="00BD3BCA" w:rsidRDefault="008A329F">
      <w:pPr>
        <w:pStyle w:val="Heading1"/>
        <w:rPr>
          <w:color w:val="auto"/>
        </w:rPr>
      </w:pPr>
      <w:r w:rsidRPr="00BD3BCA">
        <w:rPr>
          <w:color w:val="auto"/>
        </w:rPr>
        <w:t>1</w:t>
      </w:r>
      <w:r w:rsidR="003D6E5E" w:rsidRPr="00BD3BCA">
        <w:rPr>
          <w:color w:val="auto"/>
        </w:rPr>
        <w:t>3</w:t>
      </w:r>
      <w:r w:rsidRPr="00BD3BCA">
        <w:rPr>
          <w:color w:val="auto"/>
        </w:rPr>
        <w:t>. Monitoring, evaluation and review</w:t>
      </w:r>
    </w:p>
    <w:p w14:paraId="31F623B2" w14:textId="6C7AFB5B" w:rsidR="006F115D" w:rsidRPr="00A71511" w:rsidRDefault="008A329F">
      <w:pPr>
        <w:rPr>
          <w:sz w:val="24"/>
          <w:szCs w:val="24"/>
        </w:rPr>
      </w:pPr>
      <w:r w:rsidRPr="00A71511">
        <w:rPr>
          <w:sz w:val="24"/>
          <w:szCs w:val="24"/>
        </w:rPr>
        <w:t>Schools evaluate impact each term</w:t>
      </w:r>
      <w:r w:rsidR="003D6E5E" w:rsidRPr="00A71511">
        <w:rPr>
          <w:sz w:val="24"/>
          <w:szCs w:val="24"/>
        </w:rPr>
        <w:t xml:space="preserve"> via link safeguarding meetings with the school’s allocated link safeguarding governor via</w:t>
      </w:r>
      <w:r w:rsidRPr="00A71511">
        <w:rPr>
          <w:sz w:val="24"/>
          <w:szCs w:val="24"/>
        </w:rPr>
        <w:t xml:space="preserve"> behaviour incidents</w:t>
      </w:r>
      <w:r w:rsidR="003D6E5E" w:rsidRPr="00A71511">
        <w:rPr>
          <w:sz w:val="24"/>
          <w:szCs w:val="24"/>
        </w:rPr>
        <w:t xml:space="preserve"> analysis</w:t>
      </w:r>
      <w:r w:rsidRPr="00A71511">
        <w:rPr>
          <w:sz w:val="24"/>
          <w:szCs w:val="24"/>
        </w:rPr>
        <w:t xml:space="preserve">, </w:t>
      </w:r>
      <w:r w:rsidR="003D6E5E" w:rsidRPr="00A71511">
        <w:rPr>
          <w:sz w:val="24"/>
          <w:szCs w:val="24"/>
        </w:rPr>
        <w:t xml:space="preserve">related safeguarding records </w:t>
      </w:r>
      <w:r w:rsidRPr="00A71511">
        <w:rPr>
          <w:sz w:val="24"/>
          <w:szCs w:val="24"/>
        </w:rPr>
        <w:t>and</w:t>
      </w:r>
      <w:r w:rsidR="003D6E5E" w:rsidRPr="00A71511">
        <w:rPr>
          <w:sz w:val="24"/>
          <w:szCs w:val="24"/>
        </w:rPr>
        <w:t xml:space="preserve"> this is</w:t>
      </w:r>
      <w:r w:rsidRPr="00A71511">
        <w:rPr>
          <w:sz w:val="24"/>
          <w:szCs w:val="24"/>
        </w:rPr>
        <w:t xml:space="preserve"> report</w:t>
      </w:r>
      <w:r w:rsidR="003D6E5E" w:rsidRPr="00A71511">
        <w:rPr>
          <w:sz w:val="24"/>
          <w:szCs w:val="24"/>
        </w:rPr>
        <w:t>ed</w:t>
      </w:r>
      <w:r w:rsidRPr="00A71511">
        <w:rPr>
          <w:sz w:val="24"/>
          <w:szCs w:val="24"/>
        </w:rPr>
        <w:t xml:space="preserve"> to the Trust. This policy is reviewed annually or on guidance changes.</w:t>
      </w:r>
    </w:p>
    <w:p w14:paraId="7925B415" w14:textId="25C537E1" w:rsidR="006B04A4" w:rsidRPr="00A71511" w:rsidRDefault="006B04A4">
      <w:pPr>
        <w:pStyle w:val="Heading2"/>
        <w:rPr>
          <w:color w:val="auto"/>
        </w:rPr>
      </w:pPr>
      <w:r w:rsidRPr="00A71511">
        <w:rPr>
          <w:color w:val="auto"/>
        </w:rPr>
        <w:t>------------------------------------------------------------------------------------------------------------</w:t>
      </w:r>
      <w:r w:rsidR="00A71511">
        <w:rPr>
          <w:color w:val="auto"/>
        </w:rPr>
        <w:t>---------------------------</w:t>
      </w:r>
    </w:p>
    <w:p w14:paraId="4AC4320A" w14:textId="17199C33" w:rsidR="006F115D" w:rsidRPr="00A71511" w:rsidRDefault="008A329F">
      <w:pPr>
        <w:pStyle w:val="Heading2"/>
        <w:rPr>
          <w:color w:val="auto"/>
          <w:sz w:val="28"/>
          <w:szCs w:val="28"/>
        </w:rPr>
      </w:pPr>
      <w:r w:rsidRPr="00A71511">
        <w:rPr>
          <w:color w:val="auto"/>
          <w:sz w:val="28"/>
          <w:szCs w:val="28"/>
        </w:rPr>
        <w:t>Appendix A: Parent/carer summary (</w:t>
      </w:r>
      <w:r w:rsidR="006B04A4" w:rsidRPr="00A71511">
        <w:rPr>
          <w:color w:val="auto"/>
          <w:sz w:val="28"/>
          <w:szCs w:val="28"/>
        </w:rPr>
        <w:t>shared on safeguarding tab of</w:t>
      </w:r>
      <w:r w:rsidRPr="00A71511">
        <w:rPr>
          <w:color w:val="auto"/>
          <w:sz w:val="28"/>
          <w:szCs w:val="28"/>
        </w:rPr>
        <w:t xml:space="preserve"> website/newsletters/admissions</w:t>
      </w:r>
      <w:r w:rsidR="007370AE" w:rsidRPr="00A71511">
        <w:rPr>
          <w:color w:val="auto"/>
          <w:sz w:val="28"/>
          <w:szCs w:val="28"/>
        </w:rPr>
        <w:t xml:space="preserve"> paperwork</w:t>
      </w:r>
      <w:r w:rsidRPr="00A71511">
        <w:rPr>
          <w:color w:val="auto"/>
          <w:sz w:val="28"/>
          <w:szCs w:val="28"/>
        </w:rPr>
        <w:t>)</w:t>
      </w:r>
    </w:p>
    <w:p w14:paraId="7A947D9E" w14:textId="77777777" w:rsidR="006B04A4" w:rsidRPr="006B04A4" w:rsidRDefault="006B04A4" w:rsidP="006B04A4"/>
    <w:p w14:paraId="63C08352" w14:textId="635168F9" w:rsidR="006F115D" w:rsidRPr="00A71511" w:rsidRDefault="008A329F">
      <w:pPr>
        <w:rPr>
          <w:sz w:val="24"/>
          <w:szCs w:val="24"/>
        </w:rPr>
      </w:pPr>
      <w:r w:rsidRPr="00A71511">
        <w:rPr>
          <w:sz w:val="24"/>
          <w:szCs w:val="24"/>
        </w:rPr>
        <w:t xml:space="preserve">Our school is a phone‑free environment. Please do not allow your child to bring a mobile phone or smart device to school. If an agreed exception is in </w:t>
      </w:r>
      <w:r w:rsidRPr="00C80F9E">
        <w:rPr>
          <w:sz w:val="24"/>
          <w:szCs w:val="24"/>
        </w:rPr>
        <w:t>place (e.g.</w:t>
      </w:r>
      <w:r w:rsidR="006B04A4" w:rsidRPr="00C80F9E">
        <w:rPr>
          <w:sz w:val="24"/>
          <w:szCs w:val="24"/>
        </w:rPr>
        <w:t xml:space="preserve"> travel arrangements, walking to and from school alone</w:t>
      </w:r>
      <w:r w:rsidRPr="00C80F9E">
        <w:rPr>
          <w:sz w:val="24"/>
          <w:szCs w:val="24"/>
        </w:rPr>
        <w:t xml:space="preserve">), the device must be off and </w:t>
      </w:r>
      <w:r w:rsidR="006B04A4" w:rsidRPr="00C80F9E">
        <w:rPr>
          <w:sz w:val="24"/>
          <w:szCs w:val="24"/>
        </w:rPr>
        <w:t xml:space="preserve">given in to the office on arrival where it is locked away safely in the school office </w:t>
      </w:r>
      <w:r w:rsidRPr="00C80F9E">
        <w:rPr>
          <w:sz w:val="24"/>
          <w:szCs w:val="24"/>
        </w:rPr>
        <w:t xml:space="preserve">and returned at home time. If seen or </w:t>
      </w:r>
      <w:r w:rsidRPr="00A71511">
        <w:rPr>
          <w:sz w:val="24"/>
          <w:szCs w:val="24"/>
        </w:rPr>
        <w:t>heard, it will be confiscated and parents/carers will be informed.</w:t>
      </w:r>
    </w:p>
    <w:p w14:paraId="602A5985" w14:textId="262C778D" w:rsidR="006B04A4" w:rsidRDefault="006B04A4">
      <w:pPr>
        <w:pStyle w:val="Heading2"/>
      </w:pPr>
    </w:p>
    <w:p w14:paraId="12F32654" w14:textId="151230A5" w:rsidR="00BD3BCA" w:rsidRDefault="00BD3BCA" w:rsidP="00BD3BCA"/>
    <w:p w14:paraId="75E0F265" w14:textId="51BFFF55" w:rsidR="00BD3BCA" w:rsidRDefault="00BD3BCA" w:rsidP="00BD3BCA"/>
    <w:p w14:paraId="4DB3366C" w14:textId="77777777" w:rsidR="00BD3BCA" w:rsidRPr="00BD3BCA" w:rsidRDefault="00BD3BCA" w:rsidP="00BD3BCA"/>
    <w:p w14:paraId="0A4BEBF9" w14:textId="6F3B9F34" w:rsidR="006B04A4" w:rsidRPr="00A71511" w:rsidRDefault="008A329F" w:rsidP="00BD3BCA">
      <w:pPr>
        <w:pStyle w:val="Heading2"/>
        <w:rPr>
          <w:color w:val="auto"/>
          <w:sz w:val="28"/>
          <w:szCs w:val="28"/>
        </w:rPr>
      </w:pPr>
      <w:r w:rsidRPr="00A71511">
        <w:rPr>
          <w:color w:val="auto"/>
          <w:sz w:val="28"/>
          <w:szCs w:val="28"/>
        </w:rPr>
        <w:t xml:space="preserve">Appendix B: Request for exception </w:t>
      </w:r>
    </w:p>
    <w:p w14:paraId="60C64818" w14:textId="77777777" w:rsidR="006F115D" w:rsidRPr="00A71511" w:rsidRDefault="008A329F">
      <w:pPr>
        <w:rPr>
          <w:sz w:val="24"/>
          <w:szCs w:val="24"/>
        </w:rPr>
      </w:pPr>
      <w:r w:rsidRPr="00A71511">
        <w:rPr>
          <w:sz w:val="24"/>
          <w:szCs w:val="24"/>
        </w:rPr>
        <w:t>Pupil name/Class: _________________________________</w:t>
      </w:r>
    </w:p>
    <w:p w14:paraId="31C8B4A2" w14:textId="77777777" w:rsidR="006F115D" w:rsidRPr="00A71511" w:rsidRDefault="008A329F">
      <w:pPr>
        <w:rPr>
          <w:sz w:val="24"/>
          <w:szCs w:val="24"/>
        </w:rPr>
      </w:pPr>
      <w:r w:rsidRPr="00A71511">
        <w:rPr>
          <w:sz w:val="24"/>
          <w:szCs w:val="24"/>
        </w:rPr>
        <w:t>Reason (medical/SEND/safeguarding/travel): _________________________________</w:t>
      </w:r>
    </w:p>
    <w:p w14:paraId="7BC6849D" w14:textId="39E8EE36" w:rsidR="006F115D" w:rsidRPr="00A71511" w:rsidRDefault="008A329F">
      <w:pPr>
        <w:rPr>
          <w:sz w:val="24"/>
          <w:szCs w:val="24"/>
        </w:rPr>
      </w:pPr>
      <w:r w:rsidRPr="00A71511">
        <w:rPr>
          <w:sz w:val="24"/>
          <w:szCs w:val="24"/>
        </w:rPr>
        <w:t>Evidence</w:t>
      </w:r>
      <w:r w:rsidR="007370AE" w:rsidRPr="00A71511">
        <w:rPr>
          <w:sz w:val="24"/>
          <w:szCs w:val="24"/>
        </w:rPr>
        <w:t xml:space="preserve"> (if applicable)</w:t>
      </w:r>
      <w:r w:rsidRPr="00A71511">
        <w:rPr>
          <w:sz w:val="24"/>
          <w:szCs w:val="24"/>
        </w:rPr>
        <w:t xml:space="preserve"> attached: _________________________________</w:t>
      </w:r>
    </w:p>
    <w:p w14:paraId="09DA6C1B" w14:textId="7443506F" w:rsidR="006F115D" w:rsidRPr="00A71511" w:rsidRDefault="008A329F">
      <w:pPr>
        <w:rPr>
          <w:sz w:val="24"/>
          <w:szCs w:val="24"/>
        </w:rPr>
      </w:pPr>
      <w:r w:rsidRPr="00A71511">
        <w:rPr>
          <w:sz w:val="24"/>
          <w:szCs w:val="24"/>
        </w:rPr>
        <w:t>Agreed controls (e.g., device type, storage, off and unseen, no camera/notifications):</w:t>
      </w:r>
      <w:r w:rsidR="006B04A4" w:rsidRPr="00A71511">
        <w:rPr>
          <w:sz w:val="24"/>
          <w:szCs w:val="24"/>
        </w:rPr>
        <w:t xml:space="preserve"> </w:t>
      </w:r>
      <w:r w:rsidRPr="00A71511">
        <w:rPr>
          <w:sz w:val="24"/>
          <w:szCs w:val="24"/>
        </w:rPr>
        <w:t>_________________________________</w:t>
      </w:r>
    </w:p>
    <w:p w14:paraId="042B8A31" w14:textId="77777777" w:rsidR="006B04A4" w:rsidRPr="00A71511" w:rsidRDefault="008A329F">
      <w:pPr>
        <w:rPr>
          <w:sz w:val="24"/>
          <w:szCs w:val="24"/>
        </w:rPr>
      </w:pPr>
      <w:r w:rsidRPr="00A71511">
        <w:rPr>
          <w:sz w:val="24"/>
          <w:szCs w:val="24"/>
        </w:rPr>
        <w:t xml:space="preserve">Review date: _________________________________   </w:t>
      </w:r>
    </w:p>
    <w:p w14:paraId="1B71FF09" w14:textId="5571A749" w:rsidR="006F115D" w:rsidRDefault="008A329F">
      <w:r>
        <w:t>Staff lead: _________________________________</w:t>
      </w:r>
    </w:p>
    <w:p w14:paraId="029A16F0" w14:textId="77777777" w:rsidR="006B04A4" w:rsidRDefault="006B04A4">
      <w:pPr>
        <w:pStyle w:val="Heading2"/>
      </w:pPr>
    </w:p>
    <w:p w14:paraId="7F51AAB9" w14:textId="53B93103" w:rsidR="006F115D" w:rsidRPr="00A71511" w:rsidRDefault="008A329F">
      <w:pPr>
        <w:pStyle w:val="Heading2"/>
        <w:rPr>
          <w:color w:val="auto"/>
          <w:sz w:val="28"/>
          <w:szCs w:val="28"/>
        </w:rPr>
      </w:pPr>
      <w:r w:rsidRPr="00A71511">
        <w:rPr>
          <w:color w:val="auto"/>
          <w:sz w:val="28"/>
          <w:szCs w:val="28"/>
        </w:rPr>
        <w:t>Appendix C: Confiscation/search record (minimum fields)</w:t>
      </w:r>
    </w:p>
    <w:p w14:paraId="6989131D" w14:textId="77777777" w:rsidR="006B04A4" w:rsidRDefault="006B04A4"/>
    <w:p w14:paraId="7B0F6CB8" w14:textId="6C6E964E" w:rsidR="006F115D" w:rsidRPr="00A71511" w:rsidRDefault="008A329F">
      <w:pPr>
        <w:rPr>
          <w:sz w:val="24"/>
          <w:szCs w:val="24"/>
        </w:rPr>
      </w:pPr>
      <w:r w:rsidRPr="00A71511">
        <w:rPr>
          <w:sz w:val="24"/>
          <w:szCs w:val="24"/>
        </w:rPr>
        <w:t>Date/Time/Location: _________________________________</w:t>
      </w:r>
    </w:p>
    <w:p w14:paraId="19CAD63E" w14:textId="77777777" w:rsidR="006F115D" w:rsidRPr="00A71511" w:rsidRDefault="008A329F">
      <w:pPr>
        <w:rPr>
          <w:sz w:val="24"/>
          <w:szCs w:val="24"/>
        </w:rPr>
      </w:pPr>
      <w:r w:rsidRPr="00A71511">
        <w:rPr>
          <w:sz w:val="24"/>
          <w:szCs w:val="24"/>
        </w:rPr>
        <w:t>Staff (authorised): _________________________________</w:t>
      </w:r>
    </w:p>
    <w:p w14:paraId="1589C4B2" w14:textId="77777777" w:rsidR="006F115D" w:rsidRPr="00A71511" w:rsidRDefault="008A329F">
      <w:pPr>
        <w:rPr>
          <w:sz w:val="24"/>
          <w:szCs w:val="24"/>
        </w:rPr>
      </w:pPr>
      <w:r w:rsidRPr="00A71511">
        <w:rPr>
          <w:sz w:val="24"/>
          <w:szCs w:val="24"/>
        </w:rPr>
        <w:t>Grounds for confiscation/search &amp; whether consent obtained: _________________________________</w:t>
      </w:r>
    </w:p>
    <w:p w14:paraId="614B8EAB" w14:textId="77777777" w:rsidR="006F115D" w:rsidRPr="00A71511" w:rsidRDefault="008A329F">
      <w:pPr>
        <w:rPr>
          <w:sz w:val="24"/>
          <w:szCs w:val="24"/>
        </w:rPr>
      </w:pPr>
      <w:r w:rsidRPr="00A71511">
        <w:rPr>
          <w:sz w:val="24"/>
          <w:szCs w:val="24"/>
        </w:rPr>
        <w:t>Actions taken with electronic device/data (view/copy/delete/not viewed) in line with guidance: _________________________________</w:t>
      </w:r>
    </w:p>
    <w:p w14:paraId="2AAD2431" w14:textId="77777777" w:rsidR="006F115D" w:rsidRPr="00A71511" w:rsidRDefault="008A329F">
      <w:pPr>
        <w:rPr>
          <w:sz w:val="24"/>
          <w:szCs w:val="24"/>
        </w:rPr>
      </w:pPr>
      <w:r w:rsidRPr="00A71511">
        <w:rPr>
          <w:sz w:val="24"/>
          <w:szCs w:val="24"/>
        </w:rPr>
        <w:t>DSL informed?  Yes/No     Parent informed?  Yes/No</w:t>
      </w:r>
    </w:p>
    <w:p w14:paraId="4F523F1F" w14:textId="77777777" w:rsidR="006F115D" w:rsidRPr="00A71511" w:rsidRDefault="008A329F">
      <w:pPr>
        <w:rPr>
          <w:sz w:val="24"/>
          <w:szCs w:val="24"/>
        </w:rPr>
      </w:pPr>
      <w:r w:rsidRPr="00A71511">
        <w:rPr>
          <w:sz w:val="24"/>
          <w:szCs w:val="24"/>
        </w:rPr>
        <w:t>Outcome/sanction/support: _________________________________</w:t>
      </w:r>
    </w:p>
    <w:p w14:paraId="3FA30D8A" w14:textId="77777777" w:rsidR="006B04A4" w:rsidRDefault="006B04A4">
      <w:pPr>
        <w:pStyle w:val="Heading2"/>
      </w:pPr>
    </w:p>
    <w:p w14:paraId="214C6181" w14:textId="4AAF3C24" w:rsidR="006F115D" w:rsidRPr="00A71511" w:rsidRDefault="008A329F">
      <w:pPr>
        <w:pStyle w:val="Heading2"/>
        <w:rPr>
          <w:color w:val="auto"/>
          <w:sz w:val="28"/>
          <w:szCs w:val="28"/>
        </w:rPr>
      </w:pPr>
      <w:r w:rsidRPr="00A71511">
        <w:rPr>
          <w:color w:val="auto"/>
          <w:sz w:val="28"/>
          <w:szCs w:val="28"/>
        </w:rPr>
        <w:t>Appendix D: Staff quick guide</w:t>
      </w:r>
    </w:p>
    <w:p w14:paraId="0A455228" w14:textId="756F3503" w:rsidR="006F115D" w:rsidRPr="00A71511" w:rsidRDefault="008A329F" w:rsidP="00A71511">
      <w:pPr>
        <w:pStyle w:val="ListParagraph"/>
        <w:numPr>
          <w:ilvl w:val="1"/>
          <w:numId w:val="25"/>
        </w:numPr>
        <w:rPr>
          <w:sz w:val="24"/>
          <w:szCs w:val="24"/>
        </w:rPr>
      </w:pPr>
      <w:r w:rsidRPr="00A71511">
        <w:rPr>
          <w:sz w:val="24"/>
          <w:szCs w:val="24"/>
        </w:rPr>
        <w:t>Keep personal phone o</w:t>
      </w:r>
      <w:r w:rsidR="006B04A4" w:rsidRPr="00A71511">
        <w:rPr>
          <w:sz w:val="24"/>
          <w:szCs w:val="24"/>
        </w:rPr>
        <w:t xml:space="preserve">n person, ensure password protected/face recognition protected, </w:t>
      </w:r>
      <w:r w:rsidRPr="00A71511">
        <w:rPr>
          <w:sz w:val="24"/>
          <w:szCs w:val="24"/>
        </w:rPr>
        <w:t>never use it to capture pupil images.</w:t>
      </w:r>
    </w:p>
    <w:p w14:paraId="206D762A" w14:textId="27E50F00" w:rsidR="006F115D" w:rsidRPr="00A71511" w:rsidRDefault="008A329F" w:rsidP="00A71511">
      <w:pPr>
        <w:pStyle w:val="ListParagraph"/>
        <w:numPr>
          <w:ilvl w:val="1"/>
          <w:numId w:val="25"/>
        </w:numPr>
        <w:rPr>
          <w:sz w:val="24"/>
          <w:szCs w:val="24"/>
        </w:rPr>
      </w:pPr>
      <w:r w:rsidRPr="00A71511">
        <w:rPr>
          <w:sz w:val="24"/>
          <w:szCs w:val="24"/>
        </w:rPr>
        <w:t xml:space="preserve">If a device is seen/heard: confiscate, </w:t>
      </w:r>
      <w:r w:rsidR="006B04A4" w:rsidRPr="00A71511">
        <w:rPr>
          <w:sz w:val="24"/>
          <w:szCs w:val="24"/>
        </w:rPr>
        <w:t xml:space="preserve">inform SLT, </w:t>
      </w:r>
      <w:r w:rsidRPr="00A71511">
        <w:rPr>
          <w:sz w:val="24"/>
          <w:szCs w:val="24"/>
        </w:rPr>
        <w:t>log, follow staged response.</w:t>
      </w:r>
    </w:p>
    <w:p w14:paraId="225AF47D" w14:textId="772A492F" w:rsidR="006F115D" w:rsidRPr="00A71511" w:rsidRDefault="008A329F" w:rsidP="00A71511">
      <w:pPr>
        <w:pStyle w:val="ListParagraph"/>
        <w:numPr>
          <w:ilvl w:val="1"/>
          <w:numId w:val="25"/>
        </w:numPr>
        <w:rPr>
          <w:sz w:val="24"/>
          <w:szCs w:val="24"/>
        </w:rPr>
      </w:pPr>
      <w:r w:rsidRPr="00A71511">
        <w:rPr>
          <w:sz w:val="24"/>
          <w:szCs w:val="24"/>
        </w:rPr>
        <w:t>For suspected harmful/illegal content: secure device; inform DSL; follow search/confiscation guidance; consider police advice</w:t>
      </w:r>
      <w:r w:rsidR="006B04A4" w:rsidRPr="00A71511">
        <w:rPr>
          <w:sz w:val="24"/>
          <w:szCs w:val="24"/>
        </w:rPr>
        <w:t xml:space="preserve">/ </w:t>
      </w:r>
      <w:r w:rsidR="00C80F9E" w:rsidRPr="00C80F9E">
        <w:rPr>
          <w:sz w:val="24"/>
          <w:szCs w:val="24"/>
        </w:rPr>
        <w:t>CE</w:t>
      </w:r>
      <w:r w:rsidR="006B04A4" w:rsidRPr="00C80F9E">
        <w:rPr>
          <w:sz w:val="24"/>
          <w:szCs w:val="24"/>
        </w:rPr>
        <w:t xml:space="preserve">SCP advice </w:t>
      </w:r>
      <w:r w:rsidR="006B04A4" w:rsidRPr="00A71511">
        <w:rPr>
          <w:sz w:val="24"/>
          <w:szCs w:val="24"/>
        </w:rPr>
        <w:t xml:space="preserve">and </w:t>
      </w:r>
      <w:r w:rsidRPr="00A71511">
        <w:rPr>
          <w:sz w:val="24"/>
          <w:szCs w:val="24"/>
        </w:rPr>
        <w:t>record decisions.</w:t>
      </w:r>
    </w:p>
    <w:p w14:paraId="166220FA" w14:textId="1E071FFC" w:rsidR="006F115D" w:rsidRPr="00BD3BCA" w:rsidRDefault="008A329F">
      <w:pPr>
        <w:pStyle w:val="Heading1"/>
        <w:rPr>
          <w:color w:val="auto"/>
        </w:rPr>
      </w:pPr>
      <w:r w:rsidRPr="00BD3BCA">
        <w:rPr>
          <w:color w:val="auto"/>
        </w:rPr>
        <w:t>References</w:t>
      </w:r>
      <w:r w:rsidR="00A71511">
        <w:rPr>
          <w:color w:val="auto"/>
        </w:rPr>
        <w:t>:</w:t>
      </w:r>
    </w:p>
    <w:p w14:paraId="4D97C7D3" w14:textId="77777777" w:rsidR="006F115D" w:rsidRPr="00A71511" w:rsidRDefault="008A329F">
      <w:pPr>
        <w:rPr>
          <w:sz w:val="24"/>
          <w:szCs w:val="24"/>
        </w:rPr>
      </w:pPr>
      <w:r w:rsidRPr="00A71511">
        <w:rPr>
          <w:sz w:val="24"/>
          <w:szCs w:val="24"/>
        </w:rPr>
        <w:t>1. Department for Education (2026). Mobile phones in schools. https://www.gov.uk/government/publications/mobile-phones-in-schools</w:t>
      </w:r>
    </w:p>
    <w:p w14:paraId="52D9BB8C" w14:textId="77777777" w:rsidR="006F115D" w:rsidRPr="00A71511" w:rsidRDefault="008A329F">
      <w:pPr>
        <w:rPr>
          <w:sz w:val="24"/>
          <w:szCs w:val="24"/>
        </w:rPr>
      </w:pPr>
      <w:r w:rsidRPr="00A71511">
        <w:rPr>
          <w:sz w:val="24"/>
          <w:szCs w:val="24"/>
        </w:rPr>
        <w:lastRenderedPageBreak/>
        <w:t>2. Ofsted (23 Jan 2026). What the government’s updated guidance on mobile phones means for school inspections. https://educationinspection.blog.gov.uk/2026/01/23/what-the-governments-updated-guidance-on-mobile-phones-means-for-school-inspections/</w:t>
      </w:r>
    </w:p>
    <w:p w14:paraId="05FCD828" w14:textId="77777777" w:rsidR="006F115D" w:rsidRPr="00A71511" w:rsidRDefault="008A329F">
      <w:pPr>
        <w:rPr>
          <w:sz w:val="24"/>
          <w:szCs w:val="24"/>
        </w:rPr>
      </w:pPr>
      <w:r w:rsidRPr="00A71511">
        <w:rPr>
          <w:sz w:val="24"/>
          <w:szCs w:val="24"/>
        </w:rPr>
        <w:t>3. Department for Education (Feb 2024). Behaviour in schools: Advice for headteachers and school staff. https://www.gov.uk/government/publications/behaviour-in-schools--2</w:t>
      </w:r>
    </w:p>
    <w:p w14:paraId="4FFD3864" w14:textId="77777777" w:rsidR="006F115D" w:rsidRPr="00A71511" w:rsidRDefault="008A329F">
      <w:pPr>
        <w:rPr>
          <w:sz w:val="24"/>
          <w:szCs w:val="24"/>
        </w:rPr>
      </w:pPr>
      <w:r w:rsidRPr="00A71511">
        <w:rPr>
          <w:sz w:val="24"/>
          <w:szCs w:val="24"/>
        </w:rPr>
        <w:t>4. Department for Education (July 2022). Searching, screening and confiscation: guidance for schools. https://www.gov.uk/government/publications/searching-screening-and-confiscation</w:t>
      </w:r>
    </w:p>
    <w:p w14:paraId="40694791" w14:textId="77777777" w:rsidR="006F115D" w:rsidRPr="00A71511" w:rsidRDefault="008A329F">
      <w:pPr>
        <w:rPr>
          <w:sz w:val="24"/>
          <w:szCs w:val="24"/>
        </w:rPr>
      </w:pPr>
      <w:r w:rsidRPr="00A71511">
        <w:rPr>
          <w:sz w:val="24"/>
          <w:szCs w:val="24"/>
        </w:rPr>
        <w:t>5. Information Commissioner’s Office. Taking photos in schools. https://ico.org.uk/for-the-public/schools/photos</w:t>
      </w:r>
    </w:p>
    <w:p w14:paraId="21EB6D74" w14:textId="77777777" w:rsidR="006F115D" w:rsidRPr="00A71511" w:rsidRDefault="008A329F">
      <w:pPr>
        <w:rPr>
          <w:sz w:val="24"/>
          <w:szCs w:val="24"/>
        </w:rPr>
      </w:pPr>
      <w:r w:rsidRPr="00A71511">
        <w:rPr>
          <w:sz w:val="24"/>
          <w:szCs w:val="24"/>
        </w:rPr>
        <w:t>6. Department for Education (2026). Communicating your policy to parents (toolkit). https://www.gov.uk/government/publications/mobile-phones-in-schools/communicating-your-policy-for-prohibiting-the-use-of-mobile-phones-in-schools-to-parents</w:t>
      </w:r>
    </w:p>
    <w:p w14:paraId="5FD2C492" w14:textId="77777777" w:rsidR="006F115D" w:rsidRPr="00A71511" w:rsidRDefault="008A329F">
      <w:pPr>
        <w:rPr>
          <w:sz w:val="24"/>
          <w:szCs w:val="24"/>
        </w:rPr>
      </w:pPr>
      <w:r w:rsidRPr="00A71511">
        <w:rPr>
          <w:sz w:val="24"/>
          <w:szCs w:val="24"/>
        </w:rPr>
        <w:t>7. House of Commons Library (22 Jan 2026). Mobile phones in schools (England). https://commonslibrary.parliament.uk/research-briefings/cbp-10241/</w:t>
      </w:r>
    </w:p>
    <w:sectPr w:rsidR="006F115D" w:rsidRPr="00A71511" w:rsidSect="00BD3BC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8C17AC"/>
    <w:multiLevelType w:val="hybridMultilevel"/>
    <w:tmpl w:val="A49467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220310D"/>
    <w:multiLevelType w:val="hybridMultilevel"/>
    <w:tmpl w:val="04FA26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4B1640"/>
    <w:multiLevelType w:val="hybridMultilevel"/>
    <w:tmpl w:val="9300F930"/>
    <w:lvl w:ilvl="0" w:tplc="D2F8259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AA6FE6"/>
    <w:multiLevelType w:val="hybridMultilevel"/>
    <w:tmpl w:val="B42ECDD8"/>
    <w:lvl w:ilvl="0" w:tplc="CDC0F50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D84810"/>
    <w:multiLevelType w:val="hybridMultilevel"/>
    <w:tmpl w:val="9B0EEDFC"/>
    <w:lvl w:ilvl="0" w:tplc="961E910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D90F54"/>
    <w:multiLevelType w:val="hybridMultilevel"/>
    <w:tmpl w:val="9886D3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543AFE"/>
    <w:multiLevelType w:val="hybridMultilevel"/>
    <w:tmpl w:val="E65A98B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8F56FF"/>
    <w:multiLevelType w:val="hybridMultilevel"/>
    <w:tmpl w:val="88905C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D95B5D"/>
    <w:multiLevelType w:val="hybridMultilevel"/>
    <w:tmpl w:val="EC0873E4"/>
    <w:lvl w:ilvl="0" w:tplc="180CDD06">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A91695"/>
    <w:multiLevelType w:val="hybridMultilevel"/>
    <w:tmpl w:val="F502F90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4C0AD9"/>
    <w:multiLevelType w:val="hybridMultilevel"/>
    <w:tmpl w:val="B74C63D0"/>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3D202D"/>
    <w:multiLevelType w:val="hybridMultilevel"/>
    <w:tmpl w:val="D1D6882E"/>
    <w:lvl w:ilvl="0" w:tplc="44DC22B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1C1876"/>
    <w:multiLevelType w:val="hybridMultilevel"/>
    <w:tmpl w:val="98C08BC4"/>
    <w:lvl w:ilvl="0" w:tplc="971C960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4C304A"/>
    <w:multiLevelType w:val="hybridMultilevel"/>
    <w:tmpl w:val="9D844EE4"/>
    <w:lvl w:ilvl="0" w:tplc="8F02CDD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2A00F3"/>
    <w:multiLevelType w:val="hybridMultilevel"/>
    <w:tmpl w:val="8CA286D4"/>
    <w:lvl w:ilvl="0" w:tplc="0809000B">
      <w:start w:val="1"/>
      <w:numFmt w:val="bullet"/>
      <w:lvlText w:val=""/>
      <w:lvlJc w:val="left"/>
      <w:pPr>
        <w:ind w:left="720" w:hanging="360"/>
      </w:pPr>
      <w:rPr>
        <w:rFonts w:ascii="Wingdings" w:hAnsi="Wingdings" w:hint="default"/>
      </w:rPr>
    </w:lvl>
    <w:lvl w:ilvl="1" w:tplc="F664F674">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3B70864"/>
    <w:multiLevelType w:val="hybridMultilevel"/>
    <w:tmpl w:val="DB5E5790"/>
    <w:lvl w:ilvl="0" w:tplc="CFB03B2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4876D2"/>
    <w:multiLevelType w:val="hybridMultilevel"/>
    <w:tmpl w:val="5798B7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130DA2"/>
    <w:multiLevelType w:val="hybridMultilevel"/>
    <w:tmpl w:val="54CA5A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7D09F1"/>
    <w:multiLevelType w:val="hybridMultilevel"/>
    <w:tmpl w:val="401259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6"/>
  </w:num>
  <w:num w:numId="11">
    <w:abstractNumId w:val="11"/>
  </w:num>
  <w:num w:numId="12">
    <w:abstractNumId w:val="9"/>
  </w:num>
  <w:num w:numId="13">
    <w:abstractNumId w:val="20"/>
  </w:num>
  <w:num w:numId="14">
    <w:abstractNumId w:val="27"/>
  </w:num>
  <w:num w:numId="15">
    <w:abstractNumId w:val="21"/>
  </w:num>
  <w:num w:numId="16">
    <w:abstractNumId w:val="26"/>
  </w:num>
  <w:num w:numId="17">
    <w:abstractNumId w:val="13"/>
  </w:num>
  <w:num w:numId="18">
    <w:abstractNumId w:val="25"/>
  </w:num>
  <w:num w:numId="19">
    <w:abstractNumId w:val="24"/>
  </w:num>
  <w:num w:numId="20">
    <w:abstractNumId w:val="23"/>
  </w:num>
  <w:num w:numId="21">
    <w:abstractNumId w:val="22"/>
  </w:num>
  <w:num w:numId="22">
    <w:abstractNumId w:val="14"/>
  </w:num>
  <w:num w:numId="23">
    <w:abstractNumId w:val="12"/>
  </w:num>
  <w:num w:numId="24">
    <w:abstractNumId w:val="10"/>
  </w:num>
  <w:num w:numId="25">
    <w:abstractNumId w:val="19"/>
  </w:num>
  <w:num w:numId="26">
    <w:abstractNumId w:val="15"/>
  </w:num>
  <w:num w:numId="27">
    <w:abstractNumId w:val="17"/>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3261"/>
    <w:rsid w:val="000333AE"/>
    <w:rsid w:val="00034616"/>
    <w:rsid w:val="0006063C"/>
    <w:rsid w:val="000D762C"/>
    <w:rsid w:val="000E590D"/>
    <w:rsid w:val="000F2127"/>
    <w:rsid w:val="0015074B"/>
    <w:rsid w:val="0029639D"/>
    <w:rsid w:val="00326F90"/>
    <w:rsid w:val="003D6E5E"/>
    <w:rsid w:val="00451AB6"/>
    <w:rsid w:val="00485314"/>
    <w:rsid w:val="006572B1"/>
    <w:rsid w:val="006B04A4"/>
    <w:rsid w:val="006F115D"/>
    <w:rsid w:val="007370AE"/>
    <w:rsid w:val="008A329F"/>
    <w:rsid w:val="00980910"/>
    <w:rsid w:val="00997B2B"/>
    <w:rsid w:val="00A71511"/>
    <w:rsid w:val="00AA1D8D"/>
    <w:rsid w:val="00B10009"/>
    <w:rsid w:val="00B47730"/>
    <w:rsid w:val="00BB6438"/>
    <w:rsid w:val="00BD3BCA"/>
    <w:rsid w:val="00C80F9E"/>
    <w:rsid w:val="00CB0664"/>
    <w:rsid w:val="00E60EAD"/>
    <w:rsid w:val="00FC693F"/>
    <w:rsid w:val="00FE64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A37EE5"/>
  <w14:defaultImageDpi w14:val="300"/>
  <w15:docId w15:val="{931B887C-2A2A-4B07-B7A8-D65049EC1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eastAsia="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0D762C"/>
    <w:rPr>
      <w:color w:val="0000FF" w:themeColor="hyperlink"/>
      <w:u w:val="single"/>
    </w:rPr>
  </w:style>
  <w:style w:type="character" w:styleId="UnresolvedMention">
    <w:name w:val="Unresolved Mention"/>
    <w:basedOn w:val="DefaultParagraphFont"/>
    <w:uiPriority w:val="99"/>
    <w:semiHidden/>
    <w:unhideWhenUsed/>
    <w:rsid w:val="000D76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flptrust.co.uk/wp-content/uploads/2024/12/Info-Security-policy-and-AUP-policy.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Downloads/Marlfields%20Logo%20with%20name%20(1).png" TargetMode="Externa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aeb8c83-8471-4e80-a1b7-13d6f66d2e38">
      <Terms xmlns="http://schemas.microsoft.com/office/infopath/2007/PartnerControls"/>
    </lcf76f155ced4ddcb4097134ff3c332f>
    <TaxCatchAll xmlns="ba9f4ac0-ed53-48f8-a9cc-6097f70ed32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BBDA4E93410C4C85537A14471DD1C1" ma:contentTypeVersion="10" ma:contentTypeDescription="Create a new document." ma:contentTypeScope="" ma:versionID="0447c834e1a620c66f351c42a9e922d8">
  <xsd:schema xmlns:xsd="http://www.w3.org/2001/XMLSchema" xmlns:xs="http://www.w3.org/2001/XMLSchema" xmlns:p="http://schemas.microsoft.com/office/2006/metadata/properties" xmlns:ns2="8aeb8c83-8471-4e80-a1b7-13d6f66d2e38" xmlns:ns3="ba9f4ac0-ed53-48f8-a9cc-6097f70ed32f" targetNamespace="http://schemas.microsoft.com/office/2006/metadata/properties" ma:root="true" ma:fieldsID="bfcdbcf1fb49881cdc54cf5c62547ee8" ns2:_="" ns3:_="">
    <xsd:import namespace="8aeb8c83-8471-4e80-a1b7-13d6f66d2e38"/>
    <xsd:import namespace="ba9f4ac0-ed53-48f8-a9cc-6097f70ed3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b8c83-8471-4e80-a1b7-13d6f66d2e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9f4ac0-ed53-48f8-a9cc-6097f70ed32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5b5e38-e4a2-4d95-836b-cb0990c579ac}" ma:internalName="TaxCatchAll" ma:showField="CatchAllData" ma:web="ba9f4ac0-ed53-48f8-a9cc-6097f70ed3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A7E81CF9-22D0-4201-B4F2-010D950185DC}">
  <ds:schemaRefs>
    <ds:schemaRef ds:uri="http://schemas.microsoft.com/sharepoint/v3/contenttype/forms"/>
  </ds:schemaRefs>
</ds:datastoreItem>
</file>

<file path=customXml/itemProps3.xml><?xml version="1.0" encoding="utf-8"?>
<ds:datastoreItem xmlns:ds="http://schemas.openxmlformats.org/officeDocument/2006/customXml" ds:itemID="{6F5D2792-F694-448D-B019-EAA85A89F1A8}">
  <ds:schemaRefs>
    <ds:schemaRef ds:uri="http://schemas.microsoft.com/office/2006/metadata/properties"/>
    <ds:schemaRef ds:uri="http://schemas.microsoft.com/office/infopath/2007/PartnerControls"/>
    <ds:schemaRef ds:uri="cffa1af8-3687-477e-855b-c6e834341000"/>
    <ds:schemaRef ds:uri="7704479b-608a-46cb-b3b6-e53299142169"/>
  </ds:schemaRefs>
</ds:datastoreItem>
</file>

<file path=customXml/itemProps4.xml><?xml version="1.0" encoding="utf-8"?>
<ds:datastoreItem xmlns:ds="http://schemas.openxmlformats.org/officeDocument/2006/customXml" ds:itemID="{A1A20C94-9BA0-4940-A4B1-FD7EF7AA8D28}"/>
</file>

<file path=docProps/app.xml><?xml version="1.0" encoding="utf-8"?>
<Properties xmlns="http://schemas.openxmlformats.org/officeDocument/2006/extended-properties" xmlns:vt="http://schemas.openxmlformats.org/officeDocument/2006/docPropsVTypes">
  <Template>Normal.dotm</Template>
  <TotalTime>5</TotalTime>
  <Pages>6</Pages>
  <Words>1553</Words>
  <Characters>8856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Claire Sleath (Marlfields Primary Academy)</cp:lastModifiedBy>
  <cp:revision>4</cp:revision>
  <dcterms:created xsi:type="dcterms:W3CDTF">2026-02-16T14:44:00Z</dcterms:created>
  <dcterms:modified xsi:type="dcterms:W3CDTF">2026-03-20T10:17:00Z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0x01010099BBDA4E93410C4C85537A14471DD1C1</vt:lpwstr>
  </property>
</Properties>
</file>