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6A5" w14:textId="77777777" w:rsidR="00FB4F58" w:rsidRDefault="00FB4F58" w:rsidP="00FB4F58">
      <w:pPr>
        <w:spacing w:line="256" w:lineRule="auto"/>
        <w:ind w:left="142" w:right="0" w:firstLine="0"/>
        <w:jc w:val="center"/>
        <w:rPr>
          <w:color w:val="00B0F0"/>
          <w:sz w:val="72"/>
          <w:szCs w:val="72"/>
        </w:rPr>
      </w:pPr>
      <w:r>
        <w:rPr>
          <w:b/>
          <w:color w:val="00B0F0"/>
          <w:sz w:val="72"/>
          <w:szCs w:val="72"/>
        </w:rPr>
        <w:t xml:space="preserve">Marlfields Newsletter </w:t>
      </w:r>
    </w:p>
    <w:p w14:paraId="5F9E08A5" w14:textId="299FBFCA" w:rsidR="00FB4F58" w:rsidRPr="00C9217D" w:rsidRDefault="006F22BE" w:rsidP="00FB4F58">
      <w:pPr>
        <w:spacing w:line="256" w:lineRule="auto"/>
        <w:ind w:left="140" w:right="0" w:firstLine="0"/>
        <w:jc w:val="center"/>
        <w:rPr>
          <w:color w:val="00B0F0"/>
          <w:sz w:val="28"/>
          <w:szCs w:val="28"/>
        </w:rPr>
      </w:pPr>
      <w:r>
        <w:rPr>
          <w:b/>
          <w:color w:val="00B0F0"/>
          <w:sz w:val="28"/>
          <w:szCs w:val="28"/>
        </w:rPr>
        <w:t>15</w:t>
      </w:r>
      <w:r w:rsidR="00FB4F58" w:rsidRPr="00C9217D">
        <w:rPr>
          <w:b/>
          <w:color w:val="00B0F0"/>
          <w:sz w:val="28"/>
          <w:szCs w:val="28"/>
          <w:vertAlign w:val="superscript"/>
        </w:rPr>
        <w:t>th</w:t>
      </w:r>
      <w:r w:rsidR="00FB4F58" w:rsidRPr="00C9217D">
        <w:rPr>
          <w:b/>
          <w:color w:val="00B0F0"/>
          <w:sz w:val="28"/>
          <w:szCs w:val="28"/>
        </w:rPr>
        <w:t xml:space="preserve"> September 2023 </w:t>
      </w:r>
    </w:p>
    <w:p w14:paraId="600C67A0" w14:textId="77777777" w:rsidR="00C9217D" w:rsidRDefault="00C9217D" w:rsidP="00FB4F58">
      <w:pPr>
        <w:spacing w:line="256" w:lineRule="auto"/>
        <w:ind w:left="0" w:right="0" w:firstLine="0"/>
        <w:jc w:val="center"/>
        <w:rPr>
          <w:b/>
          <w:szCs w:val="24"/>
        </w:rPr>
      </w:pPr>
    </w:p>
    <w:tbl>
      <w:tblPr>
        <w:tblStyle w:val="TableGrid0"/>
        <w:tblpPr w:leftFromText="180" w:rightFromText="180" w:vertAnchor="text" w:horzAnchor="page" w:tblpX="1186" w:tblpY="15"/>
        <w:tblW w:w="0" w:type="auto"/>
        <w:tbl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insideH w:val="single" w:sz="48" w:space="0" w:color="538135" w:themeColor="accent6" w:themeShade="BF"/>
          <w:insideV w:val="single" w:sz="48" w:space="0" w:color="538135" w:themeColor="accent6" w:themeShade="BF"/>
        </w:tblBorders>
        <w:tblLook w:val="04A0" w:firstRow="1" w:lastRow="0" w:firstColumn="1" w:lastColumn="0" w:noHBand="0" w:noVBand="1"/>
      </w:tblPr>
      <w:tblGrid>
        <w:gridCol w:w="9974"/>
      </w:tblGrid>
      <w:tr w:rsidR="00DA1815" w14:paraId="395CA16C" w14:textId="77777777" w:rsidTr="00DA1815">
        <w:trPr>
          <w:trHeight w:val="4479"/>
        </w:trPr>
        <w:tc>
          <w:tcPr>
            <w:tcW w:w="8560" w:type="dxa"/>
          </w:tcPr>
          <w:p w14:paraId="3A1D020B" w14:textId="77777777" w:rsidR="00DA1815" w:rsidRDefault="00DA1815" w:rsidP="00DA1815">
            <w:pPr>
              <w:ind w:left="10" w:right="37"/>
              <w:jc w:val="left"/>
            </w:pPr>
            <w:r>
              <w:rPr>
                <w:noProof/>
              </w:rPr>
              <w:drawing>
                <wp:inline distT="0" distB="0" distL="0" distR="0" wp14:anchorId="33E3B7D9" wp14:editId="4210C1B2">
                  <wp:extent cx="6172200" cy="1104900"/>
                  <wp:effectExtent l="0" t="0" r="0" b="0"/>
                  <wp:docPr id="143479266"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9266" name="Picture 2" descr="A green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104900"/>
                          </a:xfrm>
                          <a:prstGeom prst="rect">
                            <a:avLst/>
                          </a:prstGeom>
                          <a:noFill/>
                          <a:ln>
                            <a:noFill/>
                          </a:ln>
                        </pic:spPr>
                      </pic:pic>
                    </a:graphicData>
                  </a:graphic>
                </wp:inline>
              </w:drawing>
            </w:r>
          </w:p>
          <w:p w14:paraId="1CBFD89E" w14:textId="77777777" w:rsidR="00DA1815" w:rsidRDefault="00DA1815" w:rsidP="00DA1815">
            <w:pPr>
              <w:ind w:left="10" w:right="37"/>
              <w:jc w:val="left"/>
            </w:pPr>
          </w:p>
          <w:p w14:paraId="79196E0B" w14:textId="400C0BB7" w:rsidR="00DA1815" w:rsidRPr="00DA1815" w:rsidRDefault="00DA1815" w:rsidP="00DA1815">
            <w:pPr>
              <w:ind w:left="10" w:right="37"/>
              <w:rPr>
                <w:sz w:val="28"/>
                <w:szCs w:val="28"/>
              </w:rPr>
            </w:pPr>
            <w:r w:rsidRPr="00DA1815">
              <w:rPr>
                <w:sz w:val="28"/>
                <w:szCs w:val="28"/>
              </w:rPr>
              <w:t xml:space="preserve">Put </w:t>
            </w:r>
            <w:r w:rsidRPr="00DA1815">
              <w:rPr>
                <w:b/>
                <w:bCs/>
                <w:sz w:val="28"/>
                <w:szCs w:val="28"/>
              </w:rPr>
              <w:t>Thursday 28</w:t>
            </w:r>
            <w:r w:rsidRPr="00DA1815">
              <w:rPr>
                <w:b/>
                <w:bCs/>
                <w:sz w:val="28"/>
                <w:szCs w:val="28"/>
                <w:vertAlign w:val="superscript"/>
              </w:rPr>
              <w:t>th</w:t>
            </w:r>
            <w:r w:rsidRPr="00DA1815">
              <w:rPr>
                <w:b/>
                <w:bCs/>
                <w:sz w:val="28"/>
                <w:szCs w:val="28"/>
              </w:rPr>
              <w:t xml:space="preserve"> September 8:00am – 10:00am</w:t>
            </w:r>
            <w:r w:rsidRPr="00DA1815">
              <w:rPr>
                <w:sz w:val="28"/>
                <w:szCs w:val="28"/>
              </w:rPr>
              <w:t xml:space="preserve"> in your diary for our Breakfast/Coffee Morning to support Macmillan. This year we thought we would change it up a little, and have a Breakfast theme – for example, croissants, pastries, </w:t>
            </w:r>
            <w:proofErr w:type="gramStart"/>
            <w:r w:rsidRPr="00DA1815">
              <w:rPr>
                <w:sz w:val="28"/>
                <w:szCs w:val="28"/>
              </w:rPr>
              <w:t>bacon</w:t>
            </w:r>
            <w:proofErr w:type="gramEnd"/>
            <w:r w:rsidRPr="00DA1815">
              <w:rPr>
                <w:sz w:val="28"/>
                <w:szCs w:val="28"/>
              </w:rPr>
              <w:t xml:space="preserve"> or sausage butties.</w:t>
            </w:r>
          </w:p>
          <w:p w14:paraId="5F9F81BF" w14:textId="77777777" w:rsidR="00DA1815" w:rsidRPr="00DA1815" w:rsidRDefault="00DA1815" w:rsidP="00DA1815">
            <w:pPr>
              <w:ind w:left="10" w:right="37"/>
              <w:rPr>
                <w:sz w:val="28"/>
                <w:szCs w:val="28"/>
              </w:rPr>
            </w:pPr>
            <w:r w:rsidRPr="00DA1815">
              <w:rPr>
                <w:sz w:val="28"/>
                <w:szCs w:val="28"/>
              </w:rPr>
              <w:t>However, we know that the children love to have a cake, so we will sell cakes to the children later in the day.</w:t>
            </w:r>
          </w:p>
          <w:p w14:paraId="29F8658D" w14:textId="4865C65D" w:rsidR="00DA1815" w:rsidRDefault="00DA1815" w:rsidP="00DA1815">
            <w:pPr>
              <w:ind w:left="0" w:firstLine="0"/>
            </w:pPr>
          </w:p>
        </w:tc>
      </w:tr>
    </w:tbl>
    <w:p w14:paraId="1D0C3A19" w14:textId="76B13C46" w:rsidR="003875D2" w:rsidRDefault="003875D2" w:rsidP="003875D2">
      <w:pPr>
        <w:spacing w:line="256" w:lineRule="auto"/>
        <w:ind w:left="0" w:right="0" w:firstLine="0"/>
        <w:jc w:val="left"/>
      </w:pPr>
    </w:p>
    <w:p w14:paraId="54036339" w14:textId="77777777" w:rsidR="00FB4F58" w:rsidRDefault="00FB4F58" w:rsidP="00FB4F58">
      <w:pPr>
        <w:pStyle w:val="Heading1"/>
        <w:ind w:left="-5"/>
      </w:pPr>
    </w:p>
    <w:p w14:paraId="61FFA81D" w14:textId="77777777" w:rsidR="00D95AEE" w:rsidRDefault="00D95AEE" w:rsidP="00FB4F58">
      <w:pPr>
        <w:pStyle w:val="Heading1"/>
        <w:ind w:left="-5"/>
        <w:rPr>
          <w:sz w:val="22"/>
        </w:rPr>
      </w:pPr>
    </w:p>
    <w:p w14:paraId="06AEA4DF" w14:textId="77777777" w:rsidR="00D95AEE" w:rsidRDefault="00D95AEE" w:rsidP="00FB4F58">
      <w:pPr>
        <w:pStyle w:val="Heading1"/>
        <w:ind w:left="-5"/>
        <w:rPr>
          <w:sz w:val="22"/>
        </w:rPr>
      </w:pPr>
    </w:p>
    <w:p w14:paraId="2AD184DA" w14:textId="77777777" w:rsidR="00E83C14" w:rsidRDefault="00E83C14" w:rsidP="00265DB4">
      <w:pPr>
        <w:pStyle w:val="Heading1"/>
        <w:ind w:left="-5"/>
        <w:rPr>
          <w:sz w:val="22"/>
        </w:rPr>
      </w:pPr>
    </w:p>
    <w:p w14:paraId="01284F8A" w14:textId="777BA49E" w:rsidR="00E83C14" w:rsidRDefault="00E83C14" w:rsidP="00265DB4">
      <w:pPr>
        <w:pStyle w:val="Heading1"/>
        <w:ind w:left="-5"/>
        <w:rPr>
          <w:sz w:val="22"/>
        </w:rPr>
      </w:pPr>
    </w:p>
    <w:p w14:paraId="03E0562A" w14:textId="77777777" w:rsidR="00E83C14" w:rsidRDefault="00E83C14" w:rsidP="00265DB4">
      <w:pPr>
        <w:pStyle w:val="Heading1"/>
        <w:ind w:left="-5"/>
        <w:rPr>
          <w:sz w:val="22"/>
        </w:rPr>
      </w:pPr>
    </w:p>
    <w:p w14:paraId="15BF95ED" w14:textId="77777777" w:rsidR="00E83C14" w:rsidRDefault="00E83C14" w:rsidP="00265DB4">
      <w:pPr>
        <w:pStyle w:val="Heading1"/>
        <w:ind w:left="-5"/>
        <w:rPr>
          <w:sz w:val="22"/>
        </w:rPr>
      </w:pPr>
    </w:p>
    <w:p w14:paraId="526EDA63" w14:textId="0895E102" w:rsidR="00E83C14" w:rsidRDefault="00E83C14" w:rsidP="00265DB4">
      <w:pPr>
        <w:pStyle w:val="Heading1"/>
        <w:ind w:left="-5"/>
        <w:rPr>
          <w:sz w:val="22"/>
        </w:rPr>
      </w:pPr>
    </w:p>
    <w:p w14:paraId="449CFF9D" w14:textId="5F1ACDFB" w:rsidR="00E83C14" w:rsidRDefault="00E83C14" w:rsidP="00265DB4">
      <w:pPr>
        <w:pStyle w:val="Heading1"/>
        <w:ind w:left="-5"/>
        <w:rPr>
          <w:sz w:val="22"/>
        </w:rPr>
      </w:pPr>
    </w:p>
    <w:p w14:paraId="6654CF3D" w14:textId="77777777" w:rsidR="00E83C14" w:rsidRDefault="00E83C14" w:rsidP="00265DB4">
      <w:pPr>
        <w:pStyle w:val="Heading1"/>
        <w:ind w:left="-5"/>
        <w:rPr>
          <w:sz w:val="22"/>
        </w:rPr>
      </w:pPr>
    </w:p>
    <w:p w14:paraId="1D94AE40" w14:textId="453D7A68" w:rsidR="00E83C14" w:rsidRDefault="00E83C14" w:rsidP="00265DB4">
      <w:pPr>
        <w:pStyle w:val="Heading1"/>
        <w:ind w:left="-5"/>
        <w:rPr>
          <w:sz w:val="22"/>
        </w:rPr>
      </w:pPr>
    </w:p>
    <w:p w14:paraId="42A80DC5" w14:textId="77777777" w:rsidR="0082237E" w:rsidRDefault="0082237E" w:rsidP="00E83C14">
      <w:pPr>
        <w:pStyle w:val="Heading1"/>
        <w:ind w:left="-5"/>
        <w:rPr>
          <w:sz w:val="22"/>
        </w:rPr>
      </w:pPr>
    </w:p>
    <w:p w14:paraId="5B1562C2" w14:textId="77777777" w:rsidR="0082237E" w:rsidRDefault="0082237E" w:rsidP="00E83C14">
      <w:pPr>
        <w:pStyle w:val="Heading1"/>
        <w:ind w:left="-5"/>
        <w:rPr>
          <w:sz w:val="22"/>
        </w:rPr>
      </w:pPr>
    </w:p>
    <w:p w14:paraId="1F4E6E47" w14:textId="77777777" w:rsidR="0082237E" w:rsidRDefault="0082237E" w:rsidP="00E83C14">
      <w:pPr>
        <w:pStyle w:val="Heading1"/>
        <w:ind w:left="-5"/>
        <w:rPr>
          <w:sz w:val="22"/>
        </w:rPr>
      </w:pPr>
    </w:p>
    <w:p w14:paraId="7B4293D3" w14:textId="77777777" w:rsidR="0082237E" w:rsidRDefault="0082237E" w:rsidP="00E83C14">
      <w:pPr>
        <w:pStyle w:val="Heading1"/>
        <w:ind w:left="-5"/>
        <w:rPr>
          <w:sz w:val="22"/>
        </w:rPr>
      </w:pPr>
    </w:p>
    <w:p w14:paraId="439E7327" w14:textId="1EE967DF" w:rsidR="00E83C14" w:rsidRPr="00E83C14" w:rsidRDefault="00D95AEE" w:rsidP="00E83C14">
      <w:pPr>
        <w:pStyle w:val="Heading1"/>
        <w:ind w:left="-5"/>
        <w:rPr>
          <w:sz w:val="22"/>
        </w:rPr>
      </w:pPr>
      <w:r>
        <w:rPr>
          <w:sz w:val="22"/>
        </w:rPr>
        <w:t>CLASS ELECTIO</w:t>
      </w:r>
      <w:r w:rsidR="00E83C14">
        <w:rPr>
          <w:sz w:val="22"/>
        </w:rPr>
        <w:t xml:space="preserve">NS </w:t>
      </w:r>
    </w:p>
    <w:p w14:paraId="0C32F9A3" w14:textId="5F0889B9" w:rsidR="00E83C14" w:rsidRPr="00E83C14" w:rsidRDefault="00E83C14" w:rsidP="00E83C14">
      <w:pPr>
        <w:pStyle w:val="Heading1"/>
        <w:ind w:left="-5"/>
        <w:rPr>
          <w:sz w:val="22"/>
        </w:rPr>
      </w:pPr>
      <w:r>
        <w:rPr>
          <w:noProof/>
        </w:rPr>
        <w:drawing>
          <wp:anchor distT="0" distB="0" distL="114300" distR="114300" simplePos="0" relativeHeight="251685888" behindDoc="1" locked="0" layoutInCell="1" allowOverlap="1" wp14:anchorId="035D61A8" wp14:editId="2447EA10">
            <wp:simplePos x="0" y="0"/>
            <wp:positionH relativeFrom="column">
              <wp:posOffset>1293495</wp:posOffset>
            </wp:positionH>
            <wp:positionV relativeFrom="paragraph">
              <wp:posOffset>71120</wp:posOffset>
            </wp:positionV>
            <wp:extent cx="1574800" cy="1439545"/>
            <wp:effectExtent l="0" t="8573" r="0" b="0"/>
            <wp:wrapTight wrapText="bothSides">
              <wp:wrapPolygon edited="0">
                <wp:start x="-118" y="21471"/>
                <wp:lineTo x="21308" y="21471"/>
                <wp:lineTo x="21308" y="319"/>
                <wp:lineTo x="-118" y="319"/>
                <wp:lineTo x="-118" y="21471"/>
              </wp:wrapPolygon>
            </wp:wrapTight>
            <wp:docPr id="1734266557" name="Picture 1" descr="A child and child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66557" name="Picture 1" descr="A child and child smiling at camera&#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410" t="1770"/>
                    <a:stretch/>
                  </pic:blipFill>
                  <pic:spPr bwMode="auto">
                    <a:xfrm rot="5400000">
                      <a:off x="0" y="0"/>
                      <a:ext cx="157480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39D95D6A" wp14:editId="62E17ED4">
            <wp:simplePos x="0" y="0"/>
            <wp:positionH relativeFrom="column">
              <wp:posOffset>0</wp:posOffset>
            </wp:positionH>
            <wp:positionV relativeFrom="paragraph">
              <wp:posOffset>0</wp:posOffset>
            </wp:positionV>
            <wp:extent cx="1356995" cy="1563370"/>
            <wp:effectExtent l="0" t="0" r="0" b="0"/>
            <wp:wrapNone/>
            <wp:docPr id="574169861" name="Picture 1" descr="A child and child smiling in front of a gree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69861" name="Picture 1" descr="A child and child smiling in front of a green wall&#10;&#10;Description automatically generated"/>
                    <pic:cNvPicPr/>
                  </pic:nvPicPr>
                  <pic:blipFill rotWithShape="1">
                    <a:blip r:embed="rId8" cstate="print">
                      <a:extLst>
                        <a:ext uri="{28A0092B-C50C-407E-A947-70E740481C1C}">
                          <a14:useLocalDpi xmlns:a14="http://schemas.microsoft.com/office/drawing/2010/main" val="0"/>
                        </a:ext>
                      </a:extLst>
                    </a:blip>
                    <a:srcRect t="20462"/>
                    <a:stretch/>
                  </pic:blipFill>
                  <pic:spPr bwMode="auto">
                    <a:xfrm>
                      <a:off x="0" y="0"/>
                      <a:ext cx="1356995" cy="156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F874" w14:textId="3CD50E11" w:rsidR="00E83C14" w:rsidRDefault="0082237E" w:rsidP="00E83C14">
      <w:r>
        <w:rPr>
          <w:noProof/>
        </w:rPr>
        <w:drawing>
          <wp:anchor distT="0" distB="0" distL="114300" distR="114300" simplePos="0" relativeHeight="251676672" behindDoc="1" locked="0" layoutInCell="1" allowOverlap="1" wp14:anchorId="197F9107" wp14:editId="288A123E">
            <wp:simplePos x="0" y="0"/>
            <wp:positionH relativeFrom="column">
              <wp:posOffset>3252470</wp:posOffset>
            </wp:positionH>
            <wp:positionV relativeFrom="paragraph">
              <wp:posOffset>183515</wp:posOffset>
            </wp:positionV>
            <wp:extent cx="1562735" cy="845820"/>
            <wp:effectExtent l="0" t="3492" r="0" b="0"/>
            <wp:wrapTight wrapText="bothSides">
              <wp:wrapPolygon edited="0">
                <wp:start x="-48" y="21511"/>
                <wp:lineTo x="21280" y="21511"/>
                <wp:lineTo x="21280" y="592"/>
                <wp:lineTo x="-48" y="592"/>
                <wp:lineTo x="-48" y="21511"/>
              </wp:wrapPolygon>
            </wp:wrapTight>
            <wp:docPr id="1951636116" name="Picture 10" descr="A child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636116" name="Picture 10" descr="A child in a red shi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231" t="32359" r="18196" b="26777"/>
                    <a:stretch/>
                  </pic:blipFill>
                  <pic:spPr bwMode="auto">
                    <a:xfrm rot="5400000">
                      <a:off x="0" y="0"/>
                      <a:ext cx="156273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9BAFA8B" wp14:editId="66ABBE41">
            <wp:simplePos x="0" y="0"/>
            <wp:positionH relativeFrom="column">
              <wp:posOffset>2514600</wp:posOffset>
            </wp:positionH>
            <wp:positionV relativeFrom="paragraph">
              <wp:posOffset>185420</wp:posOffset>
            </wp:positionV>
            <wp:extent cx="1562100" cy="852805"/>
            <wp:effectExtent l="0" t="7303" r="0" b="0"/>
            <wp:wrapTight wrapText="bothSides">
              <wp:wrapPolygon edited="0">
                <wp:start x="-101" y="21415"/>
                <wp:lineTo x="21236" y="21415"/>
                <wp:lineTo x="21236" y="667"/>
                <wp:lineTo x="-101" y="667"/>
                <wp:lineTo x="-101" y="21415"/>
              </wp:wrapPolygon>
            </wp:wrapTight>
            <wp:docPr id="1360415274" name="Picture 6" descr="A child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15274" name="Picture 6" descr="A child in a red shi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69" t="33307" r="17356" b="21137"/>
                    <a:stretch/>
                  </pic:blipFill>
                  <pic:spPr bwMode="auto">
                    <a:xfrm rot="5400000">
                      <a:off x="0" y="0"/>
                      <a:ext cx="1562100" cy="85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1B0F1" w14:textId="744FE163" w:rsidR="00E83C14" w:rsidRDefault="0082237E" w:rsidP="00E83C14">
      <w:r>
        <w:rPr>
          <w:noProof/>
        </w:rPr>
        <w:drawing>
          <wp:anchor distT="0" distB="0" distL="114300" distR="114300" simplePos="0" relativeHeight="251666432" behindDoc="1" locked="0" layoutInCell="1" allowOverlap="1" wp14:anchorId="0D86664F" wp14:editId="7A284A3F">
            <wp:simplePos x="0" y="0"/>
            <wp:positionH relativeFrom="column">
              <wp:posOffset>4893945</wp:posOffset>
            </wp:positionH>
            <wp:positionV relativeFrom="paragraph">
              <wp:posOffset>12700</wp:posOffset>
            </wp:positionV>
            <wp:extent cx="1555115" cy="785495"/>
            <wp:effectExtent l="3810" t="0" r="0" b="0"/>
            <wp:wrapTight wrapText="bothSides">
              <wp:wrapPolygon edited="0">
                <wp:start x="53" y="21705"/>
                <wp:lineTo x="21221" y="21705"/>
                <wp:lineTo x="21221" y="751"/>
                <wp:lineTo x="53" y="751"/>
                <wp:lineTo x="53" y="21705"/>
              </wp:wrapPolygon>
            </wp:wrapTight>
            <wp:docPr id="1591721998" name="Picture 8"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21998" name="Picture 8" descr="A person in a red shir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159" t="34756" r="15962" b="24257"/>
                    <a:stretch/>
                  </pic:blipFill>
                  <pic:spPr bwMode="auto">
                    <a:xfrm rot="5400000">
                      <a:off x="0" y="0"/>
                      <a:ext cx="1555115" cy="78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0A2D861" wp14:editId="7BE51368">
            <wp:simplePos x="0" y="0"/>
            <wp:positionH relativeFrom="column">
              <wp:posOffset>4142105</wp:posOffset>
            </wp:positionH>
            <wp:positionV relativeFrom="paragraph">
              <wp:posOffset>12700</wp:posOffset>
            </wp:positionV>
            <wp:extent cx="1541780" cy="808990"/>
            <wp:effectExtent l="4445" t="0" r="5715" b="5715"/>
            <wp:wrapTight wrapText="bothSides">
              <wp:wrapPolygon edited="0">
                <wp:start x="62" y="21719"/>
                <wp:lineTo x="21413" y="21719"/>
                <wp:lineTo x="21413" y="356"/>
                <wp:lineTo x="62" y="356"/>
                <wp:lineTo x="62" y="21719"/>
              </wp:wrapPolygon>
            </wp:wrapTight>
            <wp:docPr id="1816387982" name="Picture 9" descr="A child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387982" name="Picture 9" descr="A child in a red shir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058" t="26086" r="17527" b="33890"/>
                    <a:stretch/>
                  </pic:blipFill>
                  <pic:spPr bwMode="auto">
                    <a:xfrm rot="5400000">
                      <a:off x="0" y="0"/>
                      <a:ext cx="1541780" cy="80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37DB41" w14:textId="31EB8EB2" w:rsidR="00E83C14" w:rsidRDefault="00E83C14" w:rsidP="00E83C14"/>
    <w:p w14:paraId="2FE4EF44" w14:textId="3FFEC07E" w:rsidR="00E83C14" w:rsidRDefault="00E83C14" w:rsidP="00E83C14"/>
    <w:p w14:paraId="4C7722F4" w14:textId="08997FC2" w:rsidR="00E83C14" w:rsidRDefault="0082237E" w:rsidP="00E83C14">
      <w:r>
        <w:t xml:space="preserve">    </w:t>
      </w:r>
    </w:p>
    <w:p w14:paraId="7D50336A" w14:textId="6530E052" w:rsidR="00E83C14" w:rsidRDefault="00E83C14" w:rsidP="00E83C14">
      <w:pPr>
        <w:pStyle w:val="Heading1"/>
        <w:ind w:left="0" w:firstLine="0"/>
        <w:jc w:val="both"/>
        <w:rPr>
          <w:sz w:val="22"/>
        </w:rPr>
      </w:pPr>
    </w:p>
    <w:p w14:paraId="08D15988" w14:textId="77777777" w:rsidR="00E83C14" w:rsidRDefault="00E83C14" w:rsidP="00E83C14"/>
    <w:p w14:paraId="626458CC" w14:textId="77777777" w:rsidR="00E83C14" w:rsidRDefault="00E83C14" w:rsidP="00E83C14"/>
    <w:p w14:paraId="7A80FB8A" w14:textId="1A5348B2" w:rsidR="00E83C14" w:rsidRPr="0082237E" w:rsidRDefault="00E83C14" w:rsidP="00E83C14">
      <w:pPr>
        <w:pStyle w:val="Heading1"/>
        <w:ind w:left="0" w:firstLine="0"/>
        <w:rPr>
          <w:sz w:val="22"/>
          <w:u w:val="none"/>
        </w:rPr>
      </w:pPr>
      <w:r w:rsidRPr="0082237E">
        <w:rPr>
          <w:sz w:val="22"/>
          <w:u w:val="none"/>
        </w:rPr>
        <w:t>Luna and Ashton</w:t>
      </w:r>
      <w:r w:rsidR="0082237E">
        <w:rPr>
          <w:sz w:val="22"/>
          <w:u w:val="none"/>
        </w:rPr>
        <w:t xml:space="preserve">      Callie and Ethan          Jeremiah and Isabella    Ismail and Annisha</w:t>
      </w:r>
    </w:p>
    <w:p w14:paraId="587BC0B0" w14:textId="663E96F9" w:rsidR="0082237E" w:rsidRPr="00265DB4" w:rsidRDefault="00E83C14" w:rsidP="0082237E">
      <w:pPr>
        <w:pStyle w:val="Heading1"/>
        <w:ind w:left="-5"/>
        <w:rPr>
          <w:sz w:val="22"/>
        </w:rPr>
      </w:pPr>
      <w:r w:rsidRPr="00D95AEE">
        <w:rPr>
          <w:sz w:val="18"/>
          <w:szCs w:val="18"/>
          <w:u w:val="none"/>
        </w:rPr>
        <w:t>Yr. 5 ECO Councillors</w:t>
      </w:r>
      <w:r w:rsidR="0082237E">
        <w:rPr>
          <w:sz w:val="18"/>
          <w:szCs w:val="18"/>
          <w:u w:val="none"/>
        </w:rPr>
        <w:t xml:space="preserve">       </w:t>
      </w:r>
      <w:r w:rsidR="0082237E" w:rsidRPr="00D95AEE">
        <w:rPr>
          <w:sz w:val="18"/>
          <w:szCs w:val="18"/>
          <w:u w:val="none"/>
        </w:rPr>
        <w:t>Yr. 5 School Councillors</w:t>
      </w:r>
      <w:r w:rsidR="0082237E">
        <w:rPr>
          <w:sz w:val="18"/>
          <w:szCs w:val="18"/>
          <w:u w:val="none"/>
        </w:rPr>
        <w:t xml:space="preserve">       </w:t>
      </w:r>
      <w:r w:rsidR="0082237E" w:rsidRPr="00D95AEE">
        <w:rPr>
          <w:sz w:val="18"/>
          <w:szCs w:val="18"/>
          <w:u w:val="none"/>
        </w:rPr>
        <w:t xml:space="preserve">Yr. </w:t>
      </w:r>
      <w:r w:rsidR="0082237E">
        <w:rPr>
          <w:sz w:val="18"/>
          <w:szCs w:val="18"/>
          <w:u w:val="none"/>
        </w:rPr>
        <w:t>4</w:t>
      </w:r>
      <w:r w:rsidR="0082237E" w:rsidRPr="00D95AEE">
        <w:rPr>
          <w:sz w:val="18"/>
          <w:szCs w:val="18"/>
          <w:u w:val="none"/>
        </w:rPr>
        <w:t xml:space="preserve"> ECO Councillors      </w:t>
      </w:r>
      <w:r w:rsidR="0082237E">
        <w:rPr>
          <w:sz w:val="18"/>
          <w:szCs w:val="18"/>
          <w:u w:val="none"/>
        </w:rPr>
        <w:t xml:space="preserve">         </w:t>
      </w:r>
      <w:r w:rsidR="0082237E" w:rsidRPr="00D95AEE">
        <w:rPr>
          <w:sz w:val="18"/>
          <w:szCs w:val="18"/>
          <w:u w:val="none"/>
        </w:rPr>
        <w:t xml:space="preserve">Yr. </w:t>
      </w:r>
      <w:r w:rsidR="0082237E">
        <w:rPr>
          <w:sz w:val="18"/>
          <w:szCs w:val="18"/>
          <w:u w:val="none"/>
        </w:rPr>
        <w:t>4</w:t>
      </w:r>
      <w:r w:rsidR="0082237E" w:rsidRPr="00D95AEE">
        <w:rPr>
          <w:sz w:val="18"/>
          <w:szCs w:val="18"/>
          <w:u w:val="none"/>
        </w:rPr>
        <w:t xml:space="preserve"> School Councillors</w:t>
      </w:r>
    </w:p>
    <w:p w14:paraId="4628CBF7" w14:textId="5AFDB633" w:rsidR="00E83C14" w:rsidRDefault="00E83C14" w:rsidP="00265DB4">
      <w:pPr>
        <w:pStyle w:val="Heading1"/>
        <w:ind w:left="-5"/>
        <w:rPr>
          <w:sz w:val="18"/>
          <w:szCs w:val="18"/>
          <w:u w:val="none"/>
        </w:rPr>
      </w:pPr>
    </w:p>
    <w:p w14:paraId="353ECBCB" w14:textId="1478B14C" w:rsidR="0082237E" w:rsidRDefault="0082237E" w:rsidP="0082237E"/>
    <w:p w14:paraId="03320F19" w14:textId="151742CA" w:rsidR="0082237E" w:rsidRDefault="00760132" w:rsidP="0082237E">
      <w:r>
        <w:rPr>
          <w:noProof/>
        </w:rPr>
        <w:drawing>
          <wp:anchor distT="0" distB="0" distL="114300" distR="114300" simplePos="0" relativeHeight="251674624" behindDoc="1" locked="0" layoutInCell="1" allowOverlap="1" wp14:anchorId="7E25C4D6" wp14:editId="138D2326">
            <wp:simplePos x="0" y="0"/>
            <wp:positionH relativeFrom="column">
              <wp:posOffset>2017395</wp:posOffset>
            </wp:positionH>
            <wp:positionV relativeFrom="paragraph">
              <wp:posOffset>193675</wp:posOffset>
            </wp:positionV>
            <wp:extent cx="1572260" cy="661035"/>
            <wp:effectExtent l="0" t="1588" r="7303" b="7302"/>
            <wp:wrapTight wrapText="bothSides">
              <wp:wrapPolygon edited="0">
                <wp:start x="-22" y="21548"/>
                <wp:lineTo x="21439" y="21548"/>
                <wp:lineTo x="21439" y="384"/>
                <wp:lineTo x="-22" y="384"/>
                <wp:lineTo x="-22" y="21548"/>
              </wp:wrapPolygon>
            </wp:wrapTight>
            <wp:docPr id="1736627534" name="Picture 5" descr="A child wearing a yellow and red v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27534" name="Picture 5" descr="A child wearing a yellow and red ves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030" t="30475" r="4316" b="23295"/>
                    <a:stretch/>
                  </pic:blipFill>
                  <pic:spPr bwMode="auto">
                    <a:xfrm rot="5400000">
                      <a:off x="0" y="0"/>
                      <a:ext cx="1572260" cy="66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1A878DC" wp14:editId="5A83F64F">
            <wp:simplePos x="0" y="0"/>
            <wp:positionH relativeFrom="column">
              <wp:posOffset>1209675</wp:posOffset>
            </wp:positionH>
            <wp:positionV relativeFrom="paragraph">
              <wp:posOffset>127000</wp:posOffset>
            </wp:positionV>
            <wp:extent cx="1571625" cy="772160"/>
            <wp:effectExtent l="0" t="317" r="9207" b="9208"/>
            <wp:wrapTight wrapText="bothSides">
              <wp:wrapPolygon edited="0">
                <wp:start x="-4" y="21591"/>
                <wp:lineTo x="21465" y="21591"/>
                <wp:lineTo x="21465" y="275"/>
                <wp:lineTo x="-4" y="275"/>
                <wp:lineTo x="-4" y="21591"/>
              </wp:wrapPolygon>
            </wp:wrapTight>
            <wp:docPr id="283315288" name="Picture 4" descr="A child wearing a safety v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15288" name="Picture 4" descr="A child wearing a safety ves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577" t="32328" r="16829" b="28942"/>
                    <a:stretch/>
                  </pic:blipFill>
                  <pic:spPr bwMode="auto">
                    <a:xfrm rot="5400000">
                      <a:off x="0" y="0"/>
                      <a:ext cx="1571625"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598D30A" wp14:editId="39DC0231">
            <wp:simplePos x="0" y="0"/>
            <wp:positionH relativeFrom="column">
              <wp:posOffset>321945</wp:posOffset>
            </wp:positionH>
            <wp:positionV relativeFrom="paragraph">
              <wp:posOffset>144145</wp:posOffset>
            </wp:positionV>
            <wp:extent cx="1591945" cy="763905"/>
            <wp:effectExtent l="0" t="5080" r="3175" b="3175"/>
            <wp:wrapTight wrapText="bothSides">
              <wp:wrapPolygon edited="0">
                <wp:start x="-69" y="21456"/>
                <wp:lineTo x="21385" y="21456"/>
                <wp:lineTo x="21385" y="449"/>
                <wp:lineTo x="-69" y="449"/>
                <wp:lineTo x="-69" y="21456"/>
              </wp:wrapPolygon>
            </wp:wrapTight>
            <wp:docPr id="1206750666" name="Picture 3" descr="A chil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50666" name="Picture 3" descr="A child smiling at the camera&#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281" t="24845" b="24089"/>
                    <a:stretch/>
                  </pic:blipFill>
                  <pic:spPr bwMode="auto">
                    <a:xfrm rot="5400000">
                      <a:off x="0" y="0"/>
                      <a:ext cx="1591945"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C237918" wp14:editId="196306C2">
            <wp:simplePos x="0" y="0"/>
            <wp:positionH relativeFrom="column">
              <wp:posOffset>-374015</wp:posOffset>
            </wp:positionH>
            <wp:positionV relativeFrom="paragraph">
              <wp:posOffset>144780</wp:posOffset>
            </wp:positionV>
            <wp:extent cx="1590675" cy="752475"/>
            <wp:effectExtent l="0" t="0" r="9525" b="9525"/>
            <wp:wrapTight wrapText="bothSides">
              <wp:wrapPolygon edited="0">
                <wp:start x="0" y="21600"/>
                <wp:lineTo x="21471" y="21600"/>
                <wp:lineTo x="21471" y="273"/>
                <wp:lineTo x="0" y="273"/>
                <wp:lineTo x="0" y="21600"/>
              </wp:wrapPolygon>
            </wp:wrapTight>
            <wp:docPr id="1177436094" name="Picture 2" descr="A child wearing a safety v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36094" name="Picture 2" descr="A child wearing a safety ves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949" t="33883" r="13470" b="26123"/>
                    <a:stretch/>
                  </pic:blipFill>
                  <pic:spPr bwMode="auto">
                    <a:xfrm rot="5400000">
                      <a:off x="0" y="0"/>
                      <a:ext cx="15906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26EF4" w14:textId="741CEF5A" w:rsidR="0082237E" w:rsidRDefault="0082237E" w:rsidP="0082237E"/>
    <w:p w14:paraId="7D8DF3C0" w14:textId="5ACBD442" w:rsidR="0082237E" w:rsidRDefault="0082237E" w:rsidP="0082237E"/>
    <w:p w14:paraId="5B0C37A9" w14:textId="5F99E438" w:rsidR="0082237E" w:rsidRDefault="0082237E" w:rsidP="0082237E"/>
    <w:p w14:paraId="2B793C8E" w14:textId="77777777" w:rsidR="00760132" w:rsidRDefault="00760132" w:rsidP="004F7310">
      <w:pPr>
        <w:pStyle w:val="Heading1"/>
        <w:ind w:left="-5"/>
        <w:rPr>
          <w:sz w:val="22"/>
          <w:u w:val="none"/>
        </w:rPr>
      </w:pPr>
    </w:p>
    <w:p w14:paraId="6DC8AD12" w14:textId="77777777" w:rsidR="00760132" w:rsidRDefault="00760132" w:rsidP="004F7310">
      <w:pPr>
        <w:pStyle w:val="Heading1"/>
        <w:ind w:left="-5"/>
        <w:rPr>
          <w:sz w:val="22"/>
          <w:u w:val="none"/>
        </w:rPr>
      </w:pPr>
    </w:p>
    <w:p w14:paraId="2F6702CE" w14:textId="77777777" w:rsidR="00760132" w:rsidRDefault="00760132" w:rsidP="004F7310">
      <w:pPr>
        <w:pStyle w:val="Heading1"/>
        <w:ind w:left="-5"/>
        <w:rPr>
          <w:sz w:val="22"/>
          <w:u w:val="none"/>
        </w:rPr>
      </w:pPr>
    </w:p>
    <w:p w14:paraId="1F760132" w14:textId="601220C8" w:rsidR="004F7310" w:rsidRDefault="004F7310" w:rsidP="004F7310">
      <w:pPr>
        <w:pStyle w:val="Heading1"/>
        <w:ind w:left="-5"/>
        <w:rPr>
          <w:sz w:val="22"/>
          <w:u w:val="none"/>
        </w:rPr>
      </w:pPr>
      <w:r>
        <w:rPr>
          <w:sz w:val="22"/>
          <w:u w:val="none"/>
        </w:rPr>
        <w:t xml:space="preserve"> </w:t>
      </w:r>
      <w:r w:rsidRPr="004F7310">
        <w:rPr>
          <w:sz w:val="22"/>
          <w:u w:val="none"/>
        </w:rPr>
        <w:t>Matthew      Cara</w:t>
      </w:r>
      <w:r w:rsidRPr="004F7310">
        <w:rPr>
          <w:sz w:val="22"/>
          <w:u w:val="none"/>
        </w:rPr>
        <w:tab/>
      </w:r>
      <w:r>
        <w:rPr>
          <w:sz w:val="22"/>
          <w:u w:val="none"/>
        </w:rPr>
        <w:t xml:space="preserve"> </w:t>
      </w:r>
      <w:r w:rsidR="00760132">
        <w:rPr>
          <w:sz w:val="22"/>
          <w:u w:val="none"/>
        </w:rPr>
        <w:t xml:space="preserve">     </w:t>
      </w:r>
      <w:r>
        <w:rPr>
          <w:sz w:val="22"/>
          <w:u w:val="none"/>
        </w:rPr>
        <w:t>R</w:t>
      </w:r>
      <w:r w:rsidRPr="004F7310">
        <w:rPr>
          <w:sz w:val="22"/>
          <w:u w:val="none"/>
        </w:rPr>
        <w:t xml:space="preserve">yan </w:t>
      </w:r>
      <w:r>
        <w:rPr>
          <w:sz w:val="22"/>
          <w:u w:val="none"/>
        </w:rPr>
        <w:t xml:space="preserve">  </w:t>
      </w:r>
      <w:r w:rsidRPr="004F7310">
        <w:rPr>
          <w:sz w:val="22"/>
          <w:u w:val="none"/>
        </w:rPr>
        <w:t xml:space="preserve">        </w:t>
      </w:r>
      <w:r w:rsidR="00760132">
        <w:rPr>
          <w:sz w:val="22"/>
          <w:u w:val="none"/>
        </w:rPr>
        <w:t xml:space="preserve">    </w:t>
      </w:r>
      <w:r w:rsidRPr="004F7310">
        <w:rPr>
          <w:sz w:val="22"/>
          <w:u w:val="none"/>
        </w:rPr>
        <w:t>Chrissie</w:t>
      </w:r>
    </w:p>
    <w:p w14:paraId="3A594E77" w14:textId="25517ACC" w:rsidR="00760132" w:rsidRDefault="00760132" w:rsidP="004F7310">
      <w:pPr>
        <w:pStyle w:val="Heading1"/>
        <w:ind w:left="-5"/>
        <w:rPr>
          <w:sz w:val="18"/>
          <w:szCs w:val="18"/>
          <w:u w:val="none"/>
        </w:rPr>
      </w:pPr>
      <w:r>
        <w:rPr>
          <w:sz w:val="18"/>
          <w:szCs w:val="18"/>
          <w:u w:val="none"/>
        </w:rPr>
        <w:t xml:space="preserve">  </w:t>
      </w:r>
      <w:r w:rsidR="004F7310" w:rsidRPr="00D95AEE">
        <w:rPr>
          <w:sz w:val="18"/>
          <w:szCs w:val="18"/>
          <w:u w:val="none"/>
        </w:rPr>
        <w:t xml:space="preserve">Yr. </w:t>
      </w:r>
      <w:r w:rsidR="004F7310">
        <w:rPr>
          <w:sz w:val="18"/>
          <w:szCs w:val="18"/>
          <w:u w:val="none"/>
        </w:rPr>
        <w:t>2</w:t>
      </w:r>
      <w:r w:rsidR="004F7310" w:rsidRPr="00D95AEE">
        <w:rPr>
          <w:sz w:val="18"/>
          <w:szCs w:val="18"/>
          <w:u w:val="none"/>
        </w:rPr>
        <w:t xml:space="preserve"> ECO Councillors</w:t>
      </w:r>
      <w:r w:rsidR="004F7310">
        <w:rPr>
          <w:sz w:val="18"/>
          <w:szCs w:val="18"/>
          <w:u w:val="none"/>
        </w:rPr>
        <w:t xml:space="preserve">               </w:t>
      </w:r>
      <w:r w:rsidR="004F7310" w:rsidRPr="00D95AEE">
        <w:rPr>
          <w:sz w:val="18"/>
          <w:szCs w:val="18"/>
          <w:u w:val="none"/>
        </w:rPr>
        <w:t xml:space="preserve">Yr. </w:t>
      </w:r>
      <w:r w:rsidR="004F7310">
        <w:rPr>
          <w:sz w:val="18"/>
          <w:szCs w:val="18"/>
          <w:u w:val="none"/>
        </w:rPr>
        <w:t>2</w:t>
      </w:r>
      <w:r w:rsidR="004F7310" w:rsidRPr="00D95AEE">
        <w:rPr>
          <w:sz w:val="18"/>
          <w:szCs w:val="18"/>
          <w:u w:val="none"/>
        </w:rPr>
        <w:t xml:space="preserve"> School Councillors</w:t>
      </w:r>
      <w:r w:rsidR="004F7310">
        <w:rPr>
          <w:sz w:val="18"/>
          <w:szCs w:val="18"/>
          <w:u w:val="none"/>
        </w:rPr>
        <w:t xml:space="preserve">  </w:t>
      </w:r>
    </w:p>
    <w:p w14:paraId="65E382E9" w14:textId="77777777" w:rsidR="00760132" w:rsidRDefault="00760132" w:rsidP="00FB4F58">
      <w:pPr>
        <w:pStyle w:val="Heading1"/>
        <w:ind w:left="-5"/>
        <w:rPr>
          <w:color w:val="auto"/>
          <w:sz w:val="16"/>
          <w:szCs w:val="16"/>
        </w:rPr>
      </w:pPr>
    </w:p>
    <w:p w14:paraId="1CF1BDD8" w14:textId="071C5B34" w:rsidR="0082237E" w:rsidRDefault="0082237E" w:rsidP="00FB4F58">
      <w:pPr>
        <w:pStyle w:val="Heading1"/>
        <w:ind w:left="-5"/>
        <w:rPr>
          <w:color w:val="auto"/>
          <w:sz w:val="22"/>
        </w:rPr>
      </w:pPr>
      <w:r w:rsidRPr="0082237E">
        <w:rPr>
          <w:color w:val="auto"/>
          <w:sz w:val="22"/>
        </w:rPr>
        <w:t>HEADLICE</w:t>
      </w:r>
      <w:r>
        <w:rPr>
          <w:color w:val="auto"/>
          <w:sz w:val="22"/>
        </w:rPr>
        <w:t xml:space="preserve">  </w:t>
      </w:r>
    </w:p>
    <w:p w14:paraId="01D9AD03" w14:textId="7C391565" w:rsidR="0082237E" w:rsidRPr="0082237E" w:rsidRDefault="0082237E" w:rsidP="004238F3">
      <w:pPr>
        <w:pStyle w:val="Heading1"/>
        <w:ind w:left="-5"/>
        <w:jc w:val="both"/>
      </w:pPr>
      <w:r>
        <w:rPr>
          <w:b w:val="0"/>
          <w:bCs/>
          <w:color w:val="auto"/>
          <w:sz w:val="22"/>
          <w:u w:val="none"/>
        </w:rPr>
        <w:t xml:space="preserve">Once again, we are having numerous reports of headlice throughout each year group.  Please use the weekend to thoroughly check your child’s hair and your own to should you find evidence of lice in your child’s hair.  If you do see any, please treat </w:t>
      </w:r>
      <w:r w:rsidR="004F7310">
        <w:rPr>
          <w:b w:val="0"/>
          <w:bCs/>
          <w:color w:val="auto"/>
          <w:sz w:val="22"/>
          <w:u w:val="none"/>
        </w:rPr>
        <w:t>everyone’s</w:t>
      </w:r>
      <w:r>
        <w:rPr>
          <w:b w:val="0"/>
          <w:bCs/>
          <w:color w:val="auto"/>
          <w:sz w:val="22"/>
          <w:u w:val="none"/>
        </w:rPr>
        <w:t xml:space="preserve"> hair</w:t>
      </w:r>
      <w:r w:rsidR="004F7310">
        <w:rPr>
          <w:b w:val="0"/>
          <w:bCs/>
          <w:color w:val="auto"/>
          <w:sz w:val="22"/>
          <w:u w:val="none"/>
        </w:rPr>
        <w:t xml:space="preserve"> accordingly, and repeat treatment after the recommended time.  The more people check their child’s hair, the quicker we can hopefully halt the spread of these unpleasant creatures.  Thank in anticipation of your co-operation.</w:t>
      </w:r>
    </w:p>
    <w:p w14:paraId="40E29A5A" w14:textId="77777777" w:rsidR="0082237E" w:rsidRPr="0082237E" w:rsidRDefault="0082237E" w:rsidP="0082237E"/>
    <w:p w14:paraId="4CA1AA2C" w14:textId="77777777" w:rsidR="00760132" w:rsidRDefault="00760132" w:rsidP="00FB4F58">
      <w:pPr>
        <w:pStyle w:val="Heading1"/>
        <w:ind w:left="-5"/>
        <w:rPr>
          <w:sz w:val="22"/>
        </w:rPr>
      </w:pPr>
      <w:r>
        <w:rPr>
          <w:sz w:val="22"/>
        </w:rPr>
        <w:lastRenderedPageBreak/>
        <w:t>BOYS TROUSERS</w:t>
      </w:r>
    </w:p>
    <w:p w14:paraId="2FE03269" w14:textId="604582D1" w:rsidR="00760132" w:rsidRDefault="00760132" w:rsidP="00FB4F58">
      <w:pPr>
        <w:pStyle w:val="Heading1"/>
        <w:ind w:left="-5"/>
        <w:rPr>
          <w:b w:val="0"/>
          <w:bCs/>
          <w:sz w:val="22"/>
          <w:u w:val="none"/>
        </w:rPr>
      </w:pPr>
      <w:r>
        <w:rPr>
          <w:b w:val="0"/>
          <w:bCs/>
          <w:sz w:val="22"/>
          <w:u w:val="none"/>
        </w:rPr>
        <w:t>Mis Barber and Mrs Bennett have a request for you all – do you have any boys’ trousers age 2 – 5 years for EYFS to have in their spare clothes box.  Any style  of trouser would be most gratefully received.</w:t>
      </w:r>
    </w:p>
    <w:p w14:paraId="3EA1E7FA" w14:textId="77777777" w:rsidR="00760132" w:rsidRPr="00760132" w:rsidRDefault="00760132" w:rsidP="00760132">
      <w:pPr>
        <w:rPr>
          <w:sz w:val="16"/>
          <w:szCs w:val="16"/>
        </w:rPr>
      </w:pPr>
    </w:p>
    <w:p w14:paraId="45222BF3" w14:textId="710A36AB" w:rsidR="00B215B1" w:rsidRDefault="00B215B1" w:rsidP="00FB4F58">
      <w:pPr>
        <w:pStyle w:val="Heading1"/>
        <w:ind w:left="-5"/>
        <w:rPr>
          <w:sz w:val="22"/>
        </w:rPr>
      </w:pPr>
      <w:r>
        <w:rPr>
          <w:sz w:val="22"/>
        </w:rPr>
        <w:t>P.E. KITS</w:t>
      </w:r>
      <w:r w:rsidR="007E765D">
        <w:rPr>
          <w:sz w:val="22"/>
        </w:rPr>
        <w:t xml:space="preserve"> &amp; UNIFORM</w:t>
      </w:r>
    </w:p>
    <w:p w14:paraId="54692E3B" w14:textId="6CA998FE" w:rsidR="00B215B1" w:rsidRPr="00B215B1" w:rsidRDefault="00B215B1" w:rsidP="00B215B1">
      <w:pPr>
        <w:pStyle w:val="Heading1"/>
        <w:ind w:left="-5"/>
        <w:jc w:val="both"/>
        <w:rPr>
          <w:b w:val="0"/>
          <w:bCs/>
          <w:sz w:val="22"/>
          <w:u w:val="none"/>
        </w:rPr>
      </w:pPr>
      <w:r>
        <w:rPr>
          <w:b w:val="0"/>
          <w:bCs/>
          <w:sz w:val="22"/>
          <w:u w:val="none"/>
        </w:rPr>
        <w:t xml:space="preserve">Please remember to send in your child’s P.E. kit each Monday morning and leave it in school, only taking it home to be washed at the end of the week.  P.E. is an important part of the school curriculum, and we like to get the children outdoors or in the hall as often as possible, which we sometimes can’t do as many children don’t have their kit with them. </w:t>
      </w:r>
    </w:p>
    <w:p w14:paraId="7E50245C" w14:textId="77777777" w:rsidR="00B215B1" w:rsidRPr="00760132" w:rsidRDefault="00B215B1" w:rsidP="00FB4F58">
      <w:pPr>
        <w:pStyle w:val="Heading1"/>
        <w:ind w:left="-5"/>
        <w:rPr>
          <w:b w:val="0"/>
          <w:bCs/>
          <w:sz w:val="16"/>
          <w:szCs w:val="16"/>
          <w:u w:val="none"/>
        </w:rPr>
      </w:pPr>
    </w:p>
    <w:p w14:paraId="201F417E" w14:textId="754CBD08" w:rsidR="00B215B1" w:rsidRDefault="00B215B1" w:rsidP="00FB4F58">
      <w:pPr>
        <w:pStyle w:val="Heading1"/>
        <w:ind w:left="-5"/>
        <w:rPr>
          <w:b w:val="0"/>
          <w:bCs/>
          <w:sz w:val="22"/>
          <w:u w:val="none"/>
        </w:rPr>
      </w:pPr>
      <w:r>
        <w:rPr>
          <w:b w:val="0"/>
          <w:bCs/>
          <w:sz w:val="22"/>
          <w:u w:val="none"/>
        </w:rPr>
        <w:t xml:space="preserve">Please ensure that </w:t>
      </w:r>
      <w:r w:rsidRPr="00B215B1">
        <w:rPr>
          <w:sz w:val="22"/>
          <w:u w:val="none"/>
        </w:rPr>
        <w:t>ALL</w:t>
      </w:r>
      <w:r>
        <w:rPr>
          <w:b w:val="0"/>
          <w:bCs/>
          <w:sz w:val="22"/>
          <w:u w:val="none"/>
        </w:rPr>
        <w:t xml:space="preserve"> items of </w:t>
      </w:r>
      <w:r w:rsidRPr="00B215B1">
        <w:rPr>
          <w:sz w:val="22"/>
          <w:u w:val="none"/>
        </w:rPr>
        <w:t>uniform</w:t>
      </w:r>
      <w:r>
        <w:rPr>
          <w:b w:val="0"/>
          <w:bCs/>
          <w:sz w:val="22"/>
          <w:u w:val="none"/>
        </w:rPr>
        <w:t xml:space="preserve">, P.E. kit included are clearly </w:t>
      </w:r>
      <w:r w:rsidRPr="007E765D">
        <w:rPr>
          <w:sz w:val="22"/>
          <w:u w:val="none"/>
        </w:rPr>
        <w:t>named</w:t>
      </w:r>
      <w:r w:rsidR="007E765D">
        <w:rPr>
          <w:sz w:val="22"/>
          <w:u w:val="none"/>
        </w:rPr>
        <w:t>.</w:t>
      </w:r>
      <w:r w:rsidR="007E765D">
        <w:rPr>
          <w:b w:val="0"/>
          <w:bCs/>
          <w:sz w:val="22"/>
          <w:u w:val="none"/>
        </w:rPr>
        <w:t xml:space="preserve"> If they are named, they can easily be returned to your child, without a name the job is impossible.</w:t>
      </w:r>
    </w:p>
    <w:p w14:paraId="245346D6" w14:textId="77777777" w:rsidR="007E765D" w:rsidRPr="00760132" w:rsidRDefault="007E765D" w:rsidP="00FB4F58">
      <w:pPr>
        <w:pStyle w:val="Heading1"/>
        <w:ind w:left="-5"/>
        <w:rPr>
          <w:b w:val="0"/>
          <w:bCs/>
          <w:sz w:val="16"/>
          <w:szCs w:val="16"/>
          <w:u w:val="none"/>
        </w:rPr>
      </w:pPr>
    </w:p>
    <w:p w14:paraId="74A3FFD6" w14:textId="350CBBC8" w:rsidR="00B215B1" w:rsidRDefault="007E765D" w:rsidP="00FB4F58">
      <w:pPr>
        <w:pStyle w:val="Heading1"/>
        <w:ind w:left="-5"/>
        <w:rPr>
          <w:b w:val="0"/>
          <w:bCs/>
          <w:sz w:val="22"/>
          <w:u w:val="none"/>
        </w:rPr>
      </w:pPr>
      <w:r>
        <w:rPr>
          <w:b w:val="0"/>
          <w:bCs/>
          <w:sz w:val="22"/>
          <w:u w:val="none"/>
        </w:rPr>
        <w:t>We have lots of items of Pre-loved Uniform in the Entrance.  Call in to have a look, all we ask for it, is a small donation, whatever you can afford, which will be given to the Friends of Marlfields.</w:t>
      </w:r>
    </w:p>
    <w:p w14:paraId="5CD71849" w14:textId="77777777" w:rsidR="007E765D" w:rsidRPr="00760132" w:rsidRDefault="007E765D" w:rsidP="00FB4F58">
      <w:pPr>
        <w:pStyle w:val="Heading1"/>
        <w:ind w:left="-5"/>
        <w:rPr>
          <w:sz w:val="16"/>
          <w:szCs w:val="16"/>
        </w:rPr>
      </w:pPr>
    </w:p>
    <w:p w14:paraId="76AC03E5" w14:textId="29D14880" w:rsidR="00FB4F58" w:rsidRPr="000169F9" w:rsidRDefault="007E765D" w:rsidP="00FB4F58">
      <w:pPr>
        <w:pStyle w:val="Heading1"/>
        <w:ind w:left="-5"/>
        <w:rPr>
          <w:sz w:val="22"/>
        </w:rPr>
      </w:pPr>
      <w:r>
        <w:rPr>
          <w:sz w:val="22"/>
        </w:rPr>
        <w:t>S</w:t>
      </w:r>
      <w:r w:rsidR="00FB4F58" w:rsidRPr="000169F9">
        <w:rPr>
          <w:sz w:val="22"/>
        </w:rPr>
        <w:t>UMMER READING CHALLENGE</w:t>
      </w:r>
      <w:r w:rsidR="00FB4F58" w:rsidRPr="000169F9">
        <w:rPr>
          <w:sz w:val="22"/>
          <w:u w:val="none"/>
        </w:rPr>
        <w:t xml:space="preserve"> </w:t>
      </w:r>
    </w:p>
    <w:p w14:paraId="57D63A02" w14:textId="5B7FEE9E" w:rsidR="00C9217D" w:rsidRPr="000169F9" w:rsidRDefault="004238F3" w:rsidP="004238F3">
      <w:pPr>
        <w:spacing w:line="240" w:lineRule="auto"/>
        <w:ind w:left="10" w:right="37"/>
        <w:rPr>
          <w:sz w:val="22"/>
        </w:rPr>
      </w:pPr>
      <w:r>
        <w:rPr>
          <w:sz w:val="22"/>
        </w:rPr>
        <w:t>If your child took part in the Reading challenge at the Library d</w:t>
      </w:r>
      <w:r w:rsidR="006F22BE">
        <w:rPr>
          <w:sz w:val="22"/>
        </w:rPr>
        <w:t>on’t forget</w:t>
      </w:r>
      <w:r w:rsidR="00FB4F58" w:rsidRPr="000169F9">
        <w:rPr>
          <w:sz w:val="22"/>
        </w:rPr>
        <w:t xml:space="preserve"> </w:t>
      </w:r>
      <w:r>
        <w:rPr>
          <w:sz w:val="22"/>
        </w:rPr>
        <w:t>to</w:t>
      </w:r>
      <w:r w:rsidR="00FB4F58" w:rsidRPr="000169F9">
        <w:rPr>
          <w:sz w:val="22"/>
        </w:rPr>
        <w:t xml:space="preserve"> send in their certificate </w:t>
      </w:r>
      <w:r w:rsidRPr="000169F9">
        <w:rPr>
          <w:sz w:val="22"/>
        </w:rPr>
        <w:t xml:space="preserve">so that we can photocopy </w:t>
      </w:r>
      <w:r>
        <w:rPr>
          <w:sz w:val="22"/>
        </w:rPr>
        <w:t xml:space="preserve">it </w:t>
      </w:r>
      <w:r w:rsidR="003F142B">
        <w:rPr>
          <w:sz w:val="22"/>
        </w:rPr>
        <w:t xml:space="preserve">or e-mail </w:t>
      </w:r>
      <w:r>
        <w:rPr>
          <w:sz w:val="22"/>
        </w:rPr>
        <w:t xml:space="preserve">a copy of </w:t>
      </w:r>
      <w:r w:rsidR="003F142B">
        <w:rPr>
          <w:sz w:val="22"/>
        </w:rPr>
        <w:t>it to us</w:t>
      </w:r>
      <w:r>
        <w:rPr>
          <w:sz w:val="22"/>
        </w:rPr>
        <w:t>.</w:t>
      </w:r>
      <w:r w:rsidR="003F142B">
        <w:rPr>
          <w:sz w:val="22"/>
        </w:rPr>
        <w:t xml:space="preserve"> </w:t>
      </w:r>
    </w:p>
    <w:p w14:paraId="67546C66" w14:textId="55F21C7B" w:rsidR="00FB4F58" w:rsidRPr="000169F9" w:rsidRDefault="00FB4F58" w:rsidP="004238F3">
      <w:pPr>
        <w:spacing w:line="240" w:lineRule="auto"/>
        <w:ind w:left="0" w:right="0" w:firstLine="0"/>
        <w:rPr>
          <w:sz w:val="22"/>
        </w:rPr>
      </w:pPr>
      <w:r w:rsidRPr="000169F9">
        <w:rPr>
          <w:sz w:val="22"/>
        </w:rPr>
        <w:t xml:space="preserve">There will be a reward for all those children who completed the challenge. Well done to everyone who took part. </w:t>
      </w:r>
    </w:p>
    <w:p w14:paraId="2CCF7AC5" w14:textId="6D82C74A" w:rsidR="00FB4F58" w:rsidRPr="000169F9" w:rsidRDefault="00FB4F58" w:rsidP="00FB4F58">
      <w:pPr>
        <w:spacing w:line="256" w:lineRule="auto"/>
        <w:ind w:left="0" w:right="0" w:firstLine="0"/>
        <w:jc w:val="left"/>
        <w:rPr>
          <w:sz w:val="22"/>
        </w:rPr>
      </w:pPr>
      <w:r w:rsidRPr="000169F9">
        <w:rPr>
          <w:color w:val="252525"/>
          <w:sz w:val="22"/>
        </w:rPr>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p>
    <w:p w14:paraId="76008980" w14:textId="51AFD011" w:rsidR="00FB4F58" w:rsidRPr="000169F9" w:rsidRDefault="00FB4F58" w:rsidP="00C9217D">
      <w:pPr>
        <w:spacing w:after="63" w:line="256" w:lineRule="auto"/>
        <w:ind w:left="0" w:right="0" w:firstLine="0"/>
        <w:jc w:val="left"/>
        <w:rPr>
          <w:b/>
          <w:bCs/>
          <w:sz w:val="22"/>
          <w:u w:val="single"/>
        </w:rPr>
      </w:pPr>
      <w:r w:rsidRPr="000169F9">
        <w:rPr>
          <w:b/>
          <w:bCs/>
          <w:sz w:val="22"/>
          <w:u w:val="single"/>
        </w:rPr>
        <w:t xml:space="preserve">DINNERS </w:t>
      </w:r>
    </w:p>
    <w:p w14:paraId="55C1B4F0" w14:textId="1163BB94" w:rsidR="00C9217D" w:rsidRDefault="00FB4F58" w:rsidP="00FB4F58">
      <w:pPr>
        <w:ind w:left="10" w:right="37"/>
        <w:rPr>
          <w:sz w:val="22"/>
        </w:rPr>
      </w:pPr>
      <w:r w:rsidRPr="000169F9">
        <w:rPr>
          <w:sz w:val="22"/>
        </w:rPr>
        <w:t xml:space="preserve">Please </w:t>
      </w:r>
      <w:r w:rsidR="00C9217D" w:rsidRPr="000169F9">
        <w:rPr>
          <w:sz w:val="22"/>
        </w:rPr>
        <w:t>ensure that you order your child’s lunches in advance on the Dolce SchoolGrid site.  For those new to the system we will shortly be sending you log-in details.  If lunches are not pre-</w:t>
      </w:r>
      <w:proofErr w:type="gramStart"/>
      <w:r w:rsidR="00C9217D" w:rsidRPr="000169F9">
        <w:rPr>
          <w:sz w:val="22"/>
        </w:rPr>
        <w:t>ordered</w:t>
      </w:r>
      <w:proofErr w:type="gramEnd"/>
      <w:r w:rsidR="00C9217D" w:rsidRPr="000169F9">
        <w:rPr>
          <w:sz w:val="22"/>
        </w:rPr>
        <w:t xml:space="preserve"> your child may not get their preferred choice of what is on offer on any given day.</w:t>
      </w:r>
    </w:p>
    <w:p w14:paraId="260A1EE9" w14:textId="30358853" w:rsidR="006F22BE" w:rsidRPr="000169F9" w:rsidRDefault="006F22BE" w:rsidP="00FB4F58">
      <w:pPr>
        <w:ind w:left="10" w:right="37"/>
        <w:rPr>
          <w:sz w:val="22"/>
        </w:rPr>
      </w:pPr>
      <w:r>
        <w:rPr>
          <w:sz w:val="22"/>
        </w:rPr>
        <w:t xml:space="preserve">If your child’s meals are paid for, i.e. from Year 3 – Year 6 or Nursery, meals </w:t>
      </w:r>
      <w:r w:rsidRPr="006F22BE">
        <w:rPr>
          <w:b/>
          <w:bCs/>
          <w:sz w:val="22"/>
        </w:rPr>
        <w:t>MUST be paid for in advance</w:t>
      </w:r>
      <w:r>
        <w:rPr>
          <w:sz w:val="22"/>
        </w:rPr>
        <w:t>.</w:t>
      </w:r>
    </w:p>
    <w:p w14:paraId="7433AD49" w14:textId="77777777" w:rsidR="00C9217D" w:rsidRPr="00760132" w:rsidRDefault="00C9217D" w:rsidP="00FB4F58">
      <w:pPr>
        <w:ind w:left="10" w:right="37"/>
        <w:rPr>
          <w:sz w:val="16"/>
          <w:szCs w:val="16"/>
        </w:rPr>
      </w:pPr>
    </w:p>
    <w:p w14:paraId="0DA7DFED" w14:textId="303BB337" w:rsidR="00FB4F58" w:rsidRPr="000169F9" w:rsidRDefault="00C9217D" w:rsidP="00FB4F58">
      <w:pPr>
        <w:ind w:left="10" w:right="37"/>
        <w:rPr>
          <w:sz w:val="22"/>
        </w:rPr>
      </w:pPr>
      <w:r w:rsidRPr="000169F9">
        <w:rPr>
          <w:sz w:val="22"/>
        </w:rPr>
        <w:t xml:space="preserve">Please </w:t>
      </w:r>
      <w:r w:rsidR="00FB4F58" w:rsidRPr="000169F9">
        <w:rPr>
          <w:sz w:val="22"/>
        </w:rPr>
        <w:t xml:space="preserve">note that we are a </w:t>
      </w:r>
      <w:r w:rsidR="00FB4F58" w:rsidRPr="000169F9">
        <w:rPr>
          <w:b/>
          <w:bCs/>
          <w:sz w:val="22"/>
        </w:rPr>
        <w:t>‘nut free’</w:t>
      </w:r>
      <w:r w:rsidR="00FB4F58" w:rsidRPr="000169F9">
        <w:rPr>
          <w:sz w:val="22"/>
        </w:rPr>
        <w:t xml:space="preserve"> school, due to some of our children having serious nut allergies. Please ensure that you </w:t>
      </w:r>
      <w:r w:rsidR="00FB4F58" w:rsidRPr="000169F9">
        <w:rPr>
          <w:b/>
          <w:sz w:val="22"/>
        </w:rPr>
        <w:t>do not include</w:t>
      </w:r>
      <w:r w:rsidR="00FB4F58" w:rsidRPr="000169F9">
        <w:rPr>
          <w:sz w:val="22"/>
        </w:rPr>
        <w:t xml:space="preserve"> any </w:t>
      </w:r>
      <w:r w:rsidR="00FB4F58" w:rsidRPr="000169F9">
        <w:rPr>
          <w:b/>
          <w:sz w:val="22"/>
        </w:rPr>
        <w:t>nuts</w:t>
      </w:r>
      <w:r w:rsidR="00FB4F58" w:rsidRPr="000169F9">
        <w:rPr>
          <w:sz w:val="22"/>
        </w:rPr>
        <w:t xml:space="preserve"> or </w:t>
      </w:r>
      <w:r w:rsidR="00B33BFA" w:rsidRPr="000169F9">
        <w:rPr>
          <w:b/>
          <w:sz w:val="22"/>
        </w:rPr>
        <w:t>nut-based</w:t>
      </w:r>
      <w:r w:rsidR="00FB4F58" w:rsidRPr="000169F9">
        <w:rPr>
          <w:b/>
          <w:sz w:val="22"/>
        </w:rPr>
        <w:t xml:space="preserve"> products</w:t>
      </w:r>
      <w:r w:rsidR="00FB4F58" w:rsidRPr="000169F9">
        <w:rPr>
          <w:sz w:val="22"/>
        </w:rPr>
        <w:t xml:space="preserve"> </w:t>
      </w:r>
      <w:r w:rsidR="00B33BFA" w:rsidRPr="000169F9">
        <w:rPr>
          <w:sz w:val="22"/>
        </w:rPr>
        <w:t>e.g.</w:t>
      </w:r>
      <w:r w:rsidRPr="000169F9">
        <w:rPr>
          <w:sz w:val="22"/>
        </w:rPr>
        <w:t xml:space="preserve"> Nutella, </w:t>
      </w:r>
      <w:r w:rsidR="00FB4F58" w:rsidRPr="000169F9">
        <w:rPr>
          <w:sz w:val="22"/>
        </w:rPr>
        <w:t xml:space="preserve">when preparing your child’s </w:t>
      </w:r>
      <w:r w:rsidR="00FB4F58" w:rsidRPr="000169F9">
        <w:rPr>
          <w:b/>
          <w:sz w:val="22"/>
        </w:rPr>
        <w:t>packed lunch or snack</w:t>
      </w:r>
      <w:r w:rsidRPr="000169F9">
        <w:rPr>
          <w:b/>
          <w:sz w:val="22"/>
        </w:rPr>
        <w:t xml:space="preserve">.  </w:t>
      </w:r>
      <w:r w:rsidRPr="000169F9">
        <w:rPr>
          <w:sz w:val="22"/>
        </w:rPr>
        <w:t>Chocolate/crisps</w:t>
      </w:r>
      <w:r w:rsidR="00FB4F58" w:rsidRPr="000169F9">
        <w:rPr>
          <w:sz w:val="22"/>
        </w:rPr>
        <w:t xml:space="preserve"> </w:t>
      </w:r>
      <w:r w:rsidRPr="000169F9">
        <w:rPr>
          <w:sz w:val="22"/>
        </w:rPr>
        <w:t>are</w:t>
      </w:r>
      <w:r w:rsidR="00FB4F58" w:rsidRPr="000169F9">
        <w:rPr>
          <w:sz w:val="22"/>
        </w:rPr>
        <w:t xml:space="preserve"> not a healthy snack for you to send in</w:t>
      </w:r>
      <w:r w:rsidRPr="000169F9">
        <w:rPr>
          <w:sz w:val="22"/>
        </w:rPr>
        <w:t xml:space="preserve"> for break </w:t>
      </w:r>
      <w:r w:rsidR="00F32049" w:rsidRPr="000169F9">
        <w:rPr>
          <w:sz w:val="22"/>
        </w:rPr>
        <w:t>times but</w:t>
      </w:r>
      <w:r w:rsidRPr="000169F9">
        <w:rPr>
          <w:sz w:val="22"/>
        </w:rPr>
        <w:t xml:space="preserve"> are just about acceptable as part of their lunch</w:t>
      </w:r>
      <w:r w:rsidR="00FB4F58" w:rsidRPr="000169F9">
        <w:rPr>
          <w:sz w:val="22"/>
        </w:rPr>
        <w:t xml:space="preserve">. Thank you for your support on this. </w:t>
      </w:r>
    </w:p>
    <w:p w14:paraId="7C463447" w14:textId="77777777" w:rsidR="00FB4F58" w:rsidRPr="00760132" w:rsidRDefault="00FB4F58" w:rsidP="00FB4F58">
      <w:pPr>
        <w:spacing w:line="256" w:lineRule="auto"/>
        <w:ind w:left="0" w:right="0" w:firstLine="0"/>
        <w:jc w:val="left"/>
        <w:rPr>
          <w:sz w:val="16"/>
          <w:szCs w:val="16"/>
        </w:rPr>
      </w:pPr>
      <w:r w:rsidRPr="000169F9">
        <w:rPr>
          <w:b/>
          <w:sz w:val="22"/>
        </w:rPr>
        <w:t xml:space="preserve"> </w:t>
      </w:r>
    </w:p>
    <w:p w14:paraId="33B1482B" w14:textId="77777777" w:rsidR="00FB4F58" w:rsidRPr="000169F9" w:rsidRDefault="00FB4F58" w:rsidP="00FB4F58">
      <w:pPr>
        <w:pStyle w:val="Heading1"/>
        <w:ind w:left="-5"/>
        <w:rPr>
          <w:sz w:val="22"/>
        </w:rPr>
      </w:pPr>
      <w:r w:rsidRPr="000169F9">
        <w:rPr>
          <w:sz w:val="22"/>
        </w:rPr>
        <w:t>ILLNESS</w:t>
      </w:r>
      <w:r w:rsidRPr="000169F9">
        <w:rPr>
          <w:sz w:val="22"/>
          <w:u w:val="none"/>
        </w:rPr>
        <w:t xml:space="preserve"> </w:t>
      </w:r>
    </w:p>
    <w:p w14:paraId="332A7110" w14:textId="77777777" w:rsidR="00FB4F58" w:rsidRPr="000169F9" w:rsidRDefault="00FB4F58" w:rsidP="00FB4F58">
      <w:pPr>
        <w:spacing w:line="256" w:lineRule="auto"/>
        <w:ind w:left="0" w:right="0" w:firstLine="0"/>
        <w:jc w:val="left"/>
        <w:rPr>
          <w:sz w:val="22"/>
        </w:rPr>
      </w:pPr>
      <w:r w:rsidRPr="000169F9">
        <w:rPr>
          <w:b/>
          <w:sz w:val="22"/>
          <w:shd w:val="clear" w:color="auto" w:fill="FFFF00"/>
        </w:rPr>
        <w:t xml:space="preserve">Please call 01260 633120 </w:t>
      </w:r>
      <w:r w:rsidRPr="000169F9">
        <w:rPr>
          <w:b/>
          <w:i/>
          <w:sz w:val="22"/>
          <w:u w:val="single" w:color="000000"/>
          <w:shd w:val="clear" w:color="auto" w:fill="FFFF00"/>
        </w:rPr>
        <w:t>before</w:t>
      </w:r>
      <w:r w:rsidRPr="000169F9">
        <w:rPr>
          <w:b/>
          <w:i/>
          <w:sz w:val="22"/>
          <w:shd w:val="clear" w:color="auto" w:fill="FFFF00"/>
        </w:rPr>
        <w:t xml:space="preserve"> 10:00am</w:t>
      </w:r>
      <w:r w:rsidRPr="000169F9">
        <w:rPr>
          <w:b/>
          <w:sz w:val="22"/>
          <w:shd w:val="clear" w:color="auto" w:fill="FFFF00"/>
        </w:rPr>
        <w:t xml:space="preserve"> to report your child’s absence.</w:t>
      </w:r>
      <w:r w:rsidRPr="000169F9">
        <w:rPr>
          <w:sz w:val="22"/>
        </w:rPr>
        <w:t xml:space="preserve">   </w:t>
      </w:r>
    </w:p>
    <w:p w14:paraId="7E404BAD" w14:textId="77777777" w:rsidR="00FB4F58" w:rsidRPr="000169F9" w:rsidRDefault="00FB4F58" w:rsidP="00FB4F58">
      <w:pPr>
        <w:ind w:left="10" w:right="37"/>
        <w:rPr>
          <w:sz w:val="22"/>
        </w:rPr>
      </w:pPr>
      <w:r w:rsidRPr="000169F9">
        <w:rPr>
          <w:sz w:val="22"/>
        </w:rPr>
        <w:t xml:space="preserve">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 </w:t>
      </w:r>
    </w:p>
    <w:p w14:paraId="03A41606" w14:textId="77777777" w:rsidR="00FB4F58" w:rsidRDefault="00FB4F58" w:rsidP="00FB4F58">
      <w:pPr>
        <w:ind w:left="10" w:right="37"/>
        <w:rPr>
          <w:sz w:val="22"/>
        </w:rPr>
      </w:pPr>
      <w:r w:rsidRPr="000169F9">
        <w:rPr>
          <w:sz w:val="22"/>
        </w:rPr>
        <w:t xml:space="preserve">Following their illness, should your child be well enough to return to school, but still require antibiotics, please try to space the doses so that the medication can be given at home wherever possible. </w:t>
      </w:r>
    </w:p>
    <w:p w14:paraId="2CF1F213" w14:textId="77777777" w:rsidR="006F22BE" w:rsidRPr="00760132" w:rsidRDefault="006F22BE" w:rsidP="006F22BE">
      <w:pPr>
        <w:spacing w:line="240" w:lineRule="auto"/>
        <w:ind w:left="10" w:right="37"/>
        <w:rPr>
          <w:sz w:val="16"/>
          <w:szCs w:val="16"/>
        </w:rPr>
      </w:pPr>
    </w:p>
    <w:p w14:paraId="7933FAC5" w14:textId="63173870" w:rsidR="006F22BE" w:rsidRPr="006F22BE" w:rsidRDefault="006F22BE" w:rsidP="006F22BE">
      <w:pPr>
        <w:spacing w:line="240" w:lineRule="auto"/>
        <w:ind w:left="10" w:right="37"/>
        <w:rPr>
          <w:b/>
          <w:bCs/>
          <w:sz w:val="22"/>
        </w:rPr>
      </w:pPr>
      <w:r w:rsidRPr="006F22BE">
        <w:rPr>
          <w:b/>
          <w:bCs/>
          <w:sz w:val="22"/>
        </w:rPr>
        <w:t xml:space="preserve">We are only 2 weeks into the term, and already </w:t>
      </w:r>
      <w:r w:rsidR="00B33BFA">
        <w:rPr>
          <w:b/>
          <w:bCs/>
          <w:sz w:val="22"/>
        </w:rPr>
        <w:t>many</w:t>
      </w:r>
      <w:r w:rsidRPr="006F22BE">
        <w:rPr>
          <w:b/>
          <w:bCs/>
          <w:sz w:val="22"/>
        </w:rPr>
        <w:t xml:space="preserve"> parents </w:t>
      </w:r>
      <w:r w:rsidR="00B33BFA">
        <w:rPr>
          <w:b/>
          <w:bCs/>
          <w:sz w:val="22"/>
        </w:rPr>
        <w:t>have</w:t>
      </w:r>
      <w:r w:rsidRPr="006F22BE">
        <w:rPr>
          <w:b/>
          <w:bCs/>
          <w:sz w:val="22"/>
        </w:rPr>
        <w:t xml:space="preserve"> not inform</w:t>
      </w:r>
      <w:r w:rsidR="00B33BFA">
        <w:rPr>
          <w:b/>
          <w:bCs/>
          <w:sz w:val="22"/>
        </w:rPr>
        <w:t>ed</w:t>
      </w:r>
      <w:r w:rsidRPr="006F22BE">
        <w:rPr>
          <w:b/>
          <w:bCs/>
          <w:sz w:val="22"/>
        </w:rPr>
        <w:t xml:space="preserve"> us that their child is off ill, this results in your child’s absence being logged as unauthorised, which can trigger contact from the Education Welfare Officer.</w:t>
      </w:r>
    </w:p>
    <w:p w14:paraId="1EF89ED3" w14:textId="633203FC" w:rsidR="00FB4F58" w:rsidRDefault="006F22BE" w:rsidP="00FB4F58">
      <w:pPr>
        <w:spacing w:line="256" w:lineRule="auto"/>
        <w:ind w:left="0" w:right="0" w:firstLine="0"/>
        <w:jc w:val="left"/>
      </w:pPr>
      <w:r>
        <w:t xml:space="preserve"> </w:t>
      </w:r>
      <w:r w:rsidR="00FB4F58">
        <w:rPr>
          <w:b/>
        </w:rPr>
        <w:t xml:space="preserve"> </w:t>
      </w:r>
    </w:p>
    <w:p w14:paraId="25D396B3" w14:textId="0377DA38" w:rsidR="00FB4F58" w:rsidRDefault="00EA24F8" w:rsidP="00FB4F58">
      <w:pPr>
        <w:spacing w:line="256" w:lineRule="auto"/>
        <w:ind w:left="0" w:right="0" w:firstLine="0"/>
        <w:jc w:val="left"/>
        <w:rPr>
          <w:b/>
          <w:bCs/>
          <w:u w:val="single"/>
        </w:rPr>
      </w:pPr>
      <w:r>
        <w:rPr>
          <w:b/>
          <w:bCs/>
          <w:u w:val="single"/>
        </w:rPr>
        <w:t>TULIP BULBS</w:t>
      </w:r>
    </w:p>
    <w:p w14:paraId="6FEC9C35" w14:textId="69E879A0" w:rsidR="00EA24F8" w:rsidRDefault="00CF14AD" w:rsidP="00FB4F58">
      <w:pPr>
        <w:spacing w:line="256" w:lineRule="auto"/>
        <w:ind w:left="0" w:right="0" w:firstLine="0"/>
        <w:jc w:val="left"/>
      </w:pPr>
      <w:r>
        <w:rPr>
          <w:noProof/>
        </w:rPr>
        <w:drawing>
          <wp:anchor distT="0" distB="0" distL="114300" distR="114300" simplePos="0" relativeHeight="251686912" behindDoc="1" locked="0" layoutInCell="1" allowOverlap="1" wp14:anchorId="174E0A55" wp14:editId="003A9443">
            <wp:simplePos x="0" y="0"/>
            <wp:positionH relativeFrom="margin">
              <wp:posOffset>2390775</wp:posOffset>
            </wp:positionH>
            <wp:positionV relativeFrom="margin">
              <wp:posOffset>8372475</wp:posOffset>
            </wp:positionV>
            <wp:extent cx="2190750" cy="1676400"/>
            <wp:effectExtent l="0" t="0" r="0" b="0"/>
            <wp:wrapSquare wrapText="bothSides"/>
            <wp:docPr id="997892460" name="Picture 1" descr="Pin on DayToDay: Positive Affi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DayToDay: Positive Affirma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4F8">
        <w:t>If you</w:t>
      </w:r>
      <w:r w:rsidR="00761D85">
        <w:t xml:space="preserve"> receive a voucher </w:t>
      </w:r>
      <w:r>
        <w:t xml:space="preserve">in the post </w:t>
      </w:r>
      <w:r w:rsidR="00761D85">
        <w:t>from Astbury Garden Centre for a free pack of tulips, but won’t be using it, please consider sending it in to school so that we can use them to enhance the school grounds in Spring.</w:t>
      </w:r>
    </w:p>
    <w:p w14:paraId="4BB8FC04" w14:textId="6BBD1784" w:rsidR="00761D85" w:rsidRDefault="00761D85" w:rsidP="00FB4F58">
      <w:pPr>
        <w:spacing w:line="256" w:lineRule="auto"/>
        <w:ind w:left="0" w:right="0" w:firstLine="0"/>
        <w:jc w:val="left"/>
      </w:pPr>
    </w:p>
    <w:p w14:paraId="0853B2A7" w14:textId="33D412F8" w:rsidR="00CF14AD" w:rsidRDefault="00CF14AD" w:rsidP="00CF14AD">
      <w:pPr>
        <w:spacing w:line="256" w:lineRule="auto"/>
        <w:ind w:left="0" w:right="0" w:firstLine="0"/>
        <w:jc w:val="center"/>
      </w:pPr>
    </w:p>
    <w:p w14:paraId="765F09D6" w14:textId="4D0E661E" w:rsidR="00CF57DA" w:rsidRDefault="00CF57DA" w:rsidP="00CF14AD">
      <w:pPr>
        <w:spacing w:line="256" w:lineRule="auto"/>
        <w:ind w:left="0" w:right="0" w:firstLine="0"/>
        <w:jc w:val="left"/>
      </w:pPr>
    </w:p>
    <w:sectPr w:rsidR="00CF57DA"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D65"/>
    <w:multiLevelType w:val="hybridMultilevel"/>
    <w:tmpl w:val="BE5C7828"/>
    <w:lvl w:ilvl="0" w:tplc="121AF3D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B0F0A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432E08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D5084C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6A2DF6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6AACC3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88A8AC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F095F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10684B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9076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8"/>
    <w:rsid w:val="000169F9"/>
    <w:rsid w:val="000D4CA1"/>
    <w:rsid w:val="00123102"/>
    <w:rsid w:val="00265DB4"/>
    <w:rsid w:val="002B6894"/>
    <w:rsid w:val="003875D2"/>
    <w:rsid w:val="003F142B"/>
    <w:rsid w:val="004238F3"/>
    <w:rsid w:val="004F7310"/>
    <w:rsid w:val="006F22BE"/>
    <w:rsid w:val="00760132"/>
    <w:rsid w:val="00761D85"/>
    <w:rsid w:val="007E765D"/>
    <w:rsid w:val="00813F13"/>
    <w:rsid w:val="0082237E"/>
    <w:rsid w:val="00834051"/>
    <w:rsid w:val="00976707"/>
    <w:rsid w:val="00981C69"/>
    <w:rsid w:val="00AB5DF9"/>
    <w:rsid w:val="00AD4DDD"/>
    <w:rsid w:val="00B215B1"/>
    <w:rsid w:val="00B33BFA"/>
    <w:rsid w:val="00C9217D"/>
    <w:rsid w:val="00CF14AD"/>
    <w:rsid w:val="00CF57DA"/>
    <w:rsid w:val="00D95AEE"/>
    <w:rsid w:val="00DA1815"/>
    <w:rsid w:val="00E35434"/>
    <w:rsid w:val="00E83C14"/>
    <w:rsid w:val="00EA24F8"/>
    <w:rsid w:val="00F32049"/>
    <w:rsid w:val="00F50C4A"/>
    <w:rsid w:val="00FB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0F43"/>
  <w15:chartTrackingRefBased/>
  <w15:docId w15:val="{4B31335F-90C7-4D53-9D3C-F8F10D31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58"/>
    <w:pPr>
      <w:spacing w:line="247" w:lineRule="auto"/>
      <w:ind w:left="2206" w:right="47" w:hanging="10"/>
      <w:jc w:val="both"/>
    </w:pPr>
    <w:rPr>
      <w:rFonts w:eastAsia="Century Gothic" w:cs="Century Gothic"/>
      <w:color w:val="000000"/>
      <w:lang w:eastAsia="en-GB"/>
    </w:rPr>
  </w:style>
  <w:style w:type="paragraph" w:styleId="Heading1">
    <w:name w:val="heading 1"/>
    <w:next w:val="Normal"/>
    <w:link w:val="Heading1Char"/>
    <w:uiPriority w:val="9"/>
    <w:qFormat/>
    <w:rsid w:val="00FB4F58"/>
    <w:pPr>
      <w:keepNext/>
      <w:keepLines/>
      <w:spacing w:line="256" w:lineRule="auto"/>
      <w:ind w:left="10" w:hanging="10"/>
      <w:jc w:val="left"/>
      <w:outlineLvl w:val="0"/>
    </w:pPr>
    <w:rPr>
      <w:rFonts w:eastAsia="Century Gothic" w:cs="Century Gothic"/>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58"/>
    <w:rPr>
      <w:rFonts w:eastAsia="Century Gothic" w:cs="Century Gothic"/>
      <w:b/>
      <w:color w:val="000000"/>
      <w:u w:val="single" w:color="000000"/>
      <w:lang w:eastAsia="en-GB"/>
    </w:rPr>
  </w:style>
  <w:style w:type="table" w:customStyle="1" w:styleId="TableGrid">
    <w:name w:val="TableGrid"/>
    <w:rsid w:val="00FB4F58"/>
    <w:pPr>
      <w:jc w:val="left"/>
    </w:pPr>
    <w:rPr>
      <w:rFonts w:asciiTheme="minorHAnsi" w:eastAsiaTheme="minorEastAsia" w:hAnsiTheme="minorHAnsi"/>
      <w:sz w:val="22"/>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B4F58"/>
    <w:rPr>
      <w:color w:val="0000FF"/>
      <w:u w:val="single"/>
    </w:rPr>
  </w:style>
  <w:style w:type="table" w:styleId="TableGrid0">
    <w:name w:val="Table Grid"/>
    <w:basedOn w:val="TableNormal"/>
    <w:uiPriority w:val="59"/>
    <w:rsid w:val="00AB5DF9"/>
    <w:rPr>
      <w:rFonts w:cs="Times New Roman"/>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661">
      <w:bodyDiv w:val="1"/>
      <w:marLeft w:val="0"/>
      <w:marRight w:val="0"/>
      <w:marTop w:val="0"/>
      <w:marBottom w:val="0"/>
      <w:divBdr>
        <w:top w:val="none" w:sz="0" w:space="0" w:color="auto"/>
        <w:left w:val="none" w:sz="0" w:space="0" w:color="auto"/>
        <w:bottom w:val="none" w:sz="0" w:space="0" w:color="auto"/>
        <w:right w:val="none" w:sz="0" w:space="0" w:color="auto"/>
      </w:divBdr>
    </w:div>
    <w:div w:id="1492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2A6D-3DEE-4778-9C15-78BCBD84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5</cp:revision>
  <dcterms:created xsi:type="dcterms:W3CDTF">2023-09-14T14:23:00Z</dcterms:created>
  <dcterms:modified xsi:type="dcterms:W3CDTF">2023-09-15T13:50:00Z</dcterms:modified>
</cp:coreProperties>
</file>