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E989" w14:textId="5ACE20B6" w:rsidR="0084615D" w:rsidRPr="0084615D" w:rsidRDefault="0053018C" w:rsidP="0084615D">
      <w:pPr>
        <w:spacing w:after="0" w:line="259" w:lineRule="auto"/>
        <w:ind w:left="0" w:right="-499" w:firstLine="0"/>
        <w:jc w:val="center"/>
        <w:rPr>
          <w:b/>
          <w:bCs/>
          <w:sz w:val="72"/>
          <w:szCs w:val="72"/>
        </w:rPr>
      </w:pPr>
      <w:r w:rsidRPr="0053018C">
        <w:rPr>
          <w:b/>
          <w:bCs/>
          <w:noProof/>
          <w:color w:val="FF99CC"/>
          <w:sz w:val="72"/>
          <w:szCs w:val="72"/>
        </w:rPr>
        <w:drawing>
          <wp:anchor distT="0" distB="0" distL="114300" distR="114300" simplePos="0" relativeHeight="251661312" behindDoc="1" locked="0" layoutInCell="1" allowOverlap="1" wp14:anchorId="6C91C62D" wp14:editId="33A62388">
            <wp:simplePos x="0" y="0"/>
            <wp:positionH relativeFrom="column">
              <wp:posOffset>4773930</wp:posOffset>
            </wp:positionH>
            <wp:positionV relativeFrom="paragraph">
              <wp:posOffset>213360</wp:posOffset>
            </wp:positionV>
            <wp:extent cx="2113915" cy="815340"/>
            <wp:effectExtent l="0" t="0" r="635" b="3810"/>
            <wp:wrapTight wrapText="bothSides">
              <wp:wrapPolygon edited="0">
                <wp:start x="0" y="0"/>
                <wp:lineTo x="0" y="21196"/>
                <wp:lineTo x="21412" y="21196"/>
                <wp:lineTo x="21412" y="0"/>
                <wp:lineTo x="0" y="0"/>
              </wp:wrapPolygon>
            </wp:wrapTight>
            <wp:docPr id="1433420230" name="Picture 1" descr="Glitter Happy Easter Banner and Colorful Glittery Bunny Rabbit Easter Eggs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ter Happy Easter Banner and Colorful Glittery Bunny Rabbit Easter Eggs  | eBay"/>
                    <pic:cNvPicPr>
                      <a:picLocks noChangeAspect="1" noChangeArrowheads="1"/>
                    </pic:cNvPicPr>
                  </pic:nvPicPr>
                  <pic:blipFill rotWithShape="1">
                    <a:blip r:embed="rId5">
                      <a:extLst>
                        <a:ext uri="{28A0092B-C50C-407E-A947-70E740481C1C}">
                          <a14:useLocalDpi xmlns:a14="http://schemas.microsoft.com/office/drawing/2010/main" val="0"/>
                        </a:ext>
                      </a:extLst>
                    </a:blip>
                    <a:srcRect t="27680" b="33760"/>
                    <a:stretch/>
                  </pic:blipFill>
                  <pic:spPr bwMode="auto">
                    <a:xfrm>
                      <a:off x="0" y="0"/>
                      <a:ext cx="211391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15D" w:rsidRPr="0053018C">
        <w:rPr>
          <w:b/>
          <w:bCs/>
          <w:noProof/>
          <w:color w:val="FF99CC"/>
          <w:sz w:val="72"/>
          <w:szCs w:val="72"/>
        </w:rPr>
        <w:drawing>
          <wp:anchor distT="0" distB="0" distL="114300" distR="114300" simplePos="0" relativeHeight="251663360" behindDoc="1" locked="0" layoutInCell="1" allowOverlap="1" wp14:anchorId="189B4870" wp14:editId="6BD4E045">
            <wp:simplePos x="0" y="0"/>
            <wp:positionH relativeFrom="column">
              <wp:posOffset>-236220</wp:posOffset>
            </wp:positionH>
            <wp:positionV relativeFrom="paragraph">
              <wp:posOffset>213360</wp:posOffset>
            </wp:positionV>
            <wp:extent cx="2113915" cy="815340"/>
            <wp:effectExtent l="0" t="0" r="635" b="3810"/>
            <wp:wrapTight wrapText="bothSides">
              <wp:wrapPolygon edited="0">
                <wp:start x="0" y="0"/>
                <wp:lineTo x="0" y="21196"/>
                <wp:lineTo x="21412" y="21196"/>
                <wp:lineTo x="21412" y="0"/>
                <wp:lineTo x="0" y="0"/>
              </wp:wrapPolygon>
            </wp:wrapTight>
            <wp:docPr id="758495988" name="Picture 758495988" descr="Glitter Happy Easter Banner and Colorful Glittery Bunny Rabbit Easter Eggs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ter Happy Easter Banner and Colorful Glittery Bunny Rabbit Easter Eggs  | eBay"/>
                    <pic:cNvPicPr>
                      <a:picLocks noChangeAspect="1" noChangeArrowheads="1"/>
                    </pic:cNvPicPr>
                  </pic:nvPicPr>
                  <pic:blipFill rotWithShape="1">
                    <a:blip r:embed="rId5">
                      <a:extLst>
                        <a:ext uri="{28A0092B-C50C-407E-A947-70E740481C1C}">
                          <a14:useLocalDpi xmlns:a14="http://schemas.microsoft.com/office/drawing/2010/main" val="0"/>
                        </a:ext>
                      </a:extLst>
                    </a:blip>
                    <a:srcRect t="27680" b="33760"/>
                    <a:stretch/>
                  </pic:blipFill>
                  <pic:spPr bwMode="auto">
                    <a:xfrm>
                      <a:off x="0" y="0"/>
                      <a:ext cx="211391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15D" w:rsidRPr="0053018C">
        <w:rPr>
          <w:b/>
          <w:bCs/>
          <w:color w:val="FF99CC"/>
          <w:sz w:val="72"/>
          <w:szCs w:val="72"/>
        </w:rPr>
        <w:t>M</w:t>
      </w:r>
      <w:r w:rsidR="0084615D" w:rsidRPr="0053018C">
        <w:rPr>
          <w:b/>
          <w:bCs/>
          <w:color w:val="5AB60E"/>
          <w:sz w:val="72"/>
          <w:szCs w:val="72"/>
        </w:rPr>
        <w:t>a</w:t>
      </w:r>
      <w:r w:rsidR="0084615D" w:rsidRPr="0053018C">
        <w:rPr>
          <w:b/>
          <w:bCs/>
          <w:color w:val="00B0F0"/>
          <w:sz w:val="72"/>
          <w:szCs w:val="72"/>
        </w:rPr>
        <w:t>r</w:t>
      </w:r>
      <w:r w:rsidR="0084615D" w:rsidRPr="0053018C">
        <w:rPr>
          <w:b/>
          <w:bCs/>
          <w:color w:val="ED7D31" w:themeColor="accent2"/>
          <w:sz w:val="72"/>
          <w:szCs w:val="72"/>
        </w:rPr>
        <w:t>l</w:t>
      </w:r>
      <w:r w:rsidR="0084615D" w:rsidRPr="0053018C">
        <w:rPr>
          <w:b/>
          <w:bCs/>
          <w:color w:val="CC99FF"/>
          <w:sz w:val="72"/>
          <w:szCs w:val="72"/>
        </w:rPr>
        <w:t>f</w:t>
      </w:r>
      <w:r w:rsidR="0084615D" w:rsidRPr="0053018C">
        <w:rPr>
          <w:b/>
          <w:bCs/>
          <w:color w:val="FF99CC"/>
          <w:sz w:val="72"/>
          <w:szCs w:val="72"/>
        </w:rPr>
        <w:t>i</w:t>
      </w:r>
      <w:r w:rsidR="0084615D" w:rsidRPr="0053018C">
        <w:rPr>
          <w:b/>
          <w:bCs/>
          <w:color w:val="5AB60E"/>
          <w:sz w:val="72"/>
          <w:szCs w:val="72"/>
        </w:rPr>
        <w:t>e</w:t>
      </w:r>
      <w:r w:rsidR="0084615D" w:rsidRPr="0053018C">
        <w:rPr>
          <w:b/>
          <w:bCs/>
          <w:color w:val="00B0F0"/>
          <w:sz w:val="72"/>
          <w:szCs w:val="72"/>
        </w:rPr>
        <w:t>l</w:t>
      </w:r>
      <w:r w:rsidR="0084615D" w:rsidRPr="0053018C">
        <w:rPr>
          <w:b/>
          <w:bCs/>
          <w:color w:val="ED7D31" w:themeColor="accent2"/>
          <w:sz w:val="72"/>
          <w:szCs w:val="72"/>
        </w:rPr>
        <w:t>d</w:t>
      </w:r>
      <w:r w:rsidR="0084615D" w:rsidRPr="0053018C">
        <w:rPr>
          <w:b/>
          <w:bCs/>
          <w:color w:val="CC99FF"/>
          <w:sz w:val="72"/>
          <w:szCs w:val="72"/>
        </w:rPr>
        <w:t>s</w:t>
      </w:r>
    </w:p>
    <w:p w14:paraId="67897D13" w14:textId="4661F9F4" w:rsidR="0053018C" w:rsidRDefault="0053018C" w:rsidP="0053018C">
      <w:pPr>
        <w:spacing w:after="0" w:line="259" w:lineRule="auto"/>
        <w:ind w:left="0" w:right="-499" w:firstLine="0"/>
        <w:jc w:val="center"/>
        <w:rPr>
          <w:b/>
          <w:bCs/>
          <w:color w:val="CC99FF"/>
          <w:sz w:val="72"/>
          <w:szCs w:val="72"/>
        </w:rPr>
      </w:pPr>
      <w:r>
        <w:rPr>
          <w:b/>
          <w:bCs/>
          <w:color w:val="FF99CC"/>
          <w:sz w:val="72"/>
          <w:szCs w:val="72"/>
        </w:rPr>
        <w:t>N</w:t>
      </w:r>
      <w:r>
        <w:rPr>
          <w:b/>
          <w:bCs/>
          <w:color w:val="5AB60E"/>
          <w:sz w:val="72"/>
          <w:szCs w:val="72"/>
        </w:rPr>
        <w:t>e</w:t>
      </w:r>
      <w:r>
        <w:rPr>
          <w:b/>
          <w:bCs/>
          <w:color w:val="00B0F0"/>
          <w:sz w:val="72"/>
          <w:szCs w:val="72"/>
        </w:rPr>
        <w:t>w</w:t>
      </w:r>
      <w:r>
        <w:rPr>
          <w:b/>
          <w:bCs/>
          <w:color w:val="ED7D31" w:themeColor="accent2"/>
          <w:sz w:val="72"/>
          <w:szCs w:val="72"/>
        </w:rPr>
        <w:t>s</w:t>
      </w:r>
      <w:r>
        <w:rPr>
          <w:b/>
          <w:bCs/>
          <w:color w:val="CC99FF"/>
          <w:sz w:val="72"/>
          <w:szCs w:val="72"/>
        </w:rPr>
        <w:t>l</w:t>
      </w:r>
      <w:r>
        <w:rPr>
          <w:b/>
          <w:bCs/>
          <w:color w:val="FF99CC"/>
          <w:sz w:val="72"/>
          <w:szCs w:val="72"/>
        </w:rPr>
        <w:t>e</w:t>
      </w:r>
      <w:r>
        <w:rPr>
          <w:b/>
          <w:bCs/>
          <w:color w:val="5AB60E"/>
          <w:sz w:val="72"/>
          <w:szCs w:val="72"/>
        </w:rPr>
        <w:t>t</w:t>
      </w:r>
      <w:r>
        <w:rPr>
          <w:b/>
          <w:bCs/>
          <w:color w:val="00B0F0"/>
          <w:sz w:val="72"/>
          <w:szCs w:val="72"/>
        </w:rPr>
        <w:t>t</w:t>
      </w:r>
      <w:r>
        <w:rPr>
          <w:b/>
          <w:bCs/>
          <w:color w:val="ED7D31" w:themeColor="accent2"/>
          <w:sz w:val="72"/>
          <w:szCs w:val="72"/>
        </w:rPr>
        <w:t>e</w:t>
      </w:r>
      <w:r>
        <w:rPr>
          <w:b/>
          <w:bCs/>
          <w:color w:val="CC99FF"/>
          <w:sz w:val="72"/>
          <w:szCs w:val="72"/>
        </w:rPr>
        <w:t>r</w:t>
      </w:r>
    </w:p>
    <w:p w14:paraId="37BEF309" w14:textId="75251644" w:rsidR="0053018C" w:rsidRDefault="0053018C" w:rsidP="0053018C">
      <w:pPr>
        <w:spacing w:after="0" w:line="259" w:lineRule="auto"/>
        <w:ind w:left="0" w:right="-499" w:firstLine="0"/>
        <w:rPr>
          <w:b/>
          <w:bCs/>
          <w:color w:val="7030A0"/>
          <w:sz w:val="24"/>
          <w:szCs w:val="24"/>
        </w:rPr>
      </w:pPr>
      <w:r>
        <w:rPr>
          <w:b/>
          <w:bCs/>
          <w:color w:val="7030A0"/>
          <w:sz w:val="24"/>
          <w:szCs w:val="24"/>
        </w:rPr>
        <w:t xml:space="preserve">                                                                  </w:t>
      </w:r>
      <w:r w:rsidRPr="0053018C">
        <w:rPr>
          <w:b/>
          <w:bCs/>
          <w:color w:val="7030A0"/>
          <w:sz w:val="24"/>
          <w:szCs w:val="24"/>
        </w:rPr>
        <w:t>4</w:t>
      </w:r>
      <w:r w:rsidRPr="0053018C">
        <w:rPr>
          <w:b/>
          <w:bCs/>
          <w:color w:val="7030A0"/>
          <w:sz w:val="24"/>
          <w:szCs w:val="24"/>
          <w:vertAlign w:val="superscript"/>
        </w:rPr>
        <w:t>th</w:t>
      </w:r>
      <w:r w:rsidRPr="0053018C">
        <w:rPr>
          <w:b/>
          <w:bCs/>
          <w:color w:val="7030A0"/>
          <w:sz w:val="24"/>
          <w:szCs w:val="24"/>
        </w:rPr>
        <w:t xml:space="preserve"> April 2023  </w:t>
      </w:r>
    </w:p>
    <w:p w14:paraId="5B5F4659" w14:textId="77777777" w:rsidR="005624B2" w:rsidRDefault="005624B2" w:rsidP="00260BD9">
      <w:pPr>
        <w:spacing w:after="0" w:line="259" w:lineRule="auto"/>
        <w:ind w:left="0" w:right="-499" w:firstLine="0"/>
        <w:jc w:val="both"/>
        <w:rPr>
          <w:color w:val="auto"/>
          <w:sz w:val="24"/>
          <w:szCs w:val="24"/>
        </w:rPr>
      </w:pPr>
    </w:p>
    <w:p w14:paraId="274C477F" w14:textId="37664266" w:rsidR="005624B2" w:rsidRPr="005624B2" w:rsidRDefault="0053018C" w:rsidP="00260BD9">
      <w:pPr>
        <w:spacing w:after="0" w:line="259" w:lineRule="auto"/>
        <w:ind w:left="0" w:right="-499" w:firstLine="0"/>
        <w:jc w:val="both"/>
        <w:rPr>
          <w:b/>
          <w:bCs/>
          <w:sz w:val="24"/>
          <w:szCs w:val="24"/>
        </w:rPr>
      </w:pPr>
      <w:r w:rsidRPr="005624B2">
        <w:rPr>
          <w:b/>
          <w:bCs/>
          <w:sz w:val="24"/>
          <w:szCs w:val="24"/>
        </w:rPr>
        <w:t xml:space="preserve">Thank you to everyone who remembered that we </w:t>
      </w:r>
      <w:r w:rsidR="005624B2" w:rsidRPr="005624B2">
        <w:rPr>
          <w:b/>
          <w:bCs/>
          <w:sz w:val="24"/>
          <w:szCs w:val="24"/>
        </w:rPr>
        <w:t>were</w:t>
      </w:r>
      <w:r w:rsidRPr="005624B2">
        <w:rPr>
          <w:b/>
          <w:bCs/>
          <w:sz w:val="24"/>
          <w:szCs w:val="24"/>
        </w:rPr>
        <w:t xml:space="preserve"> not yet on holiday</w:t>
      </w:r>
      <w:r w:rsidR="005624B2" w:rsidRPr="005624B2">
        <w:rPr>
          <w:b/>
          <w:bCs/>
          <w:sz w:val="24"/>
          <w:szCs w:val="24"/>
        </w:rPr>
        <w:t xml:space="preserve"> and </w:t>
      </w:r>
      <w:r w:rsidRPr="005624B2">
        <w:rPr>
          <w:b/>
          <w:bCs/>
          <w:sz w:val="24"/>
          <w:szCs w:val="24"/>
        </w:rPr>
        <w:t>c</w:t>
      </w:r>
      <w:r w:rsidR="005624B2" w:rsidRPr="005624B2">
        <w:rPr>
          <w:b/>
          <w:bCs/>
          <w:sz w:val="24"/>
          <w:szCs w:val="24"/>
        </w:rPr>
        <w:t>a</w:t>
      </w:r>
      <w:r w:rsidRPr="005624B2">
        <w:rPr>
          <w:b/>
          <w:bCs/>
          <w:sz w:val="24"/>
          <w:szCs w:val="24"/>
        </w:rPr>
        <w:t xml:space="preserve">me in to school for these </w:t>
      </w:r>
      <w:r w:rsidR="005624B2" w:rsidRPr="005624B2">
        <w:rPr>
          <w:b/>
          <w:bCs/>
          <w:sz w:val="24"/>
          <w:szCs w:val="24"/>
        </w:rPr>
        <w:t xml:space="preserve">last </w:t>
      </w:r>
      <w:r w:rsidRPr="005624B2">
        <w:rPr>
          <w:b/>
          <w:bCs/>
          <w:sz w:val="24"/>
          <w:szCs w:val="24"/>
        </w:rPr>
        <w:t>two days</w:t>
      </w:r>
      <w:r w:rsidR="005624B2" w:rsidRPr="005624B2">
        <w:rPr>
          <w:b/>
          <w:bCs/>
          <w:sz w:val="24"/>
          <w:szCs w:val="24"/>
        </w:rPr>
        <w:t xml:space="preserve"> of the Spring Term</w:t>
      </w:r>
      <w:r w:rsidRPr="005624B2">
        <w:rPr>
          <w:b/>
          <w:bCs/>
          <w:sz w:val="24"/>
          <w:szCs w:val="24"/>
        </w:rPr>
        <w:t>.</w:t>
      </w:r>
      <w:r w:rsidR="005624B2" w:rsidRPr="005624B2">
        <w:rPr>
          <w:b/>
          <w:bCs/>
          <w:sz w:val="24"/>
          <w:szCs w:val="24"/>
        </w:rPr>
        <w:t xml:space="preserve">  School re-opens to both staff and children </w:t>
      </w:r>
      <w:r w:rsidR="00A77296">
        <w:rPr>
          <w:b/>
          <w:bCs/>
          <w:sz w:val="24"/>
          <w:szCs w:val="24"/>
        </w:rPr>
        <w:t xml:space="preserve">for the Summer Term </w:t>
      </w:r>
      <w:r w:rsidR="005624B2" w:rsidRPr="005624B2">
        <w:rPr>
          <w:b/>
          <w:bCs/>
          <w:sz w:val="24"/>
          <w:szCs w:val="24"/>
        </w:rPr>
        <w:t>on Monday 17</w:t>
      </w:r>
      <w:r w:rsidR="005624B2" w:rsidRPr="005624B2">
        <w:rPr>
          <w:b/>
          <w:bCs/>
          <w:sz w:val="24"/>
          <w:szCs w:val="24"/>
          <w:vertAlign w:val="superscript"/>
        </w:rPr>
        <w:t>th</w:t>
      </w:r>
      <w:r w:rsidR="005624B2" w:rsidRPr="005624B2">
        <w:rPr>
          <w:b/>
          <w:bCs/>
          <w:sz w:val="24"/>
          <w:szCs w:val="24"/>
        </w:rPr>
        <w:t xml:space="preserve"> April.</w:t>
      </w:r>
    </w:p>
    <w:p w14:paraId="04EFD5C3" w14:textId="4E685267" w:rsidR="0084615D" w:rsidRDefault="0084615D" w:rsidP="00260BD9">
      <w:pPr>
        <w:spacing w:after="0" w:line="259" w:lineRule="auto"/>
        <w:ind w:left="0" w:right="-499" w:firstLine="0"/>
        <w:jc w:val="both"/>
        <w:rPr>
          <w:sz w:val="24"/>
          <w:szCs w:val="24"/>
        </w:rPr>
      </w:pPr>
    </w:p>
    <w:p w14:paraId="4B9387F4" w14:textId="77777777" w:rsidR="009312AF" w:rsidRDefault="009312AF" w:rsidP="00260BD9">
      <w:pPr>
        <w:spacing w:after="0" w:line="259" w:lineRule="auto"/>
        <w:ind w:left="0" w:right="-499" w:firstLine="0"/>
        <w:jc w:val="both"/>
        <w:rPr>
          <w:b/>
          <w:bCs/>
          <w:sz w:val="22"/>
          <w:u w:val="single"/>
        </w:rPr>
      </w:pPr>
    </w:p>
    <w:p w14:paraId="10D984D6" w14:textId="77777777" w:rsidR="009312AF" w:rsidRDefault="009312AF" w:rsidP="009312AF">
      <w:pPr>
        <w:spacing w:after="0"/>
        <w:ind w:left="0" w:firstLine="0"/>
        <w:jc w:val="both"/>
        <w:rPr>
          <w:b/>
          <w:bCs/>
          <w:sz w:val="22"/>
          <w:u w:val="single"/>
        </w:rPr>
      </w:pPr>
      <w:r>
        <w:rPr>
          <w:b/>
          <w:bCs/>
          <w:sz w:val="22"/>
          <w:u w:val="single"/>
        </w:rPr>
        <w:t>Easter Assembly</w:t>
      </w:r>
    </w:p>
    <w:p w14:paraId="03C9C9DB" w14:textId="77777777" w:rsidR="009312AF" w:rsidRDefault="009312AF" w:rsidP="009312AF">
      <w:pPr>
        <w:spacing w:after="0"/>
        <w:ind w:left="0" w:firstLine="0"/>
        <w:jc w:val="both"/>
        <w:rPr>
          <w:b/>
          <w:bCs/>
          <w:sz w:val="22"/>
          <w:u w:val="single"/>
        </w:rPr>
      </w:pPr>
    </w:p>
    <w:p w14:paraId="6F518E4D" w14:textId="4B1FE378" w:rsidR="009312AF" w:rsidRDefault="009312AF" w:rsidP="009312AF">
      <w:pPr>
        <w:spacing w:after="0"/>
        <w:ind w:left="0" w:firstLine="0"/>
        <w:jc w:val="both"/>
        <w:rPr>
          <w:sz w:val="22"/>
        </w:rPr>
      </w:pPr>
      <w:r w:rsidRPr="009312AF">
        <w:rPr>
          <w:sz w:val="32"/>
          <w:szCs w:val="32"/>
        </w:rPr>
        <w:t>Wow!</w:t>
      </w:r>
      <w:r w:rsidRPr="00402C40">
        <w:rPr>
          <w:sz w:val="22"/>
        </w:rPr>
        <w:t xml:space="preserve"> Year 5 led our assembly today and it was superb! </w:t>
      </w:r>
      <w:r>
        <w:rPr>
          <w:sz w:val="22"/>
        </w:rPr>
        <w:t xml:space="preserve">We all enjoyed the story of ‘The Three Trees’.  </w:t>
      </w:r>
      <w:r w:rsidRPr="00402C40">
        <w:rPr>
          <w:sz w:val="22"/>
        </w:rPr>
        <w:t>Thank you to those of you who joined us to hear the story and listen to the fantastic singing that we heard</w:t>
      </w:r>
      <w:r>
        <w:rPr>
          <w:sz w:val="22"/>
        </w:rPr>
        <w:t xml:space="preserve"> from the whole school</w:t>
      </w:r>
      <w:r w:rsidRPr="00402C40">
        <w:rPr>
          <w:sz w:val="22"/>
        </w:rPr>
        <w:t>.</w:t>
      </w:r>
      <w:r>
        <w:rPr>
          <w:sz w:val="22"/>
        </w:rPr>
        <w:t xml:space="preserve">  I am sure you will agree with us that the children were incredible and would not have been out of place on the stage in the West End.  Thank you to Mrs Gartside the Town Mayor for joining us for the event.  We also say a huge ‘Thank You’ to the Friends of Marlfields for the gift of a chocolate egg for all our children today to help celebrate this lovely time of year.  Thank you also to Miss Jackson, Mrs Milroy, Mrs Daley, Mr </w:t>
      </w:r>
      <w:proofErr w:type="gramStart"/>
      <w:r>
        <w:rPr>
          <w:sz w:val="22"/>
        </w:rPr>
        <w:t>Rowe</w:t>
      </w:r>
      <w:proofErr w:type="gramEnd"/>
      <w:r>
        <w:rPr>
          <w:sz w:val="22"/>
        </w:rPr>
        <w:t xml:space="preserve"> and Mrs Horton who supported the children getting ready, serving coffee and tea and helping make it a wonderful event for our last day.</w:t>
      </w:r>
    </w:p>
    <w:p w14:paraId="4DE9CEDC" w14:textId="77777777" w:rsidR="009312AF" w:rsidRDefault="009312AF" w:rsidP="00260BD9">
      <w:pPr>
        <w:spacing w:after="0" w:line="259" w:lineRule="auto"/>
        <w:ind w:left="0" w:right="-499" w:firstLine="0"/>
        <w:jc w:val="both"/>
        <w:rPr>
          <w:b/>
          <w:bCs/>
          <w:sz w:val="22"/>
          <w:u w:val="single"/>
        </w:rPr>
      </w:pPr>
    </w:p>
    <w:p w14:paraId="471B4BDE" w14:textId="1C8BB0E8" w:rsidR="009312AF" w:rsidRDefault="009312AF" w:rsidP="00260BD9">
      <w:pPr>
        <w:spacing w:after="0" w:line="259" w:lineRule="auto"/>
        <w:ind w:left="0" w:right="-499" w:firstLine="0"/>
        <w:jc w:val="both"/>
        <w:rPr>
          <w:b/>
          <w:bCs/>
          <w:sz w:val="22"/>
          <w:u w:val="single"/>
        </w:rPr>
      </w:pPr>
      <w:r>
        <w:rPr>
          <w:rFonts w:eastAsia="Times New Roman"/>
          <w:noProof/>
        </w:rPr>
        <w:drawing>
          <wp:inline distT="0" distB="0" distL="0" distR="0" wp14:anchorId="70A10672" wp14:editId="6E0075BE">
            <wp:extent cx="5969000" cy="4476750"/>
            <wp:effectExtent l="0" t="0" r="0" b="0"/>
            <wp:docPr id="1998662800" name="Picture 1" descr="IMG_4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385F55-0BDC-4B38-B131-EAB6EA564576" descr="IMG_4296.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69000" cy="4476750"/>
                    </a:xfrm>
                    <a:prstGeom prst="rect">
                      <a:avLst/>
                    </a:prstGeom>
                    <a:noFill/>
                    <a:ln>
                      <a:noFill/>
                    </a:ln>
                  </pic:spPr>
                </pic:pic>
              </a:graphicData>
            </a:graphic>
          </wp:inline>
        </w:drawing>
      </w:r>
    </w:p>
    <w:p w14:paraId="456BBBB3" w14:textId="77777777" w:rsidR="009312AF" w:rsidRDefault="009312AF" w:rsidP="00260BD9">
      <w:pPr>
        <w:spacing w:after="0" w:line="259" w:lineRule="auto"/>
        <w:ind w:left="0" w:right="-499" w:firstLine="0"/>
        <w:jc w:val="both"/>
        <w:rPr>
          <w:b/>
          <w:bCs/>
          <w:sz w:val="22"/>
          <w:u w:val="single"/>
        </w:rPr>
      </w:pPr>
    </w:p>
    <w:p w14:paraId="0CDF9A21" w14:textId="301CA74B" w:rsidR="0084615D" w:rsidRPr="005624B2" w:rsidRDefault="005624B2" w:rsidP="00260BD9">
      <w:pPr>
        <w:spacing w:after="0" w:line="259" w:lineRule="auto"/>
        <w:ind w:left="0" w:right="-499" w:firstLine="0"/>
        <w:jc w:val="both"/>
        <w:rPr>
          <w:b/>
          <w:bCs/>
          <w:sz w:val="22"/>
          <w:u w:val="single"/>
        </w:rPr>
      </w:pPr>
      <w:r w:rsidRPr="005624B2">
        <w:rPr>
          <w:b/>
          <w:bCs/>
          <w:sz w:val="22"/>
          <w:u w:val="single"/>
        </w:rPr>
        <w:lastRenderedPageBreak/>
        <w:t>PAYMENT FOR SCHOOL DINNERS</w:t>
      </w:r>
    </w:p>
    <w:p w14:paraId="252AC333" w14:textId="65B96477" w:rsidR="0084615D" w:rsidRPr="005624B2" w:rsidRDefault="005624B2" w:rsidP="00260BD9">
      <w:pPr>
        <w:spacing w:after="0" w:line="259" w:lineRule="auto"/>
        <w:ind w:left="0" w:right="-499" w:firstLine="0"/>
        <w:jc w:val="both"/>
        <w:rPr>
          <w:sz w:val="22"/>
        </w:rPr>
      </w:pPr>
      <w:r w:rsidRPr="005624B2">
        <w:rPr>
          <w:sz w:val="22"/>
        </w:rPr>
        <w:t>Dolce, our school caterers have asked us to send out the letter below.</w:t>
      </w:r>
    </w:p>
    <w:p w14:paraId="346706E6" w14:textId="2B425085" w:rsidR="0084615D" w:rsidRPr="005624B2" w:rsidRDefault="0084615D" w:rsidP="00260BD9">
      <w:pPr>
        <w:spacing w:after="0" w:line="259" w:lineRule="auto"/>
        <w:ind w:left="0" w:right="-499" w:firstLine="0"/>
        <w:jc w:val="both"/>
        <w:rPr>
          <w:sz w:val="8"/>
          <w:szCs w:val="16"/>
        </w:rPr>
      </w:pPr>
    </w:p>
    <w:p w14:paraId="76AAE6BA" w14:textId="0DE5F451" w:rsidR="00260BD9" w:rsidRPr="005624B2" w:rsidRDefault="0095328F" w:rsidP="00260BD9">
      <w:pPr>
        <w:spacing w:after="0" w:line="259" w:lineRule="auto"/>
        <w:ind w:left="0" w:right="-499" w:firstLine="0"/>
        <w:jc w:val="both"/>
        <w:rPr>
          <w:sz w:val="22"/>
        </w:rPr>
      </w:pPr>
      <w:r w:rsidRPr="005624B2">
        <w:rPr>
          <w:sz w:val="22"/>
        </w:rPr>
        <w:t>We sincerely hope that your child is enjoying their Dolce school meals as much as we enjoy preparing and serving them. If you</w:t>
      </w:r>
      <w:r w:rsidR="005624B2">
        <w:rPr>
          <w:sz w:val="22"/>
        </w:rPr>
        <w:t xml:space="preserve"> </w:t>
      </w:r>
      <w:r w:rsidRPr="005624B2">
        <w:rPr>
          <w:sz w:val="22"/>
        </w:rPr>
        <w:t xml:space="preserve">have any feedback on how we can improve our </w:t>
      </w:r>
      <w:r w:rsidR="00260BD9" w:rsidRPr="005624B2">
        <w:rPr>
          <w:sz w:val="22"/>
        </w:rPr>
        <w:t>service,</w:t>
      </w:r>
      <w:r w:rsidRPr="005624B2">
        <w:rPr>
          <w:sz w:val="22"/>
        </w:rPr>
        <w:t xml:space="preserve"> please let us know by contacting our customer care team.</w:t>
      </w:r>
    </w:p>
    <w:p w14:paraId="2B21D978" w14:textId="77777777" w:rsidR="00260BD9" w:rsidRPr="005624B2" w:rsidRDefault="00260BD9" w:rsidP="00260BD9">
      <w:pPr>
        <w:spacing w:after="0" w:line="259" w:lineRule="auto"/>
        <w:ind w:left="0" w:right="-499" w:firstLine="0"/>
        <w:jc w:val="both"/>
        <w:rPr>
          <w:sz w:val="8"/>
        </w:rPr>
      </w:pPr>
    </w:p>
    <w:p w14:paraId="2EA47872" w14:textId="2B41ACA0" w:rsidR="009064FF" w:rsidRPr="005624B2" w:rsidRDefault="0095328F" w:rsidP="00260BD9">
      <w:pPr>
        <w:spacing w:after="0" w:line="259" w:lineRule="auto"/>
        <w:ind w:left="0" w:right="-499" w:firstLine="0"/>
        <w:jc w:val="both"/>
        <w:rPr>
          <w:sz w:val="22"/>
        </w:rPr>
      </w:pPr>
      <w:r w:rsidRPr="005624B2">
        <w:rPr>
          <w:sz w:val="22"/>
        </w:rPr>
        <w:t xml:space="preserve">Although only a small percentage of our customers use the Direct Debit facility, we have an increasing level of debt caused by failed payments that we cannot unfortunately continue to sustain. For this </w:t>
      </w:r>
      <w:r w:rsidR="00260BD9" w:rsidRPr="005624B2">
        <w:rPr>
          <w:sz w:val="22"/>
        </w:rPr>
        <w:t>reason,</w:t>
      </w:r>
      <w:r w:rsidRPr="005624B2">
        <w:rPr>
          <w:sz w:val="22"/>
        </w:rPr>
        <w:t xml:space="preserve"> we have made the decision to phase-out this payment option.</w:t>
      </w:r>
    </w:p>
    <w:p w14:paraId="2CD64B2A" w14:textId="77777777" w:rsidR="00260BD9" w:rsidRPr="005624B2" w:rsidRDefault="00260BD9" w:rsidP="00260BD9">
      <w:pPr>
        <w:spacing w:after="0"/>
        <w:ind w:left="-5"/>
        <w:jc w:val="both"/>
        <w:rPr>
          <w:sz w:val="8"/>
        </w:rPr>
      </w:pPr>
    </w:p>
    <w:p w14:paraId="76AD6C6D" w14:textId="2522786D" w:rsidR="009064FF" w:rsidRPr="005624B2" w:rsidRDefault="0095328F" w:rsidP="00642A05">
      <w:pPr>
        <w:spacing w:after="0"/>
        <w:ind w:left="-5"/>
        <w:jc w:val="both"/>
        <w:rPr>
          <w:sz w:val="22"/>
        </w:rPr>
      </w:pPr>
      <w:r w:rsidRPr="005624B2">
        <w:rPr>
          <w:sz w:val="22"/>
        </w:rPr>
        <w:t xml:space="preserve">From w/c 21st August 2023 </w:t>
      </w:r>
      <w:r w:rsidRPr="00642A05">
        <w:rPr>
          <w:b/>
          <w:bCs/>
          <w:sz w:val="22"/>
        </w:rPr>
        <w:t>ALL</w:t>
      </w:r>
      <w:r w:rsidRPr="005624B2">
        <w:rPr>
          <w:sz w:val="22"/>
        </w:rPr>
        <w:t xml:space="preserve"> existing Direct Debit accounts will be </w:t>
      </w:r>
      <w:r w:rsidR="005624B2" w:rsidRPr="005624B2">
        <w:rPr>
          <w:sz w:val="22"/>
        </w:rPr>
        <w:t>cancelled,</w:t>
      </w:r>
      <w:r w:rsidRPr="005624B2">
        <w:rPr>
          <w:sz w:val="22"/>
        </w:rPr>
        <w:t xml:space="preserve"> and accounts will</w:t>
      </w:r>
      <w:r w:rsidR="00642A05">
        <w:rPr>
          <w:sz w:val="22"/>
        </w:rPr>
        <w:t xml:space="preserve"> </w:t>
      </w:r>
      <w:r w:rsidRPr="005624B2">
        <w:rPr>
          <w:sz w:val="22"/>
        </w:rPr>
        <w:t xml:space="preserve">be set to ‘cash’ which means you can </w:t>
      </w:r>
      <w:r w:rsidR="00642A05">
        <w:rPr>
          <w:sz w:val="22"/>
        </w:rPr>
        <w:t xml:space="preserve">either </w:t>
      </w:r>
      <w:r w:rsidRPr="005624B2">
        <w:rPr>
          <w:sz w:val="22"/>
        </w:rPr>
        <w:t>pay online or over the telephone.</w:t>
      </w:r>
    </w:p>
    <w:p w14:paraId="16504ED7" w14:textId="625FD2B2" w:rsidR="00260BD9" w:rsidRPr="005624B2" w:rsidRDefault="00260BD9" w:rsidP="00260BD9">
      <w:pPr>
        <w:spacing w:after="0" w:line="259" w:lineRule="auto"/>
        <w:ind w:left="-5"/>
        <w:jc w:val="both"/>
        <w:rPr>
          <w:sz w:val="8"/>
          <w:u w:val="single" w:color="000000"/>
        </w:rPr>
      </w:pPr>
    </w:p>
    <w:p w14:paraId="76258895" w14:textId="1A014442" w:rsidR="009064FF" w:rsidRDefault="0095328F" w:rsidP="00260BD9">
      <w:pPr>
        <w:spacing w:after="0" w:line="259" w:lineRule="auto"/>
        <w:ind w:left="-5"/>
        <w:jc w:val="both"/>
        <w:rPr>
          <w:sz w:val="22"/>
          <w:u w:val="single" w:color="000000"/>
        </w:rPr>
      </w:pPr>
      <w:r w:rsidRPr="005624B2">
        <w:rPr>
          <w:sz w:val="22"/>
          <w:u w:val="single" w:color="000000"/>
        </w:rPr>
        <w:t>Final Collection</w:t>
      </w:r>
      <w:r w:rsidR="00642A05">
        <w:rPr>
          <w:sz w:val="22"/>
          <w:u w:val="single" w:color="000000"/>
        </w:rPr>
        <w:t xml:space="preserve"> via Direct Debit</w:t>
      </w:r>
      <w:r w:rsidR="005624B2">
        <w:rPr>
          <w:sz w:val="22"/>
          <w:u w:val="single" w:color="000000"/>
        </w:rPr>
        <w:t>:</w:t>
      </w:r>
    </w:p>
    <w:p w14:paraId="3DA45BA3" w14:textId="77777777" w:rsidR="00402C40" w:rsidRPr="005624B2" w:rsidRDefault="00402C40" w:rsidP="00260BD9">
      <w:pPr>
        <w:spacing w:after="0" w:line="259" w:lineRule="auto"/>
        <w:ind w:left="-5"/>
        <w:jc w:val="both"/>
        <w:rPr>
          <w:sz w:val="22"/>
        </w:rPr>
      </w:pPr>
    </w:p>
    <w:p w14:paraId="18F5A70E" w14:textId="504BFCB6" w:rsidR="009064FF" w:rsidRPr="005624B2" w:rsidRDefault="0095328F" w:rsidP="00260BD9">
      <w:pPr>
        <w:spacing w:after="0" w:line="259" w:lineRule="auto"/>
        <w:ind w:left="-5"/>
        <w:jc w:val="both"/>
        <w:rPr>
          <w:sz w:val="22"/>
        </w:rPr>
      </w:pPr>
      <w:r w:rsidRPr="005624B2">
        <w:rPr>
          <w:b/>
          <w:bCs/>
          <w:i/>
          <w:iCs/>
          <w:sz w:val="22"/>
          <w:u w:val="single" w:color="000000"/>
        </w:rPr>
        <w:t>1st of the month collections</w:t>
      </w:r>
      <w:r w:rsidRPr="005624B2">
        <w:rPr>
          <w:sz w:val="22"/>
          <w:u w:val="single" w:color="000000"/>
        </w:rPr>
        <w:t>:</w:t>
      </w:r>
    </w:p>
    <w:p w14:paraId="23167F5B" w14:textId="41D74B59" w:rsidR="009064FF" w:rsidRPr="005624B2" w:rsidRDefault="0095328F" w:rsidP="00260BD9">
      <w:pPr>
        <w:spacing w:after="0"/>
        <w:ind w:left="-5"/>
        <w:jc w:val="both"/>
        <w:rPr>
          <w:sz w:val="22"/>
        </w:rPr>
      </w:pPr>
      <w:r w:rsidRPr="005624B2">
        <w:rPr>
          <w:sz w:val="22"/>
        </w:rPr>
        <w:t>There will be a direct debit collection on or around 04.08.2023 for meals taken 26</w:t>
      </w:r>
      <w:r w:rsidR="00260BD9" w:rsidRPr="005624B2">
        <w:rPr>
          <w:sz w:val="22"/>
        </w:rPr>
        <w:t>.</w:t>
      </w:r>
      <w:r w:rsidRPr="005624B2">
        <w:rPr>
          <w:sz w:val="22"/>
        </w:rPr>
        <w:t>06</w:t>
      </w:r>
      <w:r w:rsidR="00260BD9" w:rsidRPr="005624B2">
        <w:rPr>
          <w:sz w:val="22"/>
        </w:rPr>
        <w:t>.20</w:t>
      </w:r>
      <w:r w:rsidRPr="005624B2">
        <w:rPr>
          <w:sz w:val="22"/>
        </w:rPr>
        <w:t>23 to 2</w:t>
      </w:r>
      <w:r w:rsidR="00260BD9" w:rsidRPr="005624B2">
        <w:rPr>
          <w:sz w:val="22"/>
        </w:rPr>
        <w:t>1.</w:t>
      </w:r>
      <w:r w:rsidRPr="005624B2">
        <w:rPr>
          <w:sz w:val="22"/>
        </w:rPr>
        <w:t>07</w:t>
      </w:r>
      <w:r w:rsidR="00260BD9" w:rsidRPr="005624B2">
        <w:rPr>
          <w:sz w:val="22"/>
        </w:rPr>
        <w:t>.</w:t>
      </w:r>
      <w:r w:rsidRPr="005624B2">
        <w:rPr>
          <w:sz w:val="22"/>
        </w:rPr>
        <w:t>23.</w:t>
      </w:r>
    </w:p>
    <w:p w14:paraId="49C8C191" w14:textId="185C0956" w:rsidR="009064FF" w:rsidRPr="005624B2" w:rsidRDefault="0095328F" w:rsidP="00260BD9">
      <w:pPr>
        <w:spacing w:after="0"/>
        <w:ind w:left="-5"/>
        <w:jc w:val="both"/>
        <w:rPr>
          <w:sz w:val="22"/>
        </w:rPr>
      </w:pPr>
      <w:r w:rsidRPr="005624B2">
        <w:rPr>
          <w:sz w:val="22"/>
        </w:rPr>
        <w:t>Direct debit statements may be sent, by email, slightly later than the 15th of the month</w:t>
      </w:r>
      <w:r w:rsidR="00260BD9" w:rsidRPr="005624B2">
        <w:rPr>
          <w:sz w:val="22"/>
        </w:rPr>
        <w:t xml:space="preserve">. </w:t>
      </w:r>
      <w:r w:rsidRPr="005624B2">
        <w:rPr>
          <w:sz w:val="22"/>
        </w:rPr>
        <w:t>If this D/D fails, there will then be a second attempted collection on 15.08.2023.</w:t>
      </w:r>
    </w:p>
    <w:p w14:paraId="35B6A680" w14:textId="3E5BDED7" w:rsidR="009064FF" w:rsidRPr="005624B2" w:rsidRDefault="0095328F" w:rsidP="00260BD9">
      <w:pPr>
        <w:spacing w:after="0" w:line="259" w:lineRule="auto"/>
        <w:ind w:left="-5"/>
        <w:jc w:val="both"/>
        <w:rPr>
          <w:sz w:val="22"/>
        </w:rPr>
      </w:pPr>
      <w:r w:rsidRPr="005624B2">
        <w:rPr>
          <w:b/>
          <w:bCs/>
          <w:i/>
          <w:iCs/>
          <w:sz w:val="22"/>
          <w:u w:val="single" w:color="000000"/>
        </w:rPr>
        <w:t>15th of the month collections</w:t>
      </w:r>
      <w:r w:rsidRPr="005624B2">
        <w:rPr>
          <w:sz w:val="22"/>
          <w:u w:val="single" w:color="000000"/>
        </w:rPr>
        <w:t>:</w:t>
      </w:r>
    </w:p>
    <w:p w14:paraId="3B1E59A3" w14:textId="1CCDE1CD" w:rsidR="009064FF" w:rsidRPr="005624B2" w:rsidRDefault="0095328F" w:rsidP="00260BD9">
      <w:pPr>
        <w:spacing w:after="0"/>
        <w:ind w:left="-5"/>
        <w:jc w:val="both"/>
        <w:rPr>
          <w:sz w:val="22"/>
        </w:rPr>
      </w:pPr>
      <w:r w:rsidRPr="005624B2">
        <w:rPr>
          <w:sz w:val="22"/>
        </w:rPr>
        <w:t>Usual collection will take place for meals taken 01</w:t>
      </w:r>
      <w:r w:rsidR="00642A05">
        <w:rPr>
          <w:sz w:val="22"/>
        </w:rPr>
        <w:t>.</w:t>
      </w:r>
      <w:r w:rsidRPr="005624B2">
        <w:rPr>
          <w:sz w:val="22"/>
        </w:rPr>
        <w:t>07</w:t>
      </w:r>
      <w:r w:rsidR="00642A05">
        <w:rPr>
          <w:sz w:val="22"/>
        </w:rPr>
        <w:t>.</w:t>
      </w:r>
      <w:r w:rsidRPr="005624B2">
        <w:rPr>
          <w:sz w:val="22"/>
        </w:rPr>
        <w:t>23 to 31</w:t>
      </w:r>
      <w:r w:rsidR="00642A05">
        <w:rPr>
          <w:sz w:val="22"/>
        </w:rPr>
        <w:t>.</w:t>
      </w:r>
      <w:r w:rsidRPr="005624B2">
        <w:rPr>
          <w:sz w:val="22"/>
        </w:rPr>
        <w:t>07</w:t>
      </w:r>
      <w:r w:rsidR="00642A05">
        <w:rPr>
          <w:sz w:val="22"/>
        </w:rPr>
        <w:t>.</w:t>
      </w:r>
      <w:r w:rsidRPr="005624B2">
        <w:rPr>
          <w:sz w:val="22"/>
        </w:rPr>
        <w:t>23.</w:t>
      </w:r>
    </w:p>
    <w:p w14:paraId="16619397" w14:textId="75433105" w:rsidR="009064FF" w:rsidRPr="005624B2" w:rsidRDefault="0095328F" w:rsidP="00260BD9">
      <w:pPr>
        <w:spacing w:after="0"/>
        <w:ind w:left="-5"/>
        <w:jc w:val="both"/>
        <w:rPr>
          <w:sz w:val="22"/>
        </w:rPr>
      </w:pPr>
      <w:r w:rsidRPr="005624B2">
        <w:rPr>
          <w:sz w:val="22"/>
        </w:rPr>
        <w:t>Direct debit statements will be sent on the usual date of 01</w:t>
      </w:r>
      <w:r w:rsidR="00642A05">
        <w:rPr>
          <w:sz w:val="22"/>
        </w:rPr>
        <w:t>.</w:t>
      </w:r>
      <w:r w:rsidRPr="005624B2">
        <w:rPr>
          <w:sz w:val="22"/>
        </w:rPr>
        <w:t>08</w:t>
      </w:r>
      <w:r w:rsidR="00642A05">
        <w:rPr>
          <w:sz w:val="22"/>
        </w:rPr>
        <w:t>.</w:t>
      </w:r>
      <w:r w:rsidRPr="005624B2">
        <w:rPr>
          <w:sz w:val="22"/>
        </w:rPr>
        <w:t>23.</w:t>
      </w:r>
    </w:p>
    <w:p w14:paraId="3867C55F" w14:textId="2DBC818E" w:rsidR="009064FF" w:rsidRPr="005624B2" w:rsidRDefault="0095328F" w:rsidP="00260BD9">
      <w:pPr>
        <w:spacing w:after="0"/>
        <w:ind w:left="-5"/>
        <w:jc w:val="both"/>
        <w:rPr>
          <w:sz w:val="22"/>
        </w:rPr>
      </w:pPr>
      <w:r w:rsidRPr="005624B2">
        <w:rPr>
          <w:sz w:val="22"/>
        </w:rPr>
        <w:t>There will be no re</w:t>
      </w:r>
      <w:r w:rsidR="00642A05">
        <w:rPr>
          <w:sz w:val="22"/>
        </w:rPr>
        <w:t>-</w:t>
      </w:r>
      <w:r w:rsidRPr="005624B2">
        <w:rPr>
          <w:sz w:val="22"/>
        </w:rPr>
        <w:t>collection should this direct debit fail.</w:t>
      </w:r>
    </w:p>
    <w:p w14:paraId="000BAC3A" w14:textId="1E1406A1" w:rsidR="009064FF" w:rsidRPr="005624B2" w:rsidRDefault="0095328F" w:rsidP="00260BD9">
      <w:pPr>
        <w:spacing w:after="0" w:line="259" w:lineRule="auto"/>
        <w:ind w:left="-5"/>
        <w:jc w:val="both"/>
        <w:rPr>
          <w:i/>
          <w:iCs/>
          <w:sz w:val="22"/>
        </w:rPr>
      </w:pPr>
      <w:r w:rsidRPr="005624B2">
        <w:rPr>
          <w:b/>
          <w:bCs/>
          <w:i/>
          <w:iCs/>
          <w:sz w:val="22"/>
          <w:u w:val="single" w:color="000000"/>
        </w:rPr>
        <w:t>How to make future Payments</w:t>
      </w:r>
      <w:r w:rsidR="00260BD9" w:rsidRPr="005624B2">
        <w:rPr>
          <w:i/>
          <w:iCs/>
          <w:sz w:val="22"/>
          <w:u w:val="single" w:color="000000"/>
        </w:rPr>
        <w:t>:</w:t>
      </w:r>
    </w:p>
    <w:p w14:paraId="5ADAD0F6" w14:textId="12627BDB" w:rsidR="009064FF" w:rsidRPr="005624B2" w:rsidRDefault="00E14AEF" w:rsidP="00260BD9">
      <w:pPr>
        <w:spacing w:after="0"/>
        <w:ind w:left="-5"/>
        <w:jc w:val="both"/>
        <w:rPr>
          <w:sz w:val="22"/>
        </w:rPr>
      </w:pPr>
      <w:r w:rsidRPr="0053018C">
        <w:rPr>
          <w:b/>
          <w:bCs/>
          <w:noProof/>
          <w:color w:val="FF99CC"/>
          <w:sz w:val="72"/>
          <w:szCs w:val="72"/>
        </w:rPr>
        <w:drawing>
          <wp:anchor distT="0" distB="0" distL="114300" distR="114300" simplePos="0" relativeHeight="251665408" behindDoc="1" locked="0" layoutInCell="1" allowOverlap="1" wp14:anchorId="5A32D47F" wp14:editId="79264C6E">
            <wp:simplePos x="0" y="0"/>
            <wp:positionH relativeFrom="margin">
              <wp:posOffset>4427220</wp:posOffset>
            </wp:positionH>
            <wp:positionV relativeFrom="margin">
              <wp:posOffset>6697980</wp:posOffset>
            </wp:positionV>
            <wp:extent cx="2562860" cy="779780"/>
            <wp:effectExtent l="0" t="0" r="8890" b="1270"/>
            <wp:wrapSquare wrapText="bothSides"/>
            <wp:docPr id="2879"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879" name="Picture 1" descr="A picture containing logo&#10;&#10;Description automatically generated"/>
                    <pic:cNvPicPr/>
                  </pic:nvPicPr>
                  <pic:blipFill>
                    <a:blip r:embed="rId8"/>
                    <a:stretch>
                      <a:fillRect/>
                    </a:stretch>
                  </pic:blipFill>
                  <pic:spPr>
                    <a:xfrm>
                      <a:off x="0" y="0"/>
                      <a:ext cx="2562860" cy="779780"/>
                    </a:xfrm>
                    <a:prstGeom prst="rect">
                      <a:avLst/>
                    </a:prstGeom>
                  </pic:spPr>
                </pic:pic>
              </a:graphicData>
            </a:graphic>
          </wp:anchor>
        </w:drawing>
      </w:r>
      <w:r w:rsidR="0095328F" w:rsidRPr="005624B2">
        <w:rPr>
          <w:sz w:val="22"/>
        </w:rPr>
        <w:t xml:space="preserve">You </w:t>
      </w:r>
      <w:r w:rsidR="00642A05">
        <w:rPr>
          <w:sz w:val="22"/>
        </w:rPr>
        <w:t>will be able to</w:t>
      </w:r>
      <w:r w:rsidR="0095328F" w:rsidRPr="005624B2">
        <w:rPr>
          <w:sz w:val="22"/>
        </w:rPr>
        <w:t xml:space="preserve"> make a payment online by logging on to your S</w:t>
      </w:r>
      <w:r w:rsidR="00260BD9" w:rsidRPr="005624B2">
        <w:rPr>
          <w:sz w:val="22"/>
        </w:rPr>
        <w:t>chool</w:t>
      </w:r>
      <w:r w:rsidR="0095328F" w:rsidRPr="005624B2">
        <w:rPr>
          <w:sz w:val="22"/>
        </w:rPr>
        <w:t>G</w:t>
      </w:r>
      <w:r w:rsidR="00260BD9" w:rsidRPr="005624B2">
        <w:rPr>
          <w:sz w:val="22"/>
        </w:rPr>
        <w:t>rid</w:t>
      </w:r>
      <w:r w:rsidR="0095328F" w:rsidRPr="005624B2">
        <w:rPr>
          <w:sz w:val="22"/>
        </w:rPr>
        <w:t xml:space="preserve"> account and clicking </w:t>
      </w:r>
      <w:r w:rsidR="00675C38">
        <w:rPr>
          <w:sz w:val="22"/>
        </w:rPr>
        <w:t xml:space="preserve">– </w:t>
      </w:r>
      <w:r w:rsidR="0095328F" w:rsidRPr="005624B2">
        <w:rPr>
          <w:sz w:val="22"/>
        </w:rPr>
        <w:t>account</w:t>
      </w:r>
      <w:r w:rsidR="00675C38">
        <w:rPr>
          <w:sz w:val="22"/>
        </w:rPr>
        <w:t xml:space="preserve"> - </w:t>
      </w:r>
      <w:r w:rsidR="0095328F" w:rsidRPr="005624B2">
        <w:rPr>
          <w:sz w:val="22"/>
        </w:rPr>
        <w:t>make a card payment</w:t>
      </w:r>
      <w:r w:rsidR="00675C38">
        <w:rPr>
          <w:sz w:val="22"/>
        </w:rPr>
        <w:t>;</w:t>
      </w:r>
      <w:r w:rsidR="0095328F" w:rsidRPr="005624B2">
        <w:rPr>
          <w:sz w:val="22"/>
        </w:rPr>
        <w:t xml:space="preserve"> or by contacting customer care on 01942 707709</w:t>
      </w:r>
      <w:r w:rsidR="00675C38">
        <w:rPr>
          <w:sz w:val="22"/>
        </w:rPr>
        <w:t xml:space="preserve"> - </w:t>
      </w:r>
      <w:r w:rsidR="0095328F" w:rsidRPr="005624B2">
        <w:rPr>
          <w:sz w:val="22"/>
        </w:rPr>
        <w:t xml:space="preserve">option </w:t>
      </w:r>
      <w:r w:rsidR="00675C38">
        <w:rPr>
          <w:sz w:val="22"/>
        </w:rPr>
        <w:t>1</w:t>
      </w:r>
      <w:r w:rsidR="0095328F" w:rsidRPr="005624B2">
        <w:rPr>
          <w:sz w:val="22"/>
        </w:rPr>
        <w:t>.</w:t>
      </w:r>
    </w:p>
    <w:p w14:paraId="234DE08A" w14:textId="2BADF8F8" w:rsidR="00260BD9" w:rsidRPr="005624B2" w:rsidRDefault="00260BD9" w:rsidP="00260BD9">
      <w:pPr>
        <w:spacing w:after="0"/>
        <w:ind w:left="-5"/>
        <w:jc w:val="both"/>
        <w:rPr>
          <w:sz w:val="8"/>
        </w:rPr>
      </w:pPr>
    </w:p>
    <w:p w14:paraId="61A239A7" w14:textId="77777777" w:rsidR="00E14AEF" w:rsidRDefault="00E14AEF" w:rsidP="00642A05">
      <w:pPr>
        <w:spacing w:after="0"/>
        <w:ind w:left="-5"/>
        <w:jc w:val="both"/>
        <w:rPr>
          <w:sz w:val="22"/>
        </w:rPr>
      </w:pPr>
      <w:r w:rsidRPr="005624B2">
        <w:rPr>
          <w:noProof/>
          <w:sz w:val="22"/>
        </w:rPr>
        <w:drawing>
          <wp:anchor distT="0" distB="0" distL="114300" distR="114300" simplePos="0" relativeHeight="251667456" behindDoc="1" locked="0" layoutInCell="1" allowOverlap="1" wp14:anchorId="44427703" wp14:editId="5DB2E344">
            <wp:simplePos x="0" y="0"/>
            <wp:positionH relativeFrom="column">
              <wp:posOffset>4549140</wp:posOffset>
            </wp:positionH>
            <wp:positionV relativeFrom="paragraph">
              <wp:posOffset>180975</wp:posOffset>
            </wp:positionV>
            <wp:extent cx="1543050" cy="657225"/>
            <wp:effectExtent l="0" t="0" r="0" b="9525"/>
            <wp:wrapTight wrapText="bothSides">
              <wp:wrapPolygon edited="0">
                <wp:start x="0" y="0"/>
                <wp:lineTo x="0" y="21287"/>
                <wp:lineTo x="21333" y="21287"/>
                <wp:lineTo x="21333" y="0"/>
                <wp:lineTo x="0" y="0"/>
              </wp:wrapPolygon>
            </wp:wrapTight>
            <wp:docPr id="8" name="Picture 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657225"/>
                    </a:xfrm>
                    <a:prstGeom prst="rect">
                      <a:avLst/>
                    </a:prstGeom>
                  </pic:spPr>
                </pic:pic>
              </a:graphicData>
            </a:graphic>
            <wp14:sizeRelH relativeFrom="page">
              <wp14:pctWidth>0</wp14:pctWidth>
            </wp14:sizeRelH>
            <wp14:sizeRelV relativeFrom="page">
              <wp14:pctHeight>0</wp14:pctHeight>
            </wp14:sizeRelV>
          </wp:anchor>
        </w:drawing>
      </w:r>
      <w:r w:rsidR="0095328F" w:rsidRPr="005624B2">
        <w:rPr>
          <w:sz w:val="22"/>
        </w:rPr>
        <w:t xml:space="preserve">We ask that all School meal accounts are </w:t>
      </w:r>
      <w:r w:rsidR="00260BD9" w:rsidRPr="005624B2">
        <w:rPr>
          <w:b/>
          <w:bCs/>
          <w:sz w:val="22"/>
        </w:rPr>
        <w:t>always kept in credit</w:t>
      </w:r>
      <w:r w:rsidR="0095328F" w:rsidRPr="005624B2">
        <w:rPr>
          <w:sz w:val="22"/>
        </w:rPr>
        <w:t>. Any meals taken will be deducted from your remaining credit.</w:t>
      </w:r>
      <w:r w:rsidR="00642A05">
        <w:rPr>
          <w:sz w:val="22"/>
        </w:rPr>
        <w:t xml:space="preserve">  </w:t>
      </w:r>
      <w:r w:rsidR="0095328F" w:rsidRPr="005624B2">
        <w:rPr>
          <w:sz w:val="22"/>
        </w:rPr>
        <w:t xml:space="preserve">If a meal is taken with no credit on your account, a polite reminder will be sent to you by email. If a maximum of three meals has been </w:t>
      </w:r>
    </w:p>
    <w:p w14:paraId="0D7EEC68" w14:textId="77777777" w:rsidR="00E14AEF" w:rsidRDefault="00E14AEF" w:rsidP="00642A05">
      <w:pPr>
        <w:spacing w:after="0"/>
        <w:ind w:left="-5"/>
        <w:jc w:val="both"/>
        <w:rPr>
          <w:sz w:val="22"/>
        </w:rPr>
      </w:pPr>
    </w:p>
    <w:p w14:paraId="127188BF" w14:textId="77777777" w:rsidR="00402C40" w:rsidRDefault="0095328F" w:rsidP="00642A05">
      <w:pPr>
        <w:spacing w:after="0"/>
        <w:ind w:left="-5"/>
        <w:jc w:val="both"/>
        <w:rPr>
          <w:sz w:val="22"/>
        </w:rPr>
      </w:pPr>
      <w:r w:rsidRPr="005624B2">
        <w:rPr>
          <w:sz w:val="22"/>
        </w:rPr>
        <w:t xml:space="preserve">taken and no payment has been </w:t>
      </w:r>
      <w:r w:rsidR="00260BD9" w:rsidRPr="005624B2">
        <w:rPr>
          <w:sz w:val="22"/>
        </w:rPr>
        <w:t>made,</w:t>
      </w:r>
      <w:r w:rsidRPr="005624B2">
        <w:rPr>
          <w:sz w:val="22"/>
        </w:rPr>
        <w:t xml:space="preserve"> then </w:t>
      </w:r>
      <w:r w:rsidRPr="005624B2">
        <w:rPr>
          <w:b/>
          <w:bCs/>
          <w:sz w:val="22"/>
        </w:rPr>
        <w:t>we will not be able to supply further school meals until the balance is cleared</w:t>
      </w:r>
      <w:r w:rsidRPr="005624B2">
        <w:rPr>
          <w:sz w:val="22"/>
        </w:rPr>
        <w:t>.</w:t>
      </w:r>
      <w:r w:rsidR="00642A05">
        <w:rPr>
          <w:sz w:val="22"/>
        </w:rPr>
        <w:t xml:space="preserve">  </w:t>
      </w:r>
      <w:r w:rsidRPr="005624B2">
        <w:rPr>
          <w:sz w:val="22"/>
        </w:rPr>
        <w:t>If you would like to discuss this further, please do not hesitate to contact Customer Care</w:t>
      </w:r>
      <w:r w:rsidR="00402C40">
        <w:rPr>
          <w:sz w:val="22"/>
        </w:rPr>
        <w:t xml:space="preserve"> at Dolce.</w:t>
      </w:r>
    </w:p>
    <w:p w14:paraId="5FA0A530" w14:textId="77777777" w:rsidR="00402C40" w:rsidRDefault="00402C40" w:rsidP="00642A05">
      <w:pPr>
        <w:spacing w:after="0"/>
        <w:ind w:left="-5"/>
        <w:jc w:val="both"/>
        <w:rPr>
          <w:sz w:val="22"/>
        </w:rPr>
      </w:pPr>
    </w:p>
    <w:p w14:paraId="39A0A674" w14:textId="635EF955" w:rsidR="009312AF" w:rsidRPr="009312AF" w:rsidRDefault="009312AF" w:rsidP="00402C40">
      <w:pPr>
        <w:spacing w:after="0"/>
        <w:ind w:left="0" w:firstLine="0"/>
        <w:jc w:val="both"/>
        <w:rPr>
          <w:b/>
          <w:bCs/>
          <w:sz w:val="40"/>
          <w:szCs w:val="40"/>
        </w:rPr>
      </w:pPr>
      <w:r w:rsidRPr="009312AF">
        <w:rPr>
          <w:b/>
          <w:bCs/>
          <w:sz w:val="40"/>
          <w:szCs w:val="40"/>
        </w:rPr>
        <w:t>AND FINALLY….</w:t>
      </w:r>
    </w:p>
    <w:p w14:paraId="4D902352" w14:textId="2DA7DAC8" w:rsidR="009312AF" w:rsidRDefault="009312AF" w:rsidP="00402C40">
      <w:pPr>
        <w:spacing w:after="0"/>
        <w:ind w:left="0" w:firstLine="0"/>
        <w:jc w:val="both"/>
        <w:rPr>
          <w:sz w:val="22"/>
        </w:rPr>
      </w:pPr>
    </w:p>
    <w:p w14:paraId="1B80E3E7" w14:textId="7EF7C4DE" w:rsidR="009312AF" w:rsidRDefault="009312AF" w:rsidP="00402C40">
      <w:pPr>
        <w:spacing w:after="0"/>
        <w:ind w:left="0" w:firstLine="0"/>
        <w:jc w:val="both"/>
        <w:rPr>
          <w:sz w:val="22"/>
        </w:rPr>
      </w:pPr>
      <w:r>
        <w:rPr>
          <w:sz w:val="22"/>
        </w:rPr>
        <w:t>At the end of a term, we always say ‘Goodbye and Good Luck’ to those who are leaving us for new grounds and a welcome to those who will be joining us in the Summer term.  Let us hope that this break will allow all of us to shake off these illnesses we have all been suffering with.</w:t>
      </w:r>
    </w:p>
    <w:p w14:paraId="26A5C817" w14:textId="77777777" w:rsidR="009312AF" w:rsidRPr="00402C40" w:rsidRDefault="009312AF" w:rsidP="00402C40">
      <w:pPr>
        <w:spacing w:after="0"/>
        <w:ind w:left="0" w:firstLine="0"/>
        <w:jc w:val="both"/>
        <w:rPr>
          <w:noProof/>
          <w:color w:val="FF99CC"/>
          <w:sz w:val="72"/>
          <w:szCs w:val="72"/>
        </w:rPr>
      </w:pPr>
    </w:p>
    <w:p w14:paraId="0DBF7E44" w14:textId="09C704B5" w:rsidR="009064FF" w:rsidRDefault="009064FF" w:rsidP="00260BD9">
      <w:pPr>
        <w:spacing w:after="0" w:line="244" w:lineRule="auto"/>
        <w:ind w:left="6327" w:firstLine="771"/>
        <w:jc w:val="both"/>
        <w:rPr>
          <w:sz w:val="24"/>
          <w:szCs w:val="24"/>
        </w:rPr>
      </w:pPr>
    </w:p>
    <w:p w14:paraId="330C528C" w14:textId="77777777" w:rsidR="00402C40" w:rsidRPr="00260BD9" w:rsidRDefault="00402C40" w:rsidP="00402C40">
      <w:pPr>
        <w:spacing w:after="0" w:line="244" w:lineRule="auto"/>
        <w:ind w:left="6327" w:firstLine="771"/>
        <w:jc w:val="both"/>
        <w:rPr>
          <w:sz w:val="24"/>
          <w:szCs w:val="24"/>
        </w:rPr>
      </w:pPr>
    </w:p>
    <w:sectPr w:rsidR="00402C40" w:rsidRPr="00260BD9" w:rsidSect="005624B2">
      <w:pgSz w:w="1192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E1E09"/>
    <w:multiLevelType w:val="hybridMultilevel"/>
    <w:tmpl w:val="D4ECF350"/>
    <w:lvl w:ilvl="0" w:tplc="FFD2C872">
      <w:start w:val="5"/>
      <w:numFmt w:val="decimal"/>
      <w:pStyle w:val="Heading1"/>
      <w:lvlText w:val="%1"/>
      <w:lvlJc w:val="left"/>
      <w:pPr>
        <w:ind w:left="0"/>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1" w:tplc="5B9E4540">
      <w:start w:val="1"/>
      <w:numFmt w:val="lowerLetter"/>
      <w:lvlText w:val="%2"/>
      <w:lvlJc w:val="left"/>
      <w:pPr>
        <w:ind w:left="571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2" w:tplc="0D70C612">
      <w:start w:val="1"/>
      <w:numFmt w:val="lowerRoman"/>
      <w:lvlText w:val="%3"/>
      <w:lvlJc w:val="left"/>
      <w:pPr>
        <w:ind w:left="643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3" w:tplc="3410A78E">
      <w:start w:val="1"/>
      <w:numFmt w:val="decimal"/>
      <w:lvlText w:val="%4"/>
      <w:lvlJc w:val="left"/>
      <w:pPr>
        <w:ind w:left="715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4" w:tplc="9D38FCE6">
      <w:start w:val="1"/>
      <w:numFmt w:val="lowerLetter"/>
      <w:lvlText w:val="%5"/>
      <w:lvlJc w:val="left"/>
      <w:pPr>
        <w:ind w:left="787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5" w:tplc="B89227A4">
      <w:start w:val="1"/>
      <w:numFmt w:val="lowerRoman"/>
      <w:lvlText w:val="%6"/>
      <w:lvlJc w:val="left"/>
      <w:pPr>
        <w:ind w:left="859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6" w:tplc="0B8EC592">
      <w:start w:val="1"/>
      <w:numFmt w:val="decimal"/>
      <w:lvlText w:val="%7"/>
      <w:lvlJc w:val="left"/>
      <w:pPr>
        <w:ind w:left="931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7" w:tplc="FF203252">
      <w:start w:val="1"/>
      <w:numFmt w:val="lowerLetter"/>
      <w:lvlText w:val="%8"/>
      <w:lvlJc w:val="left"/>
      <w:pPr>
        <w:ind w:left="1003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lvl w:ilvl="8" w:tplc="E8DA7698">
      <w:start w:val="1"/>
      <w:numFmt w:val="lowerRoman"/>
      <w:lvlText w:val="%9"/>
      <w:lvlJc w:val="left"/>
      <w:pPr>
        <w:ind w:left="10753"/>
      </w:pPr>
      <w:rPr>
        <w:rFonts w:ascii="Century Gothic" w:eastAsia="Century Gothic" w:hAnsi="Century Gothic" w:cs="Century Gothic"/>
        <w:b/>
        <w:bCs/>
        <w:i w:val="0"/>
        <w:strike w:val="0"/>
        <w:dstrike w:val="0"/>
        <w:color w:val="274E13"/>
        <w:sz w:val="16"/>
        <w:szCs w:val="16"/>
        <w:u w:val="none" w:color="000000"/>
        <w:bdr w:val="none" w:sz="0" w:space="0" w:color="auto"/>
        <w:shd w:val="clear" w:color="auto" w:fill="auto"/>
        <w:vertAlign w:val="baseline"/>
      </w:rPr>
    </w:lvl>
  </w:abstractNum>
  <w:num w:numId="1" w16cid:durableId="26758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FF"/>
    <w:rsid w:val="00260BD9"/>
    <w:rsid w:val="00402C40"/>
    <w:rsid w:val="0053018C"/>
    <w:rsid w:val="005624B2"/>
    <w:rsid w:val="00642A05"/>
    <w:rsid w:val="00675C38"/>
    <w:rsid w:val="0084615D"/>
    <w:rsid w:val="009064FF"/>
    <w:rsid w:val="009312AF"/>
    <w:rsid w:val="0095328F"/>
    <w:rsid w:val="00A77296"/>
    <w:rsid w:val="00E1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306C"/>
  <w15:docId w15:val="{47B9EAA2-C165-4900-9173-323FC8E0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AF"/>
    <w:pPr>
      <w:spacing w:after="246" w:line="266"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numPr>
        <w:numId w:val="1"/>
      </w:numPr>
      <w:spacing w:after="0"/>
      <w:jc w:val="right"/>
      <w:outlineLvl w:val="0"/>
    </w:pPr>
    <w:rPr>
      <w:rFonts w:ascii="Century Gothic" w:eastAsia="Century Gothic" w:hAnsi="Century Gothic" w:cs="Century Gothic"/>
      <w:b/>
      <w:color w:val="274E1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274E1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9D385F55-0BDC-4B38-B131-EAB6EA564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Parent Letter - 1st Collections</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- 1st Collections</dc:title>
  <dc:subject/>
  <dc:creator>Marlfields Primary Admin</dc:creator>
  <cp:keywords/>
  <cp:lastModifiedBy>Marlfields Primary Admin</cp:lastModifiedBy>
  <cp:revision>2</cp:revision>
  <dcterms:created xsi:type="dcterms:W3CDTF">2023-04-04T10:49:00Z</dcterms:created>
  <dcterms:modified xsi:type="dcterms:W3CDTF">2023-04-04T10:49:00Z</dcterms:modified>
</cp:coreProperties>
</file>