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6"/>
      </w:tblGrid>
      <w:tr w:rsidR="00A976DA" w:rsidRPr="001B1904" w14:paraId="7E1F3573" w14:textId="77777777" w:rsidTr="005C6A32">
        <w:tc>
          <w:tcPr>
            <w:tcW w:w="10876" w:type="dxa"/>
            <w:shd w:val="clear" w:color="auto" w:fill="FFFF00"/>
          </w:tcPr>
          <w:p w14:paraId="05EE9C40" w14:textId="2DECEC50" w:rsidR="00A976DA" w:rsidRPr="001B1904" w:rsidRDefault="00A976DA" w:rsidP="00A976DA">
            <w:pPr>
              <w:spacing w:before="120" w:after="120"/>
              <w:jc w:val="center"/>
              <w:rPr>
                <w:rStyle w:val="elementtoproof"/>
                <w:rFonts w:ascii="Century Gothic" w:eastAsia="Times New Roman" w:hAnsi="Century Gothic" w:cs="Aharoni"/>
                <w:b/>
                <w:bCs/>
                <w:color w:val="000000"/>
                <w:sz w:val="44"/>
                <w:szCs w:val="44"/>
                <w:highlight w:val="yellow"/>
                <w:shd w:val="clear" w:color="auto" w:fill="FFFFFF"/>
              </w:rPr>
            </w:pPr>
            <w:r w:rsidRPr="001B1904">
              <w:rPr>
                <w:rStyle w:val="elementtoproof"/>
                <w:rFonts w:ascii="Century Gothic" w:eastAsia="Times New Roman" w:hAnsi="Century Gothic" w:cs="Aharoni"/>
                <w:b/>
                <w:bCs/>
                <w:color w:val="000000"/>
                <w:sz w:val="44"/>
                <w:szCs w:val="44"/>
                <w:highlight w:val="yellow"/>
                <w:shd w:val="clear" w:color="auto" w:fill="FFFFFF"/>
              </w:rPr>
              <w:t>Marlfields’ Newsletter</w:t>
            </w:r>
          </w:p>
          <w:p w14:paraId="3745717A" w14:textId="46EA012F" w:rsidR="00A13095" w:rsidRPr="006F5157" w:rsidRDefault="006F5157" w:rsidP="006F5157">
            <w:pPr>
              <w:spacing w:before="120" w:after="120"/>
              <w:jc w:val="center"/>
              <w:rPr>
                <w:rStyle w:val="elementtoproof"/>
                <w:rFonts w:ascii="Century Gothic" w:eastAsia="Times New Roman" w:hAnsi="Century Gothic" w:cs="Aharoni"/>
                <w:b/>
                <w:bCs/>
                <w:color w:val="000000"/>
                <w:sz w:val="28"/>
                <w:szCs w:val="28"/>
                <w:highlight w:val="yellow"/>
                <w:shd w:val="clear" w:color="auto" w:fill="FFFFFF"/>
              </w:rPr>
            </w:pPr>
            <w:r>
              <w:rPr>
                <w:rStyle w:val="elementtoproof"/>
                <w:rFonts w:ascii="Century Gothic" w:eastAsia="Times New Roman" w:hAnsi="Century Gothic" w:cs="Aharoni"/>
                <w:b/>
                <w:bCs/>
                <w:color w:val="000000"/>
                <w:sz w:val="28"/>
                <w:szCs w:val="28"/>
                <w:highlight w:val="yellow"/>
                <w:shd w:val="clear" w:color="auto" w:fill="FFFFFF"/>
              </w:rPr>
              <w:t>27</w:t>
            </w:r>
            <w:r w:rsidRPr="006F5157">
              <w:rPr>
                <w:rStyle w:val="elementtoproof"/>
                <w:rFonts w:ascii="Century Gothic" w:eastAsia="Times New Roman" w:hAnsi="Century Gothic" w:cs="Aharoni"/>
                <w:b/>
                <w:bCs/>
                <w:color w:val="000000"/>
                <w:sz w:val="28"/>
                <w:szCs w:val="28"/>
                <w:highlight w:val="yellow"/>
                <w:shd w:val="clear" w:color="auto" w:fill="FFFFFF"/>
                <w:vertAlign w:val="superscript"/>
              </w:rPr>
              <w:t>th</w:t>
            </w:r>
            <w:r w:rsidR="00E777D8">
              <w:rPr>
                <w:rStyle w:val="elementtoproof"/>
                <w:rFonts w:ascii="Century Gothic" w:eastAsia="Times New Roman" w:hAnsi="Century Gothic" w:cs="Aharoni"/>
                <w:b/>
                <w:bCs/>
                <w:color w:val="000000"/>
                <w:sz w:val="28"/>
                <w:szCs w:val="28"/>
                <w:highlight w:val="yellow"/>
                <w:shd w:val="clear" w:color="auto" w:fill="FFFFFF"/>
              </w:rPr>
              <w:t xml:space="preserve"> J</w:t>
            </w:r>
            <w:r w:rsidR="0051315B" w:rsidRPr="001B1904">
              <w:rPr>
                <w:rStyle w:val="elementtoproof"/>
                <w:rFonts w:ascii="Century Gothic" w:eastAsia="Times New Roman" w:hAnsi="Century Gothic" w:cs="Aharoni"/>
                <w:b/>
                <w:bCs/>
                <w:color w:val="000000"/>
                <w:sz w:val="28"/>
                <w:szCs w:val="28"/>
                <w:highlight w:val="yellow"/>
                <w:shd w:val="clear" w:color="auto" w:fill="FFFFFF"/>
              </w:rPr>
              <w:t>anuary 2023</w:t>
            </w:r>
          </w:p>
        </w:tc>
      </w:tr>
    </w:tbl>
    <w:p w14:paraId="398E135D" w14:textId="77777777" w:rsidR="00607B41" w:rsidRPr="00911D87" w:rsidRDefault="00607B41" w:rsidP="005C6A32">
      <w:pPr>
        <w:jc w:val="both"/>
        <w:rPr>
          <w:rStyle w:val="elementtoproof"/>
          <w:rFonts w:ascii="Century Gothic" w:eastAsia="Times New Roman" w:hAnsi="Century Gothic"/>
          <w:color w:val="000000"/>
          <w:sz w:val="16"/>
          <w:szCs w:val="16"/>
          <w:shd w:val="clear" w:color="auto" w:fill="FFFFFF"/>
        </w:rPr>
      </w:pPr>
    </w:p>
    <w:p w14:paraId="1271E40A" w14:textId="7C1AA4CD" w:rsidR="000E6B61" w:rsidRDefault="00E84FCF" w:rsidP="00E84FCF">
      <w:pPr>
        <w:jc w:val="both"/>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GREGGS SUPPORT SCHEME</w:t>
      </w:r>
    </w:p>
    <w:p w14:paraId="3CEA9181" w14:textId="2DF7DAA7" w:rsidR="00E84FCF" w:rsidRPr="00E84FCF" w:rsidRDefault="00E84FCF" w:rsidP="00E84FCF">
      <w:pPr>
        <w:jc w:val="both"/>
        <w:rPr>
          <w:rStyle w:val="elementtoproof"/>
          <w:rFonts w:ascii="Century Gothic" w:eastAsia="Times New Roman" w:hAnsi="Century Gothic"/>
          <w:color w:val="000000"/>
          <w:sz w:val="24"/>
          <w:szCs w:val="24"/>
          <w:shd w:val="clear" w:color="auto" w:fill="FFFFFF"/>
        </w:rPr>
      </w:pPr>
      <w:r>
        <w:rPr>
          <w:rStyle w:val="elementtoproof"/>
          <w:rFonts w:ascii="Century Gothic" w:eastAsia="Times New Roman" w:hAnsi="Century Gothic"/>
          <w:color w:val="000000"/>
          <w:sz w:val="24"/>
          <w:szCs w:val="24"/>
          <w:shd w:val="clear" w:color="auto" w:fill="FFFFFF"/>
        </w:rPr>
        <w:t xml:space="preserve">As you are aware we are lucky to be supported by the Greggs Foundation for support with the </w:t>
      </w:r>
      <w:r w:rsidR="00075C88">
        <w:rPr>
          <w:rStyle w:val="elementtoproof"/>
          <w:rFonts w:ascii="Century Gothic" w:eastAsia="Times New Roman" w:hAnsi="Century Gothic"/>
          <w:color w:val="000000"/>
          <w:sz w:val="24"/>
          <w:szCs w:val="24"/>
          <w:shd w:val="clear" w:color="auto" w:fill="FFFFFF"/>
        </w:rPr>
        <w:t xml:space="preserve">current </w:t>
      </w:r>
      <w:r>
        <w:rPr>
          <w:rStyle w:val="elementtoproof"/>
          <w:rFonts w:ascii="Century Gothic" w:eastAsia="Times New Roman" w:hAnsi="Century Gothic"/>
          <w:color w:val="000000"/>
          <w:sz w:val="24"/>
          <w:szCs w:val="24"/>
          <w:shd w:val="clear" w:color="auto" w:fill="FFFFFF"/>
        </w:rPr>
        <w:t xml:space="preserve">cost of living crisis.  This can be </w:t>
      </w:r>
      <w:r w:rsidR="00075C88">
        <w:rPr>
          <w:rStyle w:val="elementtoproof"/>
          <w:rFonts w:ascii="Century Gothic" w:eastAsia="Times New Roman" w:hAnsi="Century Gothic"/>
          <w:color w:val="000000"/>
          <w:sz w:val="24"/>
          <w:szCs w:val="24"/>
          <w:shd w:val="clear" w:color="auto" w:fill="FFFFFF"/>
        </w:rPr>
        <w:t xml:space="preserve">in the form of beds, bedding, small kitchen appliances, washing machines and uniform support.  Please let Mrs Isherwood know if you need some support and she will apply for you to the grant organisation.  Please note this is open to all our families and if you have already had one then you will not be eligible for a second.  If you have not had one, or are unsure if you have, please let us know if we can help you.  Mrs Isherwood’s email is </w:t>
      </w:r>
      <w:hyperlink r:id="rId5" w:history="1">
        <w:r w:rsidR="00075C88" w:rsidRPr="004E193D">
          <w:rPr>
            <w:rStyle w:val="Hyperlink"/>
            <w:rFonts w:ascii="Century Gothic" w:eastAsia="Times New Roman" w:hAnsi="Century Gothic"/>
            <w:sz w:val="24"/>
            <w:szCs w:val="24"/>
            <w:shd w:val="clear" w:color="auto" w:fill="FFFFFF"/>
          </w:rPr>
          <w:t>head@marlfields.cheshire.sch.uk</w:t>
        </w:r>
      </w:hyperlink>
      <w:r w:rsidR="00075C88">
        <w:rPr>
          <w:rStyle w:val="elementtoproof"/>
          <w:rFonts w:ascii="Century Gothic" w:eastAsia="Times New Roman" w:hAnsi="Century Gothic"/>
          <w:color w:val="000000"/>
          <w:sz w:val="24"/>
          <w:szCs w:val="24"/>
          <w:shd w:val="clear" w:color="auto" w:fill="FFFFFF"/>
        </w:rPr>
        <w:t xml:space="preserve">. </w:t>
      </w:r>
    </w:p>
    <w:p w14:paraId="36AE38CD" w14:textId="77777777" w:rsidR="000E6B61" w:rsidRPr="00911D87" w:rsidRDefault="000E6B61" w:rsidP="005C6A32">
      <w:pPr>
        <w:jc w:val="both"/>
        <w:rPr>
          <w:rStyle w:val="elementtoproof"/>
          <w:rFonts w:ascii="Century Gothic" w:eastAsia="Times New Roman" w:hAnsi="Century Gothic"/>
          <w:b/>
          <w:bCs/>
          <w:color w:val="000000"/>
          <w:sz w:val="16"/>
          <w:szCs w:val="16"/>
          <w:u w:val="single"/>
          <w:shd w:val="clear" w:color="auto" w:fill="FFFFFF"/>
        </w:rPr>
      </w:pPr>
    </w:p>
    <w:p w14:paraId="75FCD3DF" w14:textId="7F590120" w:rsidR="001B1904" w:rsidRPr="00911D87" w:rsidRDefault="001B1904" w:rsidP="005C6A32">
      <w:pPr>
        <w:jc w:val="both"/>
        <w:rPr>
          <w:rFonts w:ascii="Century Gothic" w:hAnsi="Century Gothic"/>
          <w:sz w:val="16"/>
          <w:szCs w:val="16"/>
        </w:rPr>
      </w:pPr>
    </w:p>
    <w:p w14:paraId="31A25EF6" w14:textId="2A78C172" w:rsidR="004C16A3" w:rsidRDefault="00CB2451" w:rsidP="00147217">
      <w:pPr>
        <w:rPr>
          <w:rStyle w:val="elementtoproof"/>
          <w:rFonts w:ascii="Century Gothic" w:eastAsia="Times New Roman" w:hAnsi="Century Gothic"/>
          <w:b/>
          <w:bCs/>
          <w:color w:val="000000"/>
          <w:sz w:val="24"/>
          <w:szCs w:val="24"/>
          <w:u w:val="single"/>
          <w:shd w:val="clear" w:color="auto" w:fill="FFFFFF"/>
        </w:rPr>
      </w:pPr>
      <w:r>
        <w:rPr>
          <w:rStyle w:val="elementtoproof"/>
          <w:rFonts w:ascii="Century Gothic" w:eastAsia="Times New Roman" w:hAnsi="Century Gothic"/>
          <w:b/>
          <w:bCs/>
          <w:color w:val="000000"/>
          <w:sz w:val="24"/>
          <w:szCs w:val="24"/>
          <w:u w:val="single"/>
          <w:shd w:val="clear" w:color="auto" w:fill="FFFFFF"/>
        </w:rPr>
        <w:t>S</w:t>
      </w:r>
      <w:r w:rsidR="004C16A3">
        <w:rPr>
          <w:rStyle w:val="elementtoproof"/>
          <w:rFonts w:ascii="Century Gothic" w:eastAsia="Times New Roman" w:hAnsi="Century Gothic"/>
          <w:b/>
          <w:bCs/>
          <w:color w:val="000000"/>
          <w:sz w:val="24"/>
          <w:szCs w:val="24"/>
          <w:u w:val="single"/>
          <w:shd w:val="clear" w:color="auto" w:fill="FFFFFF"/>
        </w:rPr>
        <w:t>TRIKE ACTION BY TEACHER</w:t>
      </w:r>
    </w:p>
    <w:p w14:paraId="0BD3F4EA" w14:textId="77777777" w:rsidR="00913B9C" w:rsidRPr="00397ECD" w:rsidRDefault="00913B9C" w:rsidP="00913B9C">
      <w:pPr>
        <w:rPr>
          <w:rFonts w:ascii="Century Gothic" w:hAnsi="Century Gothic" w:cs="Arial"/>
          <w:sz w:val="24"/>
        </w:rPr>
      </w:pPr>
      <w:r w:rsidRPr="00397ECD">
        <w:rPr>
          <w:rFonts w:ascii="Century Gothic" w:hAnsi="Century Gothic" w:cs="Arial"/>
          <w:sz w:val="24"/>
        </w:rPr>
        <w:t xml:space="preserve">As you know the NEU have confirmed there will be a number of strike days for Teachers in their union on the following dates: </w:t>
      </w:r>
      <w:r w:rsidRPr="00397ECD">
        <w:rPr>
          <w:rFonts w:ascii="Century Gothic" w:hAnsi="Century Gothic" w:cs="Arial"/>
          <w:b/>
          <w:bCs/>
          <w:sz w:val="24"/>
        </w:rPr>
        <w:t>1</w:t>
      </w:r>
      <w:r w:rsidRPr="00397ECD">
        <w:rPr>
          <w:rFonts w:ascii="Century Gothic" w:hAnsi="Century Gothic" w:cs="Arial"/>
          <w:b/>
          <w:bCs/>
          <w:sz w:val="24"/>
          <w:vertAlign w:val="superscript"/>
        </w:rPr>
        <w:t>st</w:t>
      </w:r>
      <w:r w:rsidRPr="00397ECD">
        <w:rPr>
          <w:rFonts w:ascii="Century Gothic" w:hAnsi="Century Gothic" w:cs="Arial"/>
          <w:b/>
          <w:bCs/>
          <w:sz w:val="24"/>
        </w:rPr>
        <w:t xml:space="preserve"> and 28</w:t>
      </w:r>
      <w:r w:rsidRPr="00397ECD">
        <w:rPr>
          <w:rFonts w:ascii="Century Gothic" w:hAnsi="Century Gothic" w:cs="Arial"/>
          <w:b/>
          <w:bCs/>
          <w:sz w:val="24"/>
          <w:vertAlign w:val="superscript"/>
        </w:rPr>
        <w:t>th</w:t>
      </w:r>
      <w:r w:rsidRPr="00397ECD">
        <w:rPr>
          <w:rFonts w:ascii="Century Gothic" w:hAnsi="Century Gothic" w:cs="Arial"/>
          <w:b/>
          <w:bCs/>
          <w:sz w:val="24"/>
        </w:rPr>
        <w:t xml:space="preserve"> February and 15</w:t>
      </w:r>
      <w:r w:rsidRPr="00397ECD">
        <w:rPr>
          <w:rFonts w:ascii="Century Gothic" w:hAnsi="Century Gothic" w:cs="Arial"/>
          <w:b/>
          <w:bCs/>
          <w:sz w:val="24"/>
          <w:vertAlign w:val="superscript"/>
        </w:rPr>
        <w:t>th</w:t>
      </w:r>
      <w:r w:rsidRPr="00397ECD">
        <w:rPr>
          <w:rFonts w:ascii="Century Gothic" w:hAnsi="Century Gothic" w:cs="Arial"/>
          <w:b/>
          <w:bCs/>
          <w:sz w:val="24"/>
        </w:rPr>
        <w:t xml:space="preserve"> and 16</w:t>
      </w:r>
      <w:r w:rsidRPr="00397ECD">
        <w:rPr>
          <w:rFonts w:ascii="Century Gothic" w:hAnsi="Century Gothic" w:cs="Arial"/>
          <w:b/>
          <w:bCs/>
          <w:sz w:val="24"/>
          <w:vertAlign w:val="superscript"/>
        </w:rPr>
        <w:t>th</w:t>
      </w:r>
      <w:r w:rsidRPr="00397ECD">
        <w:rPr>
          <w:rFonts w:ascii="Century Gothic" w:hAnsi="Century Gothic" w:cs="Arial"/>
          <w:b/>
          <w:bCs/>
          <w:sz w:val="24"/>
        </w:rPr>
        <w:t xml:space="preserve"> March 2023.</w:t>
      </w:r>
    </w:p>
    <w:p w14:paraId="5D675AEC" w14:textId="77777777" w:rsidR="00913B9C" w:rsidRPr="00397ECD" w:rsidRDefault="00913B9C" w:rsidP="00913B9C">
      <w:pPr>
        <w:rPr>
          <w:rFonts w:ascii="Century Gothic" w:hAnsi="Century Gothic" w:cs="Arial"/>
          <w:sz w:val="24"/>
        </w:rPr>
      </w:pPr>
    </w:p>
    <w:p w14:paraId="6117E620" w14:textId="77777777" w:rsidR="00913B9C" w:rsidRPr="00397ECD" w:rsidRDefault="00913B9C" w:rsidP="00913B9C">
      <w:pPr>
        <w:rPr>
          <w:rFonts w:ascii="Century Gothic" w:hAnsi="Century Gothic" w:cs="Arial"/>
          <w:sz w:val="24"/>
        </w:rPr>
      </w:pPr>
      <w:r w:rsidRPr="00397ECD">
        <w:rPr>
          <w:rFonts w:ascii="Century Gothic" w:hAnsi="Century Gothic" w:cs="Arial"/>
          <w:sz w:val="24"/>
        </w:rPr>
        <w:t xml:space="preserve">The dispute is a national one over teachers’ pay and other working conditions. This note details advice regarding actions schools are advised to take. Headteachers, alongside your Trustees or Headteachers and their Governing Board are responsible for taking the appropriate actions in response to industrial action.  </w:t>
      </w:r>
    </w:p>
    <w:p w14:paraId="6CE44405" w14:textId="77777777" w:rsidR="00913B9C" w:rsidRPr="00397ECD" w:rsidRDefault="00913B9C" w:rsidP="00913B9C">
      <w:pPr>
        <w:rPr>
          <w:rFonts w:ascii="Century Gothic" w:hAnsi="Century Gothic" w:cs="Arial"/>
          <w:sz w:val="24"/>
        </w:rPr>
      </w:pPr>
    </w:p>
    <w:p w14:paraId="0C127153" w14:textId="3217A32D" w:rsidR="00913B9C" w:rsidRPr="00397ECD" w:rsidRDefault="00913B9C" w:rsidP="00913B9C">
      <w:pPr>
        <w:rPr>
          <w:rFonts w:ascii="Century Gothic" w:hAnsi="Century Gothic"/>
          <w:sz w:val="24"/>
        </w:rPr>
      </w:pPr>
      <w:r w:rsidRPr="00397ECD">
        <w:rPr>
          <w:rFonts w:ascii="Century Gothic" w:hAnsi="Century Gothic"/>
          <w:sz w:val="24"/>
        </w:rPr>
        <w:t>Under the Health and Safety at Work etc Act 1974, the employer in a school must take reasonable steps to ensure that staff and pupils are not exposed to risks to their health and safety. This applies to activities on or off school premises and schools will need to be mindful that responsibilities could be impacted on because of industrial action.</w:t>
      </w:r>
    </w:p>
    <w:p w14:paraId="3A923A38" w14:textId="77777777" w:rsidR="00913B9C" w:rsidRPr="00397ECD" w:rsidRDefault="00913B9C" w:rsidP="00913B9C">
      <w:pPr>
        <w:rPr>
          <w:rFonts w:ascii="Century Gothic" w:hAnsi="Century Gothic" w:cs="Arial"/>
          <w:sz w:val="24"/>
          <w:highlight w:val="yellow"/>
        </w:rPr>
      </w:pPr>
    </w:p>
    <w:p w14:paraId="25982190" w14:textId="00AEF152" w:rsidR="004C16A3" w:rsidRPr="00397ECD" w:rsidRDefault="00913B9C" w:rsidP="00913B9C">
      <w:pPr>
        <w:rPr>
          <w:rStyle w:val="elementtoproof"/>
          <w:rFonts w:ascii="Century Gothic" w:eastAsia="Times New Roman" w:hAnsi="Century Gothic"/>
          <w:color w:val="000000"/>
          <w:sz w:val="24"/>
          <w:szCs w:val="24"/>
          <w:shd w:val="clear" w:color="auto" w:fill="FFFFFF"/>
        </w:rPr>
      </w:pPr>
      <w:r w:rsidRPr="00397ECD">
        <w:rPr>
          <w:rFonts w:ascii="Century Gothic" w:hAnsi="Century Gothic"/>
          <w:sz w:val="24"/>
        </w:rPr>
        <w:t>The decision to open, restrict attendance, or close our school is for the management to decide.  As you will appreciate we will only close if it is unsafe to open with regard to safety.  The DfE has given us guidance and if open we will not be following the normal teaching day.  As you will also appreciate we do not know if any of our teachers will strike it is their decision and so we cannot give you notice of this until nearer the dates.  It may be that there is a decision to open but with restricted numbers and if so this will be on a rota basis of classes to ensure all have an equal opportunity to continue to come to school while these strikes are being undertaken.  Any questions please call or email Mrs Isherwood who will help you further.</w:t>
      </w:r>
    </w:p>
    <w:p w14:paraId="10248AA7" w14:textId="77777777" w:rsidR="004C16A3" w:rsidRDefault="004C16A3" w:rsidP="00147217">
      <w:pPr>
        <w:rPr>
          <w:rStyle w:val="elementtoproof"/>
          <w:rFonts w:ascii="Century Gothic" w:eastAsia="Times New Roman" w:hAnsi="Century Gothic"/>
          <w:b/>
          <w:bCs/>
          <w:color w:val="000000"/>
          <w:sz w:val="24"/>
          <w:szCs w:val="24"/>
          <w:u w:val="single"/>
          <w:shd w:val="clear" w:color="auto" w:fill="FFFFFF"/>
        </w:rPr>
      </w:pPr>
    </w:p>
    <w:p w14:paraId="1DDCC3C5" w14:textId="77777777" w:rsidR="006A50CF" w:rsidRDefault="006A50CF" w:rsidP="00147217">
      <w:pPr>
        <w:rPr>
          <w:rStyle w:val="elementtoproof"/>
          <w:rFonts w:ascii="Century Gothic" w:eastAsia="Times New Roman" w:hAnsi="Century Gothic"/>
          <w:b/>
          <w:bCs/>
          <w:color w:val="000000"/>
          <w:sz w:val="24"/>
          <w:szCs w:val="24"/>
          <w:u w:val="single"/>
          <w:shd w:val="clear" w:color="auto" w:fill="FFFFFF"/>
        </w:rPr>
      </w:pPr>
    </w:p>
    <w:p w14:paraId="30D8B8F1" w14:textId="311888DF" w:rsidR="008E433A" w:rsidRPr="003A777B" w:rsidRDefault="003A777B" w:rsidP="00147217">
      <w:pPr>
        <w:rPr>
          <w:rStyle w:val="elementtoproof"/>
          <w:rFonts w:ascii="Century Gothic" w:eastAsia="Times New Roman" w:hAnsi="Century Gothic"/>
          <w:b/>
          <w:bCs/>
          <w:color w:val="000000"/>
          <w:sz w:val="28"/>
          <w:szCs w:val="28"/>
          <w:u w:val="single"/>
          <w:shd w:val="clear" w:color="auto" w:fill="FFFFFF"/>
        </w:rPr>
      </w:pPr>
      <w:r w:rsidRPr="003A777B">
        <w:rPr>
          <w:rStyle w:val="elementtoproof"/>
          <w:rFonts w:ascii="Century Gothic" w:eastAsia="Times New Roman" w:hAnsi="Century Gothic"/>
          <w:b/>
          <w:bCs/>
          <w:color w:val="000000"/>
          <w:sz w:val="28"/>
          <w:szCs w:val="28"/>
          <w:u w:val="single"/>
          <w:shd w:val="clear" w:color="auto" w:fill="FFFFFF"/>
        </w:rPr>
        <w:t xml:space="preserve">Year 3 working on their </w:t>
      </w:r>
      <w:proofErr w:type="gramStart"/>
      <w:r w:rsidRPr="003A777B">
        <w:rPr>
          <w:rStyle w:val="elementtoproof"/>
          <w:rFonts w:ascii="Century Gothic" w:eastAsia="Times New Roman" w:hAnsi="Century Gothic"/>
          <w:b/>
          <w:bCs/>
          <w:color w:val="000000"/>
          <w:sz w:val="28"/>
          <w:szCs w:val="28"/>
          <w:u w:val="single"/>
          <w:shd w:val="clear" w:color="auto" w:fill="FFFFFF"/>
        </w:rPr>
        <w:t>art</w:t>
      </w:r>
      <w:proofErr w:type="gramEnd"/>
    </w:p>
    <w:p w14:paraId="356D8256" w14:textId="400DC33E" w:rsidR="001E3B4E" w:rsidRDefault="001E3B4E" w:rsidP="001E3B4E">
      <w:pPr>
        <w:rPr>
          <w:rFonts w:ascii="Century Gothic" w:hAnsi="Century Gothic" w:cs="Arial"/>
          <w:sz w:val="24"/>
          <w:szCs w:val="24"/>
        </w:rPr>
      </w:pPr>
    </w:p>
    <w:p w14:paraId="1FAE1048" w14:textId="77777777" w:rsidR="00334922" w:rsidRPr="00397ECD" w:rsidRDefault="00334922" w:rsidP="00334922">
      <w:pPr>
        <w:wordWrap w:val="0"/>
        <w:textAlignment w:val="baseline"/>
        <w:outlineLvl w:val="0"/>
        <w:rPr>
          <w:rFonts w:ascii="Century Gothic" w:eastAsia="Times New Roman" w:hAnsi="Century Gothic" w:cs="Times New Roman"/>
          <w:kern w:val="36"/>
          <w:sz w:val="24"/>
          <w:szCs w:val="24"/>
        </w:rPr>
      </w:pPr>
      <w:r w:rsidRPr="00397ECD">
        <w:rPr>
          <w:rFonts w:ascii="Century Gothic" w:eastAsia="Times New Roman" w:hAnsi="Century Gothic" w:cs="Times New Roman"/>
          <w:kern w:val="36"/>
          <w:sz w:val="24"/>
          <w:szCs w:val="24"/>
        </w:rPr>
        <w:t>Year 3 have been e</w:t>
      </w:r>
      <w:r w:rsidRPr="00334922">
        <w:rPr>
          <w:rFonts w:ascii="Century Gothic" w:eastAsia="Times New Roman" w:hAnsi="Century Gothic" w:cs="Times New Roman"/>
          <w:kern w:val="36"/>
          <w:sz w:val="24"/>
          <w:szCs w:val="24"/>
        </w:rPr>
        <w:t xml:space="preserve">xperimenting with Digital Art – inspired by </w:t>
      </w:r>
      <w:proofErr w:type="gramStart"/>
      <w:r w:rsidRPr="00334922">
        <w:rPr>
          <w:rFonts w:ascii="Century Gothic" w:eastAsia="Times New Roman" w:hAnsi="Century Gothic" w:cs="Times New Roman"/>
          <w:kern w:val="36"/>
          <w:sz w:val="24"/>
          <w:szCs w:val="24"/>
        </w:rPr>
        <w:t>Warhol’s</w:t>
      </w:r>
      <w:proofErr w:type="gramEnd"/>
      <w:r w:rsidRPr="00334922">
        <w:rPr>
          <w:rFonts w:ascii="Century Gothic" w:eastAsia="Times New Roman" w:hAnsi="Century Gothic" w:cs="Times New Roman"/>
          <w:kern w:val="36"/>
          <w:sz w:val="24"/>
          <w:szCs w:val="24"/>
        </w:rPr>
        <w:t xml:space="preserve"> </w:t>
      </w:r>
    </w:p>
    <w:p w14:paraId="7763E378" w14:textId="584340D8" w:rsidR="00334922" w:rsidRPr="00397ECD" w:rsidRDefault="00334922" w:rsidP="00334922">
      <w:pPr>
        <w:wordWrap w:val="0"/>
        <w:textAlignment w:val="baseline"/>
        <w:outlineLvl w:val="0"/>
        <w:rPr>
          <w:rFonts w:ascii="Century Gothic" w:eastAsia="Times New Roman" w:hAnsi="Century Gothic" w:cs="Times New Roman"/>
          <w:kern w:val="36"/>
          <w:sz w:val="24"/>
          <w:szCs w:val="24"/>
        </w:rPr>
      </w:pPr>
      <w:r w:rsidRPr="00334922">
        <w:rPr>
          <w:rFonts w:ascii="Century Gothic" w:eastAsia="Times New Roman" w:hAnsi="Century Gothic" w:cs="Times New Roman"/>
          <w:kern w:val="36"/>
          <w:sz w:val="24"/>
          <w:szCs w:val="24"/>
        </w:rPr>
        <w:t>Volcano</w:t>
      </w:r>
      <w:r w:rsidR="003A777B" w:rsidRPr="00397ECD">
        <w:rPr>
          <w:rFonts w:ascii="Century Gothic" w:eastAsia="Times New Roman" w:hAnsi="Century Gothic" w:cs="Times New Roman"/>
          <w:kern w:val="36"/>
          <w:sz w:val="24"/>
          <w:szCs w:val="24"/>
        </w:rPr>
        <w:t xml:space="preserve"> pictures. This links in with their current topic.</w:t>
      </w:r>
    </w:p>
    <w:p w14:paraId="66E996E8" w14:textId="3E670145" w:rsidR="00334922" w:rsidRPr="00334922" w:rsidRDefault="00FE00BD" w:rsidP="00334922">
      <w:pPr>
        <w:numPr>
          <w:ilvl w:val="0"/>
          <w:numId w:val="1"/>
        </w:numPr>
        <w:spacing w:after="240"/>
        <w:ind w:right="240"/>
        <w:textAlignment w:val="baseline"/>
        <w:rPr>
          <w:rFonts w:ascii="inherit" w:eastAsia="Times New Roman" w:hAnsi="inherit" w:cs="Arial"/>
          <w:color w:val="EEEEEE"/>
          <w:sz w:val="21"/>
          <w:szCs w:val="21"/>
        </w:rPr>
      </w:pPr>
      <w:r>
        <w:rPr>
          <w:noProof/>
        </w:rPr>
        <w:drawing>
          <wp:anchor distT="0" distB="0" distL="114300" distR="114300" simplePos="0" relativeHeight="251664384" behindDoc="1" locked="0" layoutInCell="1" allowOverlap="1" wp14:anchorId="3BB207EC" wp14:editId="632900B5">
            <wp:simplePos x="0" y="0"/>
            <wp:positionH relativeFrom="column">
              <wp:posOffset>4080510</wp:posOffset>
            </wp:positionH>
            <wp:positionV relativeFrom="paragraph">
              <wp:posOffset>83185</wp:posOffset>
            </wp:positionV>
            <wp:extent cx="1867535" cy="1400175"/>
            <wp:effectExtent l="0" t="0" r="0" b="9525"/>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535" cy="1400175"/>
                    </a:xfrm>
                    <a:prstGeom prst="rect">
                      <a:avLst/>
                    </a:prstGeom>
                    <a:noFill/>
                    <a:ln>
                      <a:noFill/>
                    </a:ln>
                  </pic:spPr>
                </pic:pic>
              </a:graphicData>
            </a:graphic>
          </wp:anchor>
        </w:drawing>
      </w:r>
      <w:r w:rsidR="002171C4" w:rsidRPr="00334922">
        <w:rPr>
          <w:rFonts w:ascii="inherit" w:eastAsia="Times New Roman" w:hAnsi="inherit" w:cs="Arial"/>
          <w:noProof/>
          <w:color w:val="EEEEEE"/>
          <w:sz w:val="21"/>
          <w:szCs w:val="21"/>
        </w:rPr>
        <w:drawing>
          <wp:anchor distT="0" distB="0" distL="114300" distR="114300" simplePos="0" relativeHeight="251659264" behindDoc="1" locked="0" layoutInCell="1" allowOverlap="1" wp14:anchorId="725403AD" wp14:editId="26BB1BF7">
            <wp:simplePos x="0" y="0"/>
            <wp:positionH relativeFrom="column">
              <wp:posOffset>26670</wp:posOffset>
            </wp:positionH>
            <wp:positionV relativeFrom="paragraph">
              <wp:posOffset>133350</wp:posOffset>
            </wp:positionV>
            <wp:extent cx="1800860" cy="1350645"/>
            <wp:effectExtent l="0" t="0" r="8890" b="1905"/>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860" cy="1350645"/>
                    </a:xfrm>
                    <a:prstGeom prst="rect">
                      <a:avLst/>
                    </a:prstGeom>
                    <a:noFill/>
                    <a:ln>
                      <a:noFill/>
                    </a:ln>
                  </pic:spPr>
                </pic:pic>
              </a:graphicData>
            </a:graphic>
          </wp:anchor>
        </w:drawing>
      </w:r>
    </w:p>
    <w:p w14:paraId="2A4F3692" w14:textId="4B2DFD9B" w:rsidR="00334922" w:rsidRPr="00334922" w:rsidRDefault="002171C4" w:rsidP="00334922">
      <w:pPr>
        <w:numPr>
          <w:ilvl w:val="0"/>
          <w:numId w:val="1"/>
        </w:numPr>
        <w:spacing w:after="240"/>
        <w:ind w:right="240"/>
        <w:textAlignment w:val="baseline"/>
        <w:rPr>
          <w:rFonts w:ascii="inherit" w:eastAsia="Times New Roman" w:hAnsi="inherit" w:cs="Arial"/>
          <w:color w:val="EEEEEE"/>
          <w:sz w:val="21"/>
          <w:szCs w:val="21"/>
        </w:rPr>
      </w:pPr>
      <w:r w:rsidRPr="00334922">
        <w:rPr>
          <w:rFonts w:ascii="inherit" w:eastAsia="Times New Roman" w:hAnsi="inherit" w:cs="Arial"/>
          <w:noProof/>
          <w:color w:val="EEEEEE"/>
          <w:sz w:val="21"/>
          <w:szCs w:val="21"/>
        </w:rPr>
        <w:drawing>
          <wp:anchor distT="0" distB="0" distL="114300" distR="114300" simplePos="0" relativeHeight="251658240" behindDoc="1" locked="0" layoutInCell="1" allowOverlap="1" wp14:anchorId="257897C9" wp14:editId="3D58FD73">
            <wp:simplePos x="0" y="0"/>
            <wp:positionH relativeFrom="column">
              <wp:posOffset>1985010</wp:posOffset>
            </wp:positionH>
            <wp:positionV relativeFrom="paragraph">
              <wp:posOffset>168275</wp:posOffset>
            </wp:positionV>
            <wp:extent cx="1577340" cy="1183005"/>
            <wp:effectExtent l="0" t="0" r="381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340" cy="1183005"/>
                    </a:xfrm>
                    <a:prstGeom prst="rect">
                      <a:avLst/>
                    </a:prstGeom>
                    <a:noFill/>
                    <a:ln>
                      <a:noFill/>
                    </a:ln>
                  </pic:spPr>
                </pic:pic>
              </a:graphicData>
            </a:graphic>
          </wp:anchor>
        </w:drawing>
      </w:r>
    </w:p>
    <w:p w14:paraId="3BED5548" w14:textId="4E17394E" w:rsidR="00334922" w:rsidRPr="00334922" w:rsidRDefault="00334922" w:rsidP="00334922">
      <w:pPr>
        <w:numPr>
          <w:ilvl w:val="0"/>
          <w:numId w:val="1"/>
        </w:numPr>
        <w:spacing w:after="240"/>
        <w:textAlignment w:val="baseline"/>
        <w:rPr>
          <w:rFonts w:ascii="inherit" w:eastAsia="Times New Roman" w:hAnsi="inherit" w:cs="Arial"/>
          <w:color w:val="EEEEEE"/>
          <w:sz w:val="21"/>
          <w:szCs w:val="21"/>
        </w:rPr>
      </w:pPr>
    </w:p>
    <w:p w14:paraId="1AED879F" w14:textId="68D05F5A" w:rsidR="00334922" w:rsidRPr="00334922" w:rsidRDefault="00334922" w:rsidP="00334922">
      <w:pPr>
        <w:numPr>
          <w:ilvl w:val="0"/>
          <w:numId w:val="1"/>
        </w:numPr>
        <w:spacing w:after="240"/>
        <w:textAlignment w:val="baseline"/>
        <w:rPr>
          <w:rFonts w:ascii="inherit" w:eastAsia="Times New Roman" w:hAnsi="inherit" w:cs="Arial"/>
          <w:color w:val="EEEEEE"/>
          <w:sz w:val="21"/>
          <w:szCs w:val="21"/>
        </w:rPr>
      </w:pPr>
    </w:p>
    <w:p w14:paraId="62A79BAD" w14:textId="0E473CC9" w:rsidR="00CB2451" w:rsidRDefault="00CB2451" w:rsidP="001E3B4E">
      <w:pPr>
        <w:rPr>
          <w:rFonts w:cs="Arial"/>
        </w:rPr>
      </w:pPr>
    </w:p>
    <w:p w14:paraId="161DFF45" w14:textId="5E83D0AA" w:rsidR="00CB2451" w:rsidRDefault="00CB2451" w:rsidP="001E3B4E">
      <w:pPr>
        <w:rPr>
          <w:rFonts w:ascii="Century Gothic" w:hAnsi="Century Gothic" w:cs="Arial"/>
          <w:sz w:val="24"/>
          <w:szCs w:val="24"/>
        </w:rPr>
      </w:pPr>
    </w:p>
    <w:p w14:paraId="01E8EDB7" w14:textId="28AF4E0E" w:rsidR="003A777B" w:rsidRDefault="003A777B" w:rsidP="001E3B4E">
      <w:pPr>
        <w:rPr>
          <w:rFonts w:ascii="Century Gothic" w:hAnsi="Century Gothic" w:cs="Arial"/>
          <w:sz w:val="24"/>
          <w:szCs w:val="24"/>
        </w:rPr>
      </w:pPr>
    </w:p>
    <w:p w14:paraId="07C61F2D" w14:textId="77777777" w:rsidR="00FE00BD" w:rsidRDefault="00FE00BD" w:rsidP="001E3B4E">
      <w:pPr>
        <w:rPr>
          <w:rFonts w:ascii="Century Gothic" w:hAnsi="Century Gothic" w:cs="Arial"/>
          <w:b/>
          <w:bCs/>
          <w:sz w:val="24"/>
          <w:szCs w:val="24"/>
          <w:u w:val="single"/>
        </w:rPr>
      </w:pPr>
    </w:p>
    <w:p w14:paraId="68522E19" w14:textId="14BBE829" w:rsidR="006B2837" w:rsidRPr="006B2837" w:rsidRDefault="006B2837" w:rsidP="001E3B4E">
      <w:pPr>
        <w:rPr>
          <w:rFonts w:ascii="Century Gothic" w:hAnsi="Century Gothic" w:cs="Arial"/>
          <w:b/>
          <w:bCs/>
          <w:sz w:val="24"/>
          <w:szCs w:val="24"/>
          <w:u w:val="single"/>
        </w:rPr>
      </w:pPr>
      <w:r w:rsidRPr="006B2837">
        <w:rPr>
          <w:rFonts w:ascii="Century Gothic" w:hAnsi="Century Gothic" w:cs="Arial"/>
          <w:b/>
          <w:bCs/>
          <w:sz w:val="24"/>
          <w:szCs w:val="24"/>
          <w:u w:val="single"/>
        </w:rPr>
        <w:t>Year 4</w:t>
      </w:r>
    </w:p>
    <w:p w14:paraId="6E0C0515" w14:textId="77777777" w:rsidR="006B2837" w:rsidRDefault="006B2837" w:rsidP="001E3B4E">
      <w:pPr>
        <w:rPr>
          <w:rFonts w:ascii="Century Gothic" w:hAnsi="Century Gothic" w:cs="Arial"/>
          <w:sz w:val="24"/>
          <w:szCs w:val="24"/>
        </w:rPr>
      </w:pPr>
    </w:p>
    <w:p w14:paraId="180DE41B" w14:textId="56E19D30" w:rsidR="003A777B" w:rsidRDefault="003A777B" w:rsidP="001E3B4E">
      <w:pPr>
        <w:rPr>
          <w:rFonts w:ascii="Century Gothic" w:hAnsi="Century Gothic" w:cs="Arial"/>
          <w:sz w:val="24"/>
          <w:szCs w:val="24"/>
        </w:rPr>
      </w:pPr>
      <w:r>
        <w:rPr>
          <w:rFonts w:ascii="Century Gothic" w:hAnsi="Century Gothic" w:cs="Arial"/>
          <w:sz w:val="24"/>
          <w:szCs w:val="24"/>
        </w:rPr>
        <w:t xml:space="preserve">Year 4 have been looking at Wider religions and finding out about the celebrations. They have looked at the celebration of Passover and why it is important </w:t>
      </w:r>
      <w:r w:rsidR="006B2837">
        <w:rPr>
          <w:rFonts w:ascii="Century Gothic" w:hAnsi="Century Gothic" w:cs="Arial"/>
          <w:sz w:val="24"/>
          <w:szCs w:val="24"/>
        </w:rPr>
        <w:t xml:space="preserve">to religious communities. </w:t>
      </w:r>
    </w:p>
    <w:p w14:paraId="28581DB8" w14:textId="4AEDA7B5" w:rsidR="006B2837" w:rsidRDefault="006B2837" w:rsidP="001E3B4E">
      <w:pPr>
        <w:rPr>
          <w:rFonts w:ascii="Century Gothic" w:hAnsi="Century Gothic" w:cs="Arial"/>
          <w:sz w:val="24"/>
          <w:szCs w:val="24"/>
        </w:rPr>
      </w:pPr>
      <w:r>
        <w:rPr>
          <w:rFonts w:ascii="Century Gothic" w:hAnsi="Century Gothic" w:cs="Arial"/>
          <w:sz w:val="24"/>
          <w:szCs w:val="24"/>
        </w:rPr>
        <w:t xml:space="preserve">We have looked back at the story of where it all </w:t>
      </w:r>
      <w:r w:rsidR="00913B9C">
        <w:rPr>
          <w:rFonts w:ascii="Century Gothic" w:hAnsi="Century Gothic" w:cs="Arial"/>
          <w:sz w:val="24"/>
          <w:szCs w:val="24"/>
        </w:rPr>
        <w:t>began,</w:t>
      </w:r>
      <w:r>
        <w:rPr>
          <w:rFonts w:ascii="Century Gothic" w:hAnsi="Century Gothic" w:cs="Arial"/>
          <w:sz w:val="24"/>
          <w:szCs w:val="24"/>
        </w:rPr>
        <w:t xml:space="preserve"> and role played the Exodus from Egypt and the 10 Plagues of Egypt.</w:t>
      </w:r>
    </w:p>
    <w:p w14:paraId="49801CBD" w14:textId="66CCA9EF" w:rsidR="006B2837" w:rsidRDefault="00913B9C" w:rsidP="001E3B4E">
      <w:pPr>
        <w:rPr>
          <w:rFonts w:ascii="Century Gothic" w:hAnsi="Century Gothic" w:cs="Arial"/>
          <w:sz w:val="24"/>
          <w:szCs w:val="24"/>
        </w:rPr>
      </w:pPr>
      <w:r>
        <w:rPr>
          <w:noProof/>
        </w:rPr>
        <w:drawing>
          <wp:anchor distT="0" distB="0" distL="114300" distR="114300" simplePos="0" relativeHeight="251662336" behindDoc="1" locked="0" layoutInCell="1" allowOverlap="1" wp14:anchorId="69D51B05" wp14:editId="1D6E1F76">
            <wp:simplePos x="0" y="0"/>
            <wp:positionH relativeFrom="column">
              <wp:posOffset>483870</wp:posOffset>
            </wp:positionH>
            <wp:positionV relativeFrom="paragraph">
              <wp:posOffset>149225</wp:posOffset>
            </wp:positionV>
            <wp:extent cx="2403973" cy="1805940"/>
            <wp:effectExtent l="0" t="0" r="0" b="3810"/>
            <wp:wrapNone/>
            <wp:docPr id="5" name="Picture 5" descr="A group of people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classroom&#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865" r="26989" b="12004"/>
                    <a:stretch/>
                  </pic:blipFill>
                  <pic:spPr bwMode="auto">
                    <a:xfrm>
                      <a:off x="0" y="0"/>
                      <a:ext cx="2403973" cy="1805940"/>
                    </a:xfrm>
                    <a:prstGeom prst="rect">
                      <a:avLst/>
                    </a:prstGeom>
                    <a:noFill/>
                    <a:ln>
                      <a:noFill/>
                    </a:ln>
                    <a:extLst>
                      <a:ext uri="{53640926-AAD7-44D8-BBD7-CCE9431645EC}">
                        <a14:shadowObscured xmlns:a14="http://schemas.microsoft.com/office/drawing/2010/main"/>
                      </a:ext>
                    </a:extLst>
                  </pic:spPr>
                </pic:pic>
              </a:graphicData>
            </a:graphic>
          </wp:anchor>
        </w:drawing>
      </w:r>
    </w:p>
    <w:p w14:paraId="2DD9FCA6" w14:textId="54A014C2" w:rsidR="003A777B" w:rsidRDefault="00913B9C" w:rsidP="001E3B4E">
      <w:pPr>
        <w:rPr>
          <w:rFonts w:ascii="Century Gothic" w:hAnsi="Century Gothic" w:cs="Arial"/>
          <w:sz w:val="24"/>
          <w:szCs w:val="24"/>
        </w:rPr>
      </w:pPr>
      <w:r>
        <w:rPr>
          <w:noProof/>
        </w:rPr>
        <w:drawing>
          <wp:anchor distT="0" distB="0" distL="114300" distR="114300" simplePos="0" relativeHeight="251661312" behindDoc="1" locked="0" layoutInCell="1" allowOverlap="1" wp14:anchorId="454E5F59" wp14:editId="04170D70">
            <wp:simplePos x="0" y="0"/>
            <wp:positionH relativeFrom="column">
              <wp:posOffset>3478530</wp:posOffset>
            </wp:positionH>
            <wp:positionV relativeFrom="paragraph">
              <wp:posOffset>8255</wp:posOffset>
            </wp:positionV>
            <wp:extent cx="2224888" cy="1706880"/>
            <wp:effectExtent l="0" t="0" r="4445" b="7620"/>
            <wp:wrapNone/>
            <wp:docPr id="8" name="Picture 8" descr="A group of kids playing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kids playing a video game&#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541" r="8240" b="16939"/>
                    <a:stretch/>
                  </pic:blipFill>
                  <pic:spPr bwMode="auto">
                    <a:xfrm>
                      <a:off x="0" y="0"/>
                      <a:ext cx="2224888" cy="1706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D6AFC0" w14:textId="13212029" w:rsidR="006B2837" w:rsidRDefault="006B2837" w:rsidP="001E3B4E">
      <w:pPr>
        <w:rPr>
          <w:rFonts w:ascii="Century Gothic" w:hAnsi="Century Gothic" w:cs="Arial"/>
          <w:sz w:val="24"/>
          <w:szCs w:val="24"/>
        </w:rPr>
      </w:pPr>
    </w:p>
    <w:p w14:paraId="78DB7C57" w14:textId="173DFF55" w:rsidR="006B2837" w:rsidRDefault="006B2837" w:rsidP="001E3B4E">
      <w:pPr>
        <w:rPr>
          <w:rFonts w:ascii="Century Gothic" w:hAnsi="Century Gothic" w:cs="Arial"/>
          <w:sz w:val="24"/>
          <w:szCs w:val="24"/>
        </w:rPr>
      </w:pPr>
    </w:p>
    <w:p w14:paraId="2B601CB9" w14:textId="77777777" w:rsidR="00913B9C" w:rsidRDefault="00913B9C" w:rsidP="00893320">
      <w:pPr>
        <w:rPr>
          <w:b/>
          <w:bCs/>
          <w:u w:val="single"/>
          <w:lang w:eastAsia="en-US"/>
        </w:rPr>
      </w:pPr>
    </w:p>
    <w:p w14:paraId="639539FD" w14:textId="77777777" w:rsidR="00913B9C" w:rsidRDefault="00913B9C" w:rsidP="00893320">
      <w:pPr>
        <w:rPr>
          <w:b/>
          <w:bCs/>
          <w:u w:val="single"/>
          <w:lang w:eastAsia="en-US"/>
        </w:rPr>
      </w:pPr>
    </w:p>
    <w:p w14:paraId="6BEFDFB3" w14:textId="77777777" w:rsidR="00913B9C" w:rsidRDefault="00913B9C" w:rsidP="00893320">
      <w:pPr>
        <w:rPr>
          <w:b/>
          <w:bCs/>
          <w:u w:val="single"/>
          <w:lang w:eastAsia="en-US"/>
        </w:rPr>
      </w:pPr>
    </w:p>
    <w:p w14:paraId="161E121F" w14:textId="77777777" w:rsidR="00913B9C" w:rsidRDefault="00913B9C" w:rsidP="00893320">
      <w:pPr>
        <w:rPr>
          <w:b/>
          <w:bCs/>
          <w:u w:val="single"/>
          <w:lang w:eastAsia="en-US"/>
        </w:rPr>
      </w:pPr>
    </w:p>
    <w:p w14:paraId="017AC933" w14:textId="77777777" w:rsidR="00913B9C" w:rsidRDefault="00913B9C" w:rsidP="00893320">
      <w:pPr>
        <w:rPr>
          <w:b/>
          <w:bCs/>
          <w:u w:val="single"/>
          <w:lang w:eastAsia="en-US"/>
        </w:rPr>
      </w:pPr>
    </w:p>
    <w:p w14:paraId="3D5F0043" w14:textId="77777777" w:rsidR="00913B9C" w:rsidRDefault="00913B9C" w:rsidP="00893320">
      <w:pPr>
        <w:rPr>
          <w:b/>
          <w:bCs/>
          <w:u w:val="single"/>
          <w:lang w:eastAsia="en-US"/>
        </w:rPr>
      </w:pPr>
    </w:p>
    <w:p w14:paraId="28C5820D" w14:textId="77777777" w:rsidR="00913B9C" w:rsidRDefault="00913B9C" w:rsidP="00893320">
      <w:pPr>
        <w:rPr>
          <w:b/>
          <w:bCs/>
          <w:u w:val="single"/>
          <w:lang w:eastAsia="en-US"/>
        </w:rPr>
      </w:pPr>
    </w:p>
    <w:p w14:paraId="71CF56E4" w14:textId="77777777" w:rsidR="00913B9C" w:rsidRDefault="00913B9C" w:rsidP="00893320">
      <w:pPr>
        <w:rPr>
          <w:b/>
          <w:bCs/>
          <w:u w:val="single"/>
          <w:lang w:eastAsia="en-US"/>
        </w:rPr>
      </w:pPr>
    </w:p>
    <w:p w14:paraId="12CA15DE" w14:textId="77777777" w:rsidR="00913B9C" w:rsidRDefault="00913B9C" w:rsidP="00893320">
      <w:pPr>
        <w:rPr>
          <w:b/>
          <w:bCs/>
          <w:u w:val="single"/>
          <w:lang w:eastAsia="en-US"/>
        </w:rPr>
      </w:pPr>
    </w:p>
    <w:p w14:paraId="6BDCC57E" w14:textId="77777777" w:rsidR="00913B9C" w:rsidRDefault="00913B9C" w:rsidP="00893320">
      <w:pPr>
        <w:rPr>
          <w:b/>
          <w:bCs/>
          <w:u w:val="single"/>
          <w:lang w:eastAsia="en-US"/>
        </w:rPr>
      </w:pPr>
    </w:p>
    <w:p w14:paraId="33AEFD21" w14:textId="0F6BB9FA" w:rsidR="00913B9C" w:rsidRDefault="00913B9C" w:rsidP="00913B9C">
      <w:pPr>
        <w:rPr>
          <w:b/>
          <w:bCs/>
          <w:u w:val="single"/>
          <w:lang w:eastAsia="en-US"/>
        </w:rPr>
      </w:pPr>
      <w:r>
        <w:rPr>
          <w:noProof/>
        </w:rPr>
        <w:drawing>
          <wp:anchor distT="0" distB="0" distL="114300" distR="114300" simplePos="0" relativeHeight="251663360" behindDoc="1" locked="0" layoutInCell="1" allowOverlap="1" wp14:anchorId="5947BE90" wp14:editId="3282E781">
            <wp:simplePos x="0" y="0"/>
            <wp:positionH relativeFrom="column">
              <wp:posOffset>5154930</wp:posOffset>
            </wp:positionH>
            <wp:positionV relativeFrom="paragraph">
              <wp:posOffset>49530</wp:posOffset>
            </wp:positionV>
            <wp:extent cx="1714500" cy="1760220"/>
            <wp:effectExtent l="0" t="0" r="0" b="0"/>
            <wp:wrapNone/>
            <wp:docPr id="9" name="Picture 9" descr="love music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ve music tru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60220"/>
                    </a:xfrm>
                    <a:prstGeom prst="rect">
                      <a:avLst/>
                    </a:prstGeom>
                    <a:noFill/>
                    <a:ln>
                      <a:noFill/>
                    </a:ln>
                  </pic:spPr>
                </pic:pic>
              </a:graphicData>
            </a:graphic>
          </wp:anchor>
        </w:drawing>
      </w:r>
    </w:p>
    <w:p w14:paraId="08E2FCAF" w14:textId="6C400C74" w:rsidR="00893320" w:rsidRPr="00FE0A0E" w:rsidRDefault="00FE0A0E" w:rsidP="00893320">
      <w:pPr>
        <w:rPr>
          <w:rFonts w:ascii="Century Gothic" w:hAnsi="Century Gothic"/>
          <w:b/>
          <w:bCs/>
          <w:u w:val="single"/>
          <w:lang w:eastAsia="en-US"/>
        </w:rPr>
      </w:pPr>
      <w:r w:rsidRPr="00FE0A0E">
        <w:rPr>
          <w:rFonts w:ascii="Century Gothic" w:hAnsi="Century Gothic"/>
          <w:b/>
          <w:bCs/>
          <w:u w:val="single"/>
          <w:lang w:eastAsia="en-US"/>
        </w:rPr>
        <w:t xml:space="preserve">YEAR 1 </w:t>
      </w:r>
      <w:r w:rsidR="00913B9C" w:rsidRPr="00FE0A0E">
        <w:rPr>
          <w:rFonts w:ascii="Century Gothic" w:hAnsi="Century Gothic"/>
          <w:b/>
          <w:bCs/>
          <w:u w:val="single"/>
          <w:lang w:eastAsia="en-US"/>
        </w:rPr>
        <w:t>B</w:t>
      </w:r>
      <w:r w:rsidR="00893320" w:rsidRPr="00FE0A0E">
        <w:rPr>
          <w:rFonts w:ascii="Century Gothic" w:hAnsi="Century Gothic"/>
          <w:b/>
          <w:bCs/>
          <w:u w:val="single"/>
          <w:lang w:eastAsia="en-US"/>
        </w:rPr>
        <w:t xml:space="preserve">ETTY BEAR CONCERT </w:t>
      </w:r>
    </w:p>
    <w:p w14:paraId="07047A1A" w14:textId="3BB06DA5" w:rsidR="00893320" w:rsidRPr="00397ECD" w:rsidRDefault="00893320" w:rsidP="00893320">
      <w:pPr>
        <w:rPr>
          <w:rFonts w:ascii="Century Gothic" w:hAnsi="Century Gothic"/>
          <w:lang w:eastAsia="en-US"/>
        </w:rPr>
      </w:pPr>
    </w:p>
    <w:p w14:paraId="5CF59369" w14:textId="02659E04" w:rsidR="004E23F3" w:rsidRPr="00397ECD" w:rsidRDefault="00893320" w:rsidP="00893320">
      <w:pPr>
        <w:rPr>
          <w:rFonts w:ascii="Century Gothic" w:hAnsi="Century Gothic"/>
        </w:rPr>
      </w:pPr>
      <w:r w:rsidRPr="00397ECD">
        <w:rPr>
          <w:rFonts w:ascii="Century Gothic" w:hAnsi="Century Gothic"/>
          <w:lang w:val="en-US"/>
        </w:rPr>
        <w:t xml:space="preserve">Further to the date we asked you to save for our Betty Bear Concert for Year 1 </w:t>
      </w:r>
      <w:r w:rsidR="004E23F3" w:rsidRPr="00397ECD">
        <w:rPr>
          <w:rFonts w:ascii="Century Gothic" w:hAnsi="Century Gothic"/>
          <w:lang w:val="en-US"/>
        </w:rPr>
        <w:t>–</w:t>
      </w:r>
      <w:r w:rsidRPr="00397ECD">
        <w:rPr>
          <w:rFonts w:ascii="Century Gothic" w:hAnsi="Century Gothic"/>
        </w:rPr>
        <w:t> </w:t>
      </w:r>
    </w:p>
    <w:p w14:paraId="51CCF795" w14:textId="0C8171C0" w:rsidR="00893320" w:rsidRPr="00397ECD" w:rsidRDefault="00893320" w:rsidP="00893320">
      <w:pPr>
        <w:rPr>
          <w:rFonts w:ascii="Century Gothic" w:hAnsi="Century Gothic"/>
        </w:rPr>
      </w:pPr>
      <w:r w:rsidRPr="00397ECD">
        <w:rPr>
          <w:rFonts w:ascii="Century Gothic" w:hAnsi="Century Gothic"/>
        </w:rPr>
        <w:t>Congleton Town Hall on Tuesday 21st March 2023</w:t>
      </w:r>
    </w:p>
    <w:p w14:paraId="3F42FB8D" w14:textId="42B01BD1" w:rsidR="00893320" w:rsidRPr="00397ECD" w:rsidRDefault="00893320" w:rsidP="00893320">
      <w:pPr>
        <w:rPr>
          <w:rFonts w:ascii="Century Gothic" w:hAnsi="Century Gothic"/>
        </w:rPr>
      </w:pPr>
      <w:r w:rsidRPr="00397ECD">
        <w:rPr>
          <w:rFonts w:ascii="Century Gothic" w:hAnsi="Century Gothic"/>
        </w:rPr>
        <w:t>Concert 1 (arrive 9:00 am Concert Starts 9:30 Concert Finishes 10:30)</w:t>
      </w:r>
      <w:r w:rsidR="004E23F3" w:rsidRPr="00397ECD">
        <w:rPr>
          <w:rFonts w:ascii="Century Gothic" w:hAnsi="Century Gothic"/>
          <w:noProof/>
        </w:rPr>
        <w:t xml:space="preserve"> </w:t>
      </w:r>
    </w:p>
    <w:p w14:paraId="07B923B2" w14:textId="2ED57880" w:rsidR="00893320" w:rsidRPr="00397ECD" w:rsidRDefault="00893320" w:rsidP="00893320">
      <w:pPr>
        <w:rPr>
          <w:rFonts w:ascii="Century Gothic" w:hAnsi="Century Gothic"/>
        </w:rPr>
      </w:pPr>
    </w:p>
    <w:p w14:paraId="309C4AFE" w14:textId="77777777" w:rsidR="004E23F3" w:rsidRPr="00397ECD" w:rsidRDefault="00893320" w:rsidP="00893320">
      <w:pPr>
        <w:rPr>
          <w:rFonts w:ascii="Century Gothic" w:hAnsi="Century Gothic"/>
        </w:rPr>
      </w:pPr>
      <w:r w:rsidRPr="00397ECD">
        <w:rPr>
          <w:rFonts w:ascii="Century Gothic" w:hAnsi="Century Gothic"/>
        </w:rPr>
        <w:t xml:space="preserve">Parent tickets are available via </w:t>
      </w:r>
      <w:hyperlink r:id="rId12" w:history="1">
        <w:r w:rsidRPr="00397ECD">
          <w:rPr>
            <w:rStyle w:val="Hyperlink"/>
            <w:rFonts w:ascii="Century Gothic" w:hAnsi="Century Gothic"/>
          </w:rPr>
          <w:t>www.lovemusictrust.com/betty-bear-tickets</w:t>
        </w:r>
      </w:hyperlink>
      <w:r w:rsidRPr="00397ECD">
        <w:rPr>
          <w:rFonts w:ascii="Century Gothic" w:hAnsi="Century Gothic"/>
        </w:rPr>
        <w:t xml:space="preserve"> </w:t>
      </w:r>
    </w:p>
    <w:p w14:paraId="4F425F18" w14:textId="77777777" w:rsidR="004E23F3" w:rsidRPr="00397ECD" w:rsidRDefault="00893320" w:rsidP="00893320">
      <w:pPr>
        <w:rPr>
          <w:rFonts w:ascii="Century Gothic" w:hAnsi="Century Gothic"/>
        </w:rPr>
      </w:pPr>
      <w:r w:rsidRPr="00397ECD">
        <w:rPr>
          <w:rFonts w:ascii="Century Gothic" w:hAnsi="Century Gothic"/>
        </w:rPr>
        <w:t xml:space="preserve">and will go live on Monday 13th February at 9am. They will be available on a </w:t>
      </w:r>
    </w:p>
    <w:p w14:paraId="649B247A" w14:textId="76F5D03B" w:rsidR="00893320" w:rsidRPr="00397ECD" w:rsidRDefault="00893320" w:rsidP="00893320">
      <w:pPr>
        <w:rPr>
          <w:rFonts w:ascii="Century Gothic" w:hAnsi="Century Gothic"/>
        </w:rPr>
      </w:pPr>
      <w:r w:rsidRPr="00397ECD">
        <w:rPr>
          <w:rFonts w:ascii="Century Gothic" w:hAnsi="Century Gothic"/>
        </w:rPr>
        <w:t>first come first served basis.</w:t>
      </w:r>
    </w:p>
    <w:p w14:paraId="7880ECAD" w14:textId="29187814" w:rsidR="00893320" w:rsidRDefault="00893320" w:rsidP="00893320">
      <w:pPr>
        <w:rPr>
          <w:rFonts w:ascii="Century Gothic" w:hAnsi="Century Gothic"/>
        </w:rPr>
      </w:pPr>
      <w:r w:rsidRPr="00397ECD">
        <w:rPr>
          <w:rFonts w:ascii="Century Gothic" w:hAnsi="Century Gothic"/>
        </w:rPr>
        <w:t>We hope you will join us. </w:t>
      </w:r>
    </w:p>
    <w:p w14:paraId="2AC36DCF" w14:textId="77777777" w:rsidR="0010168A" w:rsidRDefault="0010168A" w:rsidP="00893320">
      <w:pPr>
        <w:rPr>
          <w:rFonts w:ascii="Century Gothic" w:hAnsi="Century Gothic"/>
        </w:rPr>
      </w:pPr>
    </w:p>
    <w:p w14:paraId="6BFD0691" w14:textId="64F1DC4A" w:rsidR="00F5008A" w:rsidRDefault="00F5008A" w:rsidP="00893320">
      <w:pPr>
        <w:rPr>
          <w:rFonts w:ascii="Century Gothic" w:hAnsi="Century Gothic"/>
        </w:rPr>
      </w:pPr>
    </w:p>
    <w:p w14:paraId="4E9D2911" w14:textId="77777777" w:rsidR="00F5008A" w:rsidRPr="00F5008A" w:rsidRDefault="00F5008A" w:rsidP="00F5008A">
      <w:pPr>
        <w:jc w:val="both"/>
        <w:rPr>
          <w:rStyle w:val="elementtoproof"/>
          <w:rFonts w:ascii="Century Gothic" w:eastAsia="Times New Roman" w:hAnsi="Century Gothic"/>
          <w:b/>
          <w:bCs/>
          <w:color w:val="000000"/>
          <w:sz w:val="24"/>
          <w:szCs w:val="24"/>
          <w:u w:val="single"/>
          <w:shd w:val="clear" w:color="auto" w:fill="FFFFFF"/>
        </w:rPr>
      </w:pPr>
      <w:r w:rsidRPr="00F5008A">
        <w:rPr>
          <w:rStyle w:val="elementtoproof"/>
          <w:rFonts w:ascii="Century Gothic" w:eastAsia="Times New Roman" w:hAnsi="Century Gothic"/>
          <w:b/>
          <w:bCs/>
          <w:color w:val="000000"/>
          <w:sz w:val="24"/>
          <w:szCs w:val="24"/>
          <w:u w:val="single"/>
          <w:shd w:val="clear" w:color="auto" w:fill="FFFFFF"/>
        </w:rPr>
        <w:t>AFTER SCHOOL &amp; BEFORE SCHOOL CLUB</w:t>
      </w:r>
    </w:p>
    <w:p w14:paraId="7E3D4C23" w14:textId="7AA86430" w:rsidR="00F5008A" w:rsidRPr="00F5008A" w:rsidRDefault="00F5008A" w:rsidP="00F5008A">
      <w:pPr>
        <w:jc w:val="both"/>
        <w:rPr>
          <w:rStyle w:val="elementtoproof"/>
          <w:rFonts w:ascii="Century Gothic" w:eastAsia="Times New Roman" w:hAnsi="Century Gothic"/>
          <w:color w:val="000000"/>
          <w:sz w:val="24"/>
          <w:szCs w:val="24"/>
          <w:shd w:val="clear" w:color="auto" w:fill="FFFFFF"/>
        </w:rPr>
      </w:pPr>
      <w:r w:rsidRPr="00F5008A">
        <w:rPr>
          <w:rStyle w:val="elementtoproof"/>
          <w:rFonts w:ascii="Century Gothic" w:eastAsia="Times New Roman" w:hAnsi="Century Gothic"/>
          <w:color w:val="000000"/>
          <w:sz w:val="24"/>
          <w:szCs w:val="24"/>
          <w:shd w:val="clear" w:color="auto" w:fill="FFFFFF"/>
        </w:rPr>
        <w:t>If you wish your child to attend our (paid for) after and before school club, you need to book your place in advance</w:t>
      </w:r>
      <w:r w:rsidR="0010168A">
        <w:rPr>
          <w:rStyle w:val="elementtoproof"/>
          <w:rFonts w:ascii="Century Gothic" w:eastAsia="Times New Roman" w:hAnsi="Century Gothic"/>
          <w:color w:val="000000"/>
          <w:sz w:val="24"/>
          <w:szCs w:val="24"/>
          <w:shd w:val="clear" w:color="auto" w:fill="FFFFFF"/>
        </w:rPr>
        <w:t xml:space="preserve"> on our booking form</w:t>
      </w:r>
      <w:r w:rsidRPr="00F5008A">
        <w:rPr>
          <w:rStyle w:val="elementtoproof"/>
          <w:rFonts w:ascii="Century Gothic" w:eastAsia="Times New Roman" w:hAnsi="Century Gothic"/>
          <w:color w:val="000000"/>
          <w:sz w:val="24"/>
          <w:szCs w:val="24"/>
          <w:shd w:val="clear" w:color="auto" w:fill="FFFFFF"/>
        </w:rPr>
        <w:t xml:space="preserve">.  </w:t>
      </w:r>
    </w:p>
    <w:p w14:paraId="109EC830" w14:textId="77777777" w:rsidR="00F5008A" w:rsidRPr="00F5008A" w:rsidRDefault="00F5008A" w:rsidP="00F5008A">
      <w:pPr>
        <w:jc w:val="both"/>
        <w:rPr>
          <w:rStyle w:val="elementtoproof"/>
          <w:rFonts w:ascii="Century Gothic" w:eastAsia="Times New Roman" w:hAnsi="Century Gothic"/>
          <w:color w:val="000000"/>
          <w:sz w:val="24"/>
          <w:szCs w:val="24"/>
          <w:shd w:val="clear" w:color="auto" w:fill="FFFFFF"/>
        </w:rPr>
      </w:pPr>
      <w:r w:rsidRPr="00F5008A">
        <w:rPr>
          <w:rStyle w:val="elementtoproof"/>
          <w:rFonts w:ascii="Century Gothic" w:eastAsia="Times New Roman" w:hAnsi="Century Gothic"/>
          <w:color w:val="000000"/>
          <w:sz w:val="24"/>
          <w:szCs w:val="24"/>
          <w:shd w:val="clear" w:color="auto" w:fill="FFFFFF"/>
        </w:rPr>
        <w:t xml:space="preserve">Due to staffing levels, we need as much notice as possible of a booking.  As we are governed by staff/child ratios we cannot accept any last-minute bookings under any circumstances.  Booked sessions </w:t>
      </w:r>
      <w:r w:rsidRPr="00F5008A">
        <w:rPr>
          <w:rStyle w:val="elementtoproof"/>
          <w:rFonts w:ascii="Century Gothic" w:eastAsia="Times New Roman" w:hAnsi="Century Gothic"/>
          <w:b/>
          <w:bCs/>
          <w:color w:val="000000"/>
          <w:sz w:val="24"/>
          <w:szCs w:val="24"/>
          <w:u w:val="single"/>
          <w:shd w:val="clear" w:color="auto" w:fill="FFFFFF"/>
        </w:rPr>
        <w:t>MUST</w:t>
      </w:r>
      <w:r w:rsidRPr="00F5008A">
        <w:rPr>
          <w:rStyle w:val="elementtoproof"/>
          <w:rFonts w:ascii="Century Gothic" w:eastAsia="Times New Roman" w:hAnsi="Century Gothic"/>
          <w:color w:val="000000"/>
          <w:sz w:val="24"/>
          <w:szCs w:val="24"/>
          <w:shd w:val="clear" w:color="auto" w:fill="FFFFFF"/>
        </w:rPr>
        <w:t xml:space="preserve"> be paid for in advance on receipt of an invoice.</w:t>
      </w:r>
    </w:p>
    <w:p w14:paraId="2D9CE737" w14:textId="77777777" w:rsidR="00F5008A" w:rsidRPr="00397ECD" w:rsidRDefault="00F5008A" w:rsidP="00893320">
      <w:pPr>
        <w:rPr>
          <w:rFonts w:ascii="Century Gothic" w:hAnsi="Century Gothic"/>
        </w:rPr>
      </w:pPr>
    </w:p>
    <w:p w14:paraId="1FA6F30A" w14:textId="62F80D43" w:rsidR="004E23F3" w:rsidRDefault="004E23F3" w:rsidP="00893320">
      <w:pPr>
        <w:rPr>
          <w:rFonts w:ascii="Century Gothic" w:hAnsi="Century Gothic"/>
        </w:rPr>
      </w:pPr>
    </w:p>
    <w:p w14:paraId="6121B587" w14:textId="653DF55A" w:rsidR="00397ECD" w:rsidRDefault="00397ECD" w:rsidP="00893320">
      <w:pPr>
        <w:rPr>
          <w:rFonts w:ascii="Century Gothic" w:hAnsi="Century Gothic"/>
        </w:rPr>
      </w:pPr>
    </w:p>
    <w:p w14:paraId="14FA5A76" w14:textId="77777777" w:rsidR="00397ECD" w:rsidRPr="00397ECD" w:rsidRDefault="00397ECD" w:rsidP="00893320">
      <w:pPr>
        <w:rPr>
          <w:rFonts w:ascii="Century Gothic" w:hAnsi="Century Gothic"/>
        </w:rPr>
      </w:pPr>
    </w:p>
    <w:p w14:paraId="0FDE66BB" w14:textId="6217CD2D" w:rsidR="008333D8" w:rsidRDefault="008333D8" w:rsidP="00893320"/>
    <w:p w14:paraId="46272EDC" w14:textId="77777777" w:rsidR="008333D8" w:rsidRDefault="008333D8" w:rsidP="00893320"/>
    <w:p w14:paraId="0883BC87" w14:textId="063ADF9A" w:rsidR="003A777B" w:rsidRPr="003A777B" w:rsidRDefault="008333D8" w:rsidP="003A777B">
      <w:pPr>
        <w:rPr>
          <w:rFonts w:ascii="Century Gothic" w:hAnsi="Century Gothic" w:cs="Arial"/>
          <w:color w:val="FFFFFF" w:themeColor="background1"/>
          <w:sz w:val="24"/>
          <w:szCs w:val="24"/>
        </w:rPr>
      </w:pPr>
      <w:r w:rsidRPr="008333D8">
        <w:rPr>
          <w:rFonts w:ascii="Century Gothic" w:hAnsi="Century Gothic" w:cs="Arial"/>
          <w:color w:val="FFFFFF" w:themeColor="background1"/>
          <w:sz w:val="24"/>
          <w:szCs w:val="24"/>
        </w:rPr>
        <w:t>On Friday afternoon, in science the children looked at a range of materials and made predictions about whether they thought they were magnetic, metal/non mental.</w:t>
      </w:r>
    </w:p>
    <w:tbl>
      <w:tblPr>
        <w:tblStyle w:val="TableGrid"/>
        <w:tblpPr w:leftFromText="180" w:rightFromText="180" w:vertAnchor="page" w:horzAnchor="page" w:tblpX="6046" w:tblpY="2671"/>
        <w:tblW w:w="4829" w:type="dxa"/>
        <w:tblLook w:val="04A0" w:firstRow="1" w:lastRow="0" w:firstColumn="1" w:lastColumn="0" w:noHBand="0" w:noVBand="1"/>
      </w:tblPr>
      <w:tblGrid>
        <w:gridCol w:w="1633"/>
        <w:gridCol w:w="1598"/>
        <w:gridCol w:w="1598"/>
      </w:tblGrid>
      <w:tr w:rsidR="001E3B4E" w:rsidRPr="003226DF" w14:paraId="214E0ACE" w14:textId="77777777" w:rsidTr="001E3B4E">
        <w:tc>
          <w:tcPr>
            <w:tcW w:w="4829" w:type="dxa"/>
            <w:gridSpan w:val="3"/>
            <w:shd w:val="clear" w:color="auto" w:fill="FF00FF"/>
            <w:vAlign w:val="bottom"/>
          </w:tcPr>
          <w:p w14:paraId="1FABEA73"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lastRenderedPageBreak/>
              <w:t>Academic Year 2022 – 2023</w:t>
            </w:r>
          </w:p>
        </w:tc>
      </w:tr>
      <w:tr w:rsidR="001E3B4E" w14:paraId="55DD5C43" w14:textId="77777777" w:rsidTr="001E3B4E">
        <w:tc>
          <w:tcPr>
            <w:tcW w:w="1633" w:type="dxa"/>
            <w:shd w:val="clear" w:color="auto" w:fill="FFFFFF" w:themeFill="background1"/>
            <w:vAlign w:val="bottom"/>
          </w:tcPr>
          <w:p w14:paraId="4A01502F" w14:textId="77777777" w:rsidR="001E3B4E" w:rsidRPr="00911D87" w:rsidRDefault="001E3B4E" w:rsidP="001E3B4E">
            <w:pPr>
              <w:jc w:val="center"/>
              <w:rPr>
                <w:rFonts w:ascii="Century Gothic" w:hAnsi="Century Gothic"/>
                <w:b/>
                <w:noProof/>
                <w:sz w:val="20"/>
                <w:szCs w:val="20"/>
              </w:rPr>
            </w:pPr>
          </w:p>
        </w:tc>
        <w:tc>
          <w:tcPr>
            <w:tcW w:w="1598" w:type="dxa"/>
            <w:shd w:val="clear" w:color="auto" w:fill="FFFFFF" w:themeFill="background1"/>
            <w:vAlign w:val="bottom"/>
          </w:tcPr>
          <w:p w14:paraId="2F6E02A0"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OPENS</w:t>
            </w:r>
          </w:p>
          <w:p w14:paraId="2A678F04"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FOR CHILDREN</w:t>
            </w:r>
          </w:p>
        </w:tc>
        <w:tc>
          <w:tcPr>
            <w:tcW w:w="1598" w:type="dxa"/>
            <w:shd w:val="clear" w:color="auto" w:fill="FFFFFF" w:themeFill="background1"/>
            <w:vAlign w:val="bottom"/>
          </w:tcPr>
          <w:p w14:paraId="61E64C97"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CLOSES</w:t>
            </w:r>
          </w:p>
          <w:p w14:paraId="5B152946"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12"/>
                <w:szCs w:val="20"/>
              </w:rPr>
              <w:t>FOR CHILDREN</w:t>
            </w:r>
          </w:p>
        </w:tc>
      </w:tr>
      <w:tr w:rsidR="001E3B4E" w:rsidRPr="00C31E6A" w14:paraId="6E998097" w14:textId="77777777" w:rsidTr="001E3B4E">
        <w:tc>
          <w:tcPr>
            <w:tcW w:w="1633" w:type="dxa"/>
            <w:shd w:val="clear" w:color="auto" w:fill="auto"/>
            <w:vAlign w:val="bottom"/>
          </w:tcPr>
          <w:p w14:paraId="28295D85"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Autumn 1</w:t>
            </w:r>
          </w:p>
        </w:tc>
        <w:tc>
          <w:tcPr>
            <w:tcW w:w="1598" w:type="dxa"/>
            <w:shd w:val="clear" w:color="auto" w:fill="auto"/>
            <w:vAlign w:val="bottom"/>
          </w:tcPr>
          <w:p w14:paraId="55F56F5D"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06.09.2022</w:t>
            </w:r>
          </w:p>
        </w:tc>
        <w:tc>
          <w:tcPr>
            <w:tcW w:w="1598" w:type="dxa"/>
            <w:shd w:val="clear" w:color="auto" w:fill="auto"/>
            <w:vAlign w:val="bottom"/>
          </w:tcPr>
          <w:p w14:paraId="43BE1787"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21.10.2022</w:t>
            </w:r>
          </w:p>
        </w:tc>
      </w:tr>
      <w:tr w:rsidR="001E3B4E" w:rsidRPr="00C31E6A" w14:paraId="66DB7D03" w14:textId="77777777" w:rsidTr="001E3B4E">
        <w:tc>
          <w:tcPr>
            <w:tcW w:w="4829" w:type="dxa"/>
            <w:gridSpan w:val="3"/>
            <w:shd w:val="clear" w:color="auto" w:fill="FFCCFF"/>
            <w:vAlign w:val="bottom"/>
          </w:tcPr>
          <w:p w14:paraId="11E705F0" w14:textId="77777777" w:rsidR="001E3B4E" w:rsidRPr="00911D87" w:rsidRDefault="001E3B4E" w:rsidP="001E3B4E">
            <w:pPr>
              <w:jc w:val="center"/>
              <w:rPr>
                <w:rFonts w:ascii="Century Gothic" w:hAnsi="Century Gothic"/>
                <w:b/>
                <w:dstrike/>
                <w:noProof/>
                <w:sz w:val="20"/>
                <w:szCs w:val="20"/>
              </w:rPr>
            </w:pPr>
            <w:r w:rsidRPr="00911D87">
              <w:rPr>
                <w:rFonts w:ascii="Century Gothic" w:hAnsi="Century Gothic"/>
                <w:b/>
                <w:dstrike/>
                <w:noProof/>
                <w:sz w:val="20"/>
                <w:szCs w:val="20"/>
              </w:rPr>
              <w:t>Half Term</w:t>
            </w:r>
          </w:p>
        </w:tc>
      </w:tr>
      <w:tr w:rsidR="001E3B4E" w:rsidRPr="00C31E6A" w14:paraId="19D4CF48" w14:textId="77777777" w:rsidTr="001E3B4E">
        <w:tc>
          <w:tcPr>
            <w:tcW w:w="1633" w:type="dxa"/>
            <w:shd w:val="clear" w:color="auto" w:fill="auto"/>
            <w:vAlign w:val="bottom"/>
          </w:tcPr>
          <w:p w14:paraId="0D57B81B"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Autumn 2</w:t>
            </w:r>
          </w:p>
        </w:tc>
        <w:tc>
          <w:tcPr>
            <w:tcW w:w="1598" w:type="dxa"/>
            <w:shd w:val="clear" w:color="auto" w:fill="auto"/>
            <w:vAlign w:val="bottom"/>
          </w:tcPr>
          <w:p w14:paraId="793E9961"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31.10.2022</w:t>
            </w:r>
          </w:p>
        </w:tc>
        <w:tc>
          <w:tcPr>
            <w:tcW w:w="1598" w:type="dxa"/>
            <w:shd w:val="clear" w:color="auto" w:fill="auto"/>
            <w:vAlign w:val="bottom"/>
          </w:tcPr>
          <w:p w14:paraId="718F1991" w14:textId="77777777" w:rsidR="001E3B4E" w:rsidRPr="00911D87" w:rsidRDefault="001E3B4E" w:rsidP="001E3B4E">
            <w:pPr>
              <w:spacing w:before="120" w:after="120"/>
              <w:jc w:val="center"/>
              <w:rPr>
                <w:rFonts w:ascii="Century Gothic" w:hAnsi="Century Gothic"/>
                <w:b/>
                <w:dstrike/>
                <w:noProof/>
                <w:sz w:val="20"/>
                <w:szCs w:val="20"/>
              </w:rPr>
            </w:pPr>
            <w:r w:rsidRPr="00911D87">
              <w:rPr>
                <w:rFonts w:ascii="Century Gothic" w:hAnsi="Century Gothic"/>
                <w:b/>
                <w:dstrike/>
                <w:noProof/>
                <w:sz w:val="20"/>
                <w:szCs w:val="20"/>
              </w:rPr>
              <w:t>16.12.2022</w:t>
            </w:r>
          </w:p>
        </w:tc>
      </w:tr>
      <w:tr w:rsidR="001E3B4E" w:rsidRPr="00C31E6A" w14:paraId="47137247" w14:textId="77777777" w:rsidTr="001E3B4E">
        <w:tc>
          <w:tcPr>
            <w:tcW w:w="4829" w:type="dxa"/>
            <w:gridSpan w:val="3"/>
            <w:shd w:val="clear" w:color="auto" w:fill="FFCCFF"/>
            <w:vAlign w:val="bottom"/>
          </w:tcPr>
          <w:p w14:paraId="1420BD86" w14:textId="77777777" w:rsidR="001E3B4E" w:rsidRPr="00911D87" w:rsidRDefault="001E3B4E" w:rsidP="001E3B4E">
            <w:pPr>
              <w:jc w:val="center"/>
              <w:rPr>
                <w:rFonts w:ascii="Century Gothic" w:hAnsi="Century Gothic"/>
                <w:b/>
                <w:dstrike/>
                <w:noProof/>
                <w:sz w:val="20"/>
                <w:szCs w:val="20"/>
              </w:rPr>
            </w:pPr>
            <w:r w:rsidRPr="00911D87">
              <w:rPr>
                <w:rFonts w:ascii="Century Gothic" w:hAnsi="Century Gothic"/>
                <w:b/>
                <w:dstrike/>
                <w:noProof/>
                <w:sz w:val="20"/>
                <w:szCs w:val="20"/>
              </w:rPr>
              <w:t>Christmas Holidays</w:t>
            </w:r>
          </w:p>
        </w:tc>
      </w:tr>
      <w:tr w:rsidR="001E3B4E" w:rsidRPr="00C31E6A" w14:paraId="562766E3" w14:textId="77777777" w:rsidTr="001E3B4E">
        <w:tc>
          <w:tcPr>
            <w:tcW w:w="1633" w:type="dxa"/>
            <w:shd w:val="clear" w:color="auto" w:fill="auto"/>
            <w:vAlign w:val="bottom"/>
          </w:tcPr>
          <w:p w14:paraId="5013FB43"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 xml:space="preserve">Spring 1 </w:t>
            </w:r>
            <w:r w:rsidRPr="00911D87">
              <w:rPr>
                <w:rFonts w:ascii="Century Gothic" w:hAnsi="Century Gothic"/>
                <w:b/>
                <w:noProof/>
                <w:sz w:val="20"/>
                <w:szCs w:val="20"/>
                <w:highlight w:val="magenta"/>
              </w:rPr>
              <w:t>2023</w:t>
            </w:r>
          </w:p>
        </w:tc>
        <w:tc>
          <w:tcPr>
            <w:tcW w:w="1598" w:type="dxa"/>
            <w:shd w:val="clear" w:color="auto" w:fill="auto"/>
            <w:vAlign w:val="bottom"/>
          </w:tcPr>
          <w:p w14:paraId="299B21A4"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03.01.2023</w:t>
            </w:r>
          </w:p>
        </w:tc>
        <w:tc>
          <w:tcPr>
            <w:tcW w:w="1598" w:type="dxa"/>
            <w:shd w:val="clear" w:color="auto" w:fill="auto"/>
            <w:vAlign w:val="bottom"/>
          </w:tcPr>
          <w:p w14:paraId="3F66646C"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16.02.2023</w:t>
            </w:r>
          </w:p>
        </w:tc>
      </w:tr>
      <w:tr w:rsidR="001E3B4E" w:rsidRPr="00C31E6A" w14:paraId="48A8D778" w14:textId="77777777" w:rsidTr="001E3B4E">
        <w:tc>
          <w:tcPr>
            <w:tcW w:w="4829" w:type="dxa"/>
            <w:gridSpan w:val="3"/>
            <w:shd w:val="clear" w:color="auto" w:fill="FFCCFF"/>
            <w:vAlign w:val="bottom"/>
          </w:tcPr>
          <w:p w14:paraId="40A302A2"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C31E6A" w14:paraId="0BC7E357" w14:textId="77777777" w:rsidTr="001E3B4E">
        <w:tc>
          <w:tcPr>
            <w:tcW w:w="1633" w:type="dxa"/>
            <w:shd w:val="clear" w:color="auto" w:fill="auto"/>
            <w:vAlign w:val="bottom"/>
          </w:tcPr>
          <w:p w14:paraId="105EEF89"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Spring 2</w:t>
            </w:r>
          </w:p>
        </w:tc>
        <w:tc>
          <w:tcPr>
            <w:tcW w:w="1598" w:type="dxa"/>
            <w:shd w:val="clear" w:color="auto" w:fill="auto"/>
            <w:vAlign w:val="bottom"/>
          </w:tcPr>
          <w:p w14:paraId="2518258D"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27.02.2023</w:t>
            </w:r>
          </w:p>
        </w:tc>
        <w:tc>
          <w:tcPr>
            <w:tcW w:w="1598" w:type="dxa"/>
            <w:shd w:val="clear" w:color="auto" w:fill="auto"/>
            <w:vAlign w:val="bottom"/>
          </w:tcPr>
          <w:p w14:paraId="2A655057"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highlight w:val="yellow"/>
              </w:rPr>
              <w:t>*</w:t>
            </w:r>
            <w:r w:rsidRPr="00911D87">
              <w:rPr>
                <w:rFonts w:ascii="Century Gothic" w:hAnsi="Century Gothic"/>
                <w:b/>
                <w:noProof/>
                <w:sz w:val="20"/>
                <w:szCs w:val="20"/>
              </w:rPr>
              <w:t>04.04.2023</w:t>
            </w:r>
          </w:p>
        </w:tc>
      </w:tr>
      <w:tr w:rsidR="001E3B4E" w:rsidRPr="003226DF" w14:paraId="7378ECE3" w14:textId="77777777" w:rsidTr="001E3B4E">
        <w:tc>
          <w:tcPr>
            <w:tcW w:w="4829" w:type="dxa"/>
            <w:gridSpan w:val="3"/>
            <w:shd w:val="clear" w:color="auto" w:fill="FFCCFF"/>
            <w:vAlign w:val="bottom"/>
          </w:tcPr>
          <w:p w14:paraId="0E6929E5"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Easter Holidays</w:t>
            </w:r>
          </w:p>
        </w:tc>
      </w:tr>
      <w:tr w:rsidR="001E3B4E" w14:paraId="2A39829A" w14:textId="77777777" w:rsidTr="001E3B4E">
        <w:tc>
          <w:tcPr>
            <w:tcW w:w="1633" w:type="dxa"/>
            <w:shd w:val="clear" w:color="auto" w:fill="auto"/>
            <w:vAlign w:val="bottom"/>
          </w:tcPr>
          <w:p w14:paraId="0124B13C"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1</w:t>
            </w:r>
          </w:p>
        </w:tc>
        <w:tc>
          <w:tcPr>
            <w:tcW w:w="1598" w:type="dxa"/>
            <w:shd w:val="clear" w:color="auto" w:fill="auto"/>
            <w:vAlign w:val="bottom"/>
          </w:tcPr>
          <w:p w14:paraId="77B00C82"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17.04.2023</w:t>
            </w:r>
          </w:p>
        </w:tc>
        <w:tc>
          <w:tcPr>
            <w:tcW w:w="1598" w:type="dxa"/>
            <w:shd w:val="clear" w:color="auto" w:fill="auto"/>
            <w:vAlign w:val="bottom"/>
          </w:tcPr>
          <w:p w14:paraId="37DCBC88"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25.05.2023</w:t>
            </w:r>
          </w:p>
        </w:tc>
      </w:tr>
      <w:tr w:rsidR="001E3B4E" w:rsidRPr="003226DF" w14:paraId="3B67AB56" w14:textId="77777777" w:rsidTr="001E3B4E">
        <w:tc>
          <w:tcPr>
            <w:tcW w:w="1633" w:type="dxa"/>
            <w:shd w:val="clear" w:color="auto" w:fill="auto"/>
            <w:vAlign w:val="bottom"/>
          </w:tcPr>
          <w:p w14:paraId="7B541593"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Bank Holiday</w:t>
            </w:r>
          </w:p>
        </w:tc>
        <w:tc>
          <w:tcPr>
            <w:tcW w:w="3196" w:type="dxa"/>
            <w:gridSpan w:val="2"/>
            <w:shd w:val="clear" w:color="auto" w:fill="auto"/>
            <w:vAlign w:val="bottom"/>
          </w:tcPr>
          <w:p w14:paraId="63CC9B1E"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Monday 01.05.2023</w:t>
            </w:r>
          </w:p>
        </w:tc>
      </w:tr>
      <w:tr w:rsidR="001E3B4E" w:rsidRPr="003226DF" w14:paraId="0544A406" w14:textId="77777777" w:rsidTr="001E3B4E">
        <w:tc>
          <w:tcPr>
            <w:tcW w:w="4829" w:type="dxa"/>
            <w:gridSpan w:val="3"/>
            <w:shd w:val="clear" w:color="auto" w:fill="FFCCFF"/>
            <w:vAlign w:val="bottom"/>
          </w:tcPr>
          <w:p w14:paraId="1324C921"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570A9E" w14:paraId="0651011F" w14:textId="77777777" w:rsidTr="001E3B4E">
        <w:trPr>
          <w:trHeight w:val="625"/>
        </w:trPr>
        <w:tc>
          <w:tcPr>
            <w:tcW w:w="1633" w:type="dxa"/>
            <w:shd w:val="clear" w:color="auto" w:fill="auto"/>
            <w:vAlign w:val="bottom"/>
          </w:tcPr>
          <w:p w14:paraId="35553406"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2</w:t>
            </w:r>
          </w:p>
        </w:tc>
        <w:tc>
          <w:tcPr>
            <w:tcW w:w="1598" w:type="dxa"/>
            <w:shd w:val="clear" w:color="auto" w:fill="auto"/>
            <w:vAlign w:val="bottom"/>
          </w:tcPr>
          <w:p w14:paraId="20B9ACB6"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06.06.2023</w:t>
            </w:r>
          </w:p>
        </w:tc>
        <w:tc>
          <w:tcPr>
            <w:tcW w:w="1598" w:type="dxa"/>
            <w:shd w:val="clear" w:color="auto" w:fill="auto"/>
            <w:vAlign w:val="bottom"/>
          </w:tcPr>
          <w:p w14:paraId="0E23967D"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21.07.2023</w:t>
            </w:r>
          </w:p>
        </w:tc>
      </w:tr>
      <w:tr w:rsidR="001E3B4E" w:rsidRPr="00570A9E" w14:paraId="2B3B0E86" w14:textId="77777777" w:rsidTr="001E3B4E">
        <w:trPr>
          <w:trHeight w:val="70"/>
        </w:trPr>
        <w:tc>
          <w:tcPr>
            <w:tcW w:w="4829" w:type="dxa"/>
            <w:gridSpan w:val="3"/>
            <w:shd w:val="clear" w:color="auto" w:fill="FFCCFF"/>
            <w:vAlign w:val="bottom"/>
          </w:tcPr>
          <w:p w14:paraId="6CA4AF37" w14:textId="77777777" w:rsidR="001E3B4E" w:rsidRPr="00911D87" w:rsidRDefault="001E3B4E" w:rsidP="001E3B4E">
            <w:pPr>
              <w:spacing w:before="120" w:after="120"/>
              <w:jc w:val="center"/>
              <w:rPr>
                <w:rFonts w:ascii="Century Gothic" w:eastAsia="Times New Roman" w:hAnsi="Century Gothic" w:cs="Arial"/>
                <w:b/>
                <w:noProof/>
                <w:sz w:val="20"/>
                <w:szCs w:val="20"/>
                <w:u w:val="single"/>
              </w:rPr>
            </w:pPr>
            <w:r w:rsidRPr="00911D87">
              <w:rPr>
                <w:rFonts w:ascii="Century Gothic" w:eastAsia="Times New Roman" w:hAnsi="Century Gothic" w:cs="Arial"/>
                <w:b/>
                <w:noProof/>
                <w:sz w:val="20"/>
                <w:szCs w:val="20"/>
                <w:u w:val="single"/>
              </w:rPr>
              <w:t>INSET DAYS</w:t>
            </w:r>
          </w:p>
          <w:p w14:paraId="04E2D096" w14:textId="77777777" w:rsidR="001E3B4E" w:rsidRPr="00911D87" w:rsidRDefault="001E3B4E" w:rsidP="001E3B4E">
            <w:pPr>
              <w:jc w:val="center"/>
              <w:rPr>
                <w:rFonts w:ascii="Century Gothic" w:eastAsia="Times New Roman" w:hAnsi="Century Gothic" w:cs="Arial"/>
                <w:b/>
                <w:noProof/>
                <w:sz w:val="20"/>
                <w:szCs w:val="20"/>
              </w:rPr>
            </w:pPr>
            <w:r w:rsidRPr="00911D87">
              <w:rPr>
                <w:rFonts w:ascii="Century Gothic" w:eastAsia="Times New Roman" w:hAnsi="Century Gothic" w:cs="Arial"/>
                <w:b/>
                <w:dstrike/>
                <w:noProof/>
                <w:sz w:val="20"/>
                <w:szCs w:val="20"/>
              </w:rPr>
              <w:t>05.09.2022</w:t>
            </w:r>
            <w:r w:rsidRPr="00911D87">
              <w:rPr>
                <w:rFonts w:ascii="Century Gothic" w:eastAsia="Times New Roman" w:hAnsi="Century Gothic" w:cs="Arial"/>
                <w:b/>
                <w:noProof/>
                <w:sz w:val="20"/>
                <w:szCs w:val="20"/>
              </w:rPr>
              <w:t xml:space="preserve">,17.02.2023, </w:t>
            </w:r>
            <w:r w:rsidRPr="00911D87">
              <w:rPr>
                <w:rFonts w:ascii="Century Gothic" w:eastAsia="Times New Roman" w:hAnsi="Century Gothic" w:cs="Arial"/>
                <w:b/>
                <w:noProof/>
                <w:sz w:val="20"/>
                <w:szCs w:val="20"/>
                <w:highlight w:val="yellow"/>
              </w:rPr>
              <w:t>*31.03.2023</w:t>
            </w:r>
            <w:r w:rsidRPr="00911D87">
              <w:rPr>
                <w:rFonts w:ascii="Century Gothic" w:eastAsia="Times New Roman" w:hAnsi="Century Gothic" w:cs="Arial"/>
                <w:b/>
                <w:noProof/>
                <w:sz w:val="20"/>
                <w:szCs w:val="20"/>
              </w:rPr>
              <w:t>,</w:t>
            </w:r>
          </w:p>
          <w:p w14:paraId="0C68CADC" w14:textId="77777777" w:rsidR="001E3B4E" w:rsidRPr="00911D87" w:rsidRDefault="001E3B4E" w:rsidP="001E3B4E">
            <w:pPr>
              <w:spacing w:after="120"/>
              <w:jc w:val="center"/>
              <w:rPr>
                <w:rFonts w:ascii="Century Gothic" w:hAnsi="Century Gothic"/>
                <w:b/>
                <w:noProof/>
                <w:sz w:val="20"/>
                <w:szCs w:val="20"/>
              </w:rPr>
            </w:pPr>
            <w:r w:rsidRPr="00911D87">
              <w:rPr>
                <w:rFonts w:ascii="Century Gothic" w:eastAsia="Times New Roman" w:hAnsi="Century Gothic" w:cs="Arial"/>
                <w:b/>
                <w:noProof/>
                <w:sz w:val="20"/>
                <w:szCs w:val="20"/>
              </w:rPr>
              <w:t>26.05.2023, 05.06.2023</w:t>
            </w:r>
          </w:p>
        </w:tc>
      </w:tr>
      <w:tr w:rsidR="001E3B4E" w:rsidRPr="003226DF" w14:paraId="53509452" w14:textId="77777777" w:rsidTr="001E3B4E">
        <w:tc>
          <w:tcPr>
            <w:tcW w:w="4829" w:type="dxa"/>
            <w:gridSpan w:val="3"/>
            <w:shd w:val="clear" w:color="auto" w:fill="FF00FF"/>
            <w:vAlign w:val="bottom"/>
          </w:tcPr>
          <w:p w14:paraId="13A8F1CA"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Academic Year 202</w:t>
            </w:r>
            <w:r>
              <w:rPr>
                <w:rFonts w:ascii="Century Gothic" w:hAnsi="Century Gothic"/>
                <w:b/>
                <w:noProof/>
                <w:sz w:val="20"/>
                <w:szCs w:val="20"/>
              </w:rPr>
              <w:t>3</w:t>
            </w:r>
            <w:r w:rsidRPr="00911D87">
              <w:rPr>
                <w:rFonts w:ascii="Century Gothic" w:hAnsi="Century Gothic"/>
                <w:b/>
                <w:noProof/>
                <w:sz w:val="20"/>
                <w:szCs w:val="20"/>
              </w:rPr>
              <w:t xml:space="preserve"> – 202</w:t>
            </w:r>
            <w:r>
              <w:rPr>
                <w:rFonts w:ascii="Century Gothic" w:hAnsi="Century Gothic"/>
                <w:b/>
                <w:noProof/>
                <w:sz w:val="20"/>
                <w:szCs w:val="20"/>
              </w:rPr>
              <w:t>4</w:t>
            </w:r>
          </w:p>
        </w:tc>
      </w:tr>
      <w:tr w:rsidR="001E3B4E" w14:paraId="631CE092" w14:textId="77777777" w:rsidTr="001E3B4E">
        <w:tc>
          <w:tcPr>
            <w:tcW w:w="1633" w:type="dxa"/>
            <w:shd w:val="clear" w:color="auto" w:fill="FFFFFF" w:themeFill="background1"/>
            <w:vAlign w:val="bottom"/>
          </w:tcPr>
          <w:p w14:paraId="5556E1A2" w14:textId="77777777" w:rsidR="001E3B4E" w:rsidRPr="00911D87" w:rsidRDefault="001E3B4E" w:rsidP="001E3B4E">
            <w:pPr>
              <w:jc w:val="center"/>
              <w:rPr>
                <w:rFonts w:ascii="Century Gothic" w:hAnsi="Century Gothic"/>
                <w:b/>
                <w:noProof/>
                <w:sz w:val="20"/>
                <w:szCs w:val="20"/>
              </w:rPr>
            </w:pPr>
          </w:p>
        </w:tc>
        <w:tc>
          <w:tcPr>
            <w:tcW w:w="1598" w:type="dxa"/>
            <w:shd w:val="clear" w:color="auto" w:fill="FFFFFF" w:themeFill="background1"/>
            <w:vAlign w:val="bottom"/>
          </w:tcPr>
          <w:p w14:paraId="011AE783"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OPENS</w:t>
            </w:r>
          </w:p>
          <w:p w14:paraId="00303009"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FOR CHILDREN</w:t>
            </w:r>
          </w:p>
        </w:tc>
        <w:tc>
          <w:tcPr>
            <w:tcW w:w="1598" w:type="dxa"/>
            <w:shd w:val="clear" w:color="auto" w:fill="FFFFFF" w:themeFill="background1"/>
            <w:vAlign w:val="bottom"/>
          </w:tcPr>
          <w:p w14:paraId="53AF7986" w14:textId="77777777" w:rsidR="001E3B4E" w:rsidRPr="00911D87" w:rsidRDefault="001E3B4E" w:rsidP="001E3B4E">
            <w:pPr>
              <w:jc w:val="center"/>
              <w:rPr>
                <w:rFonts w:ascii="Century Gothic" w:hAnsi="Century Gothic"/>
                <w:b/>
                <w:noProof/>
                <w:sz w:val="12"/>
                <w:szCs w:val="20"/>
              </w:rPr>
            </w:pPr>
            <w:r w:rsidRPr="00911D87">
              <w:rPr>
                <w:rFonts w:ascii="Century Gothic" w:hAnsi="Century Gothic"/>
                <w:b/>
                <w:noProof/>
                <w:sz w:val="12"/>
                <w:szCs w:val="20"/>
              </w:rPr>
              <w:t>SCHOOL CLOSES</w:t>
            </w:r>
          </w:p>
          <w:p w14:paraId="0DD5EE1F"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12"/>
                <w:szCs w:val="20"/>
              </w:rPr>
              <w:t>FOR CHILDREN</w:t>
            </w:r>
          </w:p>
        </w:tc>
      </w:tr>
      <w:tr w:rsidR="001E3B4E" w:rsidRPr="00C31E6A" w14:paraId="39AF5BD2" w14:textId="77777777" w:rsidTr="001E3B4E">
        <w:tc>
          <w:tcPr>
            <w:tcW w:w="1633" w:type="dxa"/>
            <w:shd w:val="clear" w:color="auto" w:fill="auto"/>
            <w:vAlign w:val="bottom"/>
          </w:tcPr>
          <w:p w14:paraId="65E01B8D" w14:textId="77777777"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Autumn 1</w:t>
            </w:r>
          </w:p>
        </w:tc>
        <w:tc>
          <w:tcPr>
            <w:tcW w:w="1598" w:type="dxa"/>
            <w:shd w:val="clear" w:color="auto" w:fill="auto"/>
            <w:vAlign w:val="bottom"/>
          </w:tcPr>
          <w:p w14:paraId="618DDA3F" w14:textId="29ADCAC5"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0</w:t>
            </w:r>
            <w:r>
              <w:rPr>
                <w:rFonts w:ascii="Century Gothic" w:hAnsi="Century Gothic"/>
                <w:b/>
                <w:noProof/>
                <w:sz w:val="20"/>
                <w:szCs w:val="20"/>
              </w:rPr>
              <w:t>5</w:t>
            </w:r>
            <w:r w:rsidRPr="008D5D37">
              <w:rPr>
                <w:rFonts w:ascii="Century Gothic" w:hAnsi="Century Gothic"/>
                <w:b/>
                <w:noProof/>
                <w:sz w:val="20"/>
                <w:szCs w:val="20"/>
              </w:rPr>
              <w:t>.09.202</w:t>
            </w:r>
            <w:r w:rsidR="00B45965">
              <w:rPr>
                <w:rFonts w:ascii="Century Gothic" w:hAnsi="Century Gothic"/>
                <w:b/>
                <w:noProof/>
                <w:sz w:val="20"/>
                <w:szCs w:val="20"/>
              </w:rPr>
              <w:t>3</w:t>
            </w:r>
          </w:p>
        </w:tc>
        <w:tc>
          <w:tcPr>
            <w:tcW w:w="1598" w:type="dxa"/>
            <w:shd w:val="clear" w:color="auto" w:fill="auto"/>
            <w:vAlign w:val="bottom"/>
          </w:tcPr>
          <w:p w14:paraId="19FA7D8D" w14:textId="7F8CD755"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2</w:t>
            </w:r>
            <w:r>
              <w:rPr>
                <w:rFonts w:ascii="Century Gothic" w:hAnsi="Century Gothic"/>
                <w:b/>
                <w:noProof/>
                <w:sz w:val="20"/>
                <w:szCs w:val="20"/>
              </w:rPr>
              <w:t>3</w:t>
            </w:r>
            <w:r w:rsidRPr="008D5D37">
              <w:rPr>
                <w:rFonts w:ascii="Century Gothic" w:hAnsi="Century Gothic"/>
                <w:b/>
                <w:noProof/>
                <w:sz w:val="20"/>
                <w:szCs w:val="20"/>
              </w:rPr>
              <w:t>.10.202</w:t>
            </w:r>
            <w:r w:rsidR="00B45965">
              <w:rPr>
                <w:rFonts w:ascii="Century Gothic" w:hAnsi="Century Gothic"/>
                <w:b/>
                <w:noProof/>
                <w:sz w:val="20"/>
                <w:szCs w:val="20"/>
              </w:rPr>
              <w:t>3</w:t>
            </w:r>
          </w:p>
        </w:tc>
      </w:tr>
      <w:tr w:rsidR="001E3B4E" w:rsidRPr="00C31E6A" w14:paraId="33186D77" w14:textId="77777777" w:rsidTr="001E3B4E">
        <w:tc>
          <w:tcPr>
            <w:tcW w:w="4829" w:type="dxa"/>
            <w:gridSpan w:val="3"/>
            <w:shd w:val="clear" w:color="auto" w:fill="FFCCFF"/>
            <w:vAlign w:val="bottom"/>
          </w:tcPr>
          <w:p w14:paraId="176259B7" w14:textId="77777777" w:rsidR="001E3B4E" w:rsidRPr="008D5D37" w:rsidRDefault="001E3B4E" w:rsidP="001E3B4E">
            <w:pPr>
              <w:jc w:val="center"/>
              <w:rPr>
                <w:rFonts w:ascii="Century Gothic" w:hAnsi="Century Gothic"/>
                <w:b/>
                <w:noProof/>
                <w:sz w:val="20"/>
                <w:szCs w:val="20"/>
              </w:rPr>
            </w:pPr>
            <w:r w:rsidRPr="008D5D37">
              <w:rPr>
                <w:rFonts w:ascii="Century Gothic" w:hAnsi="Century Gothic"/>
                <w:b/>
                <w:noProof/>
                <w:sz w:val="20"/>
                <w:szCs w:val="20"/>
              </w:rPr>
              <w:t>Half Term</w:t>
            </w:r>
          </w:p>
        </w:tc>
      </w:tr>
      <w:tr w:rsidR="001E3B4E" w:rsidRPr="00C31E6A" w14:paraId="28A63CD2" w14:textId="77777777" w:rsidTr="001E3B4E">
        <w:tc>
          <w:tcPr>
            <w:tcW w:w="1633" w:type="dxa"/>
            <w:shd w:val="clear" w:color="auto" w:fill="auto"/>
            <w:vAlign w:val="bottom"/>
          </w:tcPr>
          <w:p w14:paraId="4B2C399C" w14:textId="77777777" w:rsidR="001E3B4E" w:rsidRPr="008D5D37" w:rsidRDefault="001E3B4E" w:rsidP="001E3B4E">
            <w:pPr>
              <w:spacing w:before="120" w:after="120"/>
              <w:jc w:val="center"/>
              <w:rPr>
                <w:rFonts w:ascii="Century Gothic" w:hAnsi="Century Gothic"/>
                <w:b/>
                <w:noProof/>
                <w:sz w:val="20"/>
                <w:szCs w:val="20"/>
              </w:rPr>
            </w:pPr>
            <w:r w:rsidRPr="008D5D37">
              <w:rPr>
                <w:rFonts w:ascii="Century Gothic" w:hAnsi="Century Gothic"/>
                <w:b/>
                <w:noProof/>
                <w:sz w:val="20"/>
                <w:szCs w:val="20"/>
              </w:rPr>
              <w:t>Autumn 2</w:t>
            </w:r>
          </w:p>
        </w:tc>
        <w:tc>
          <w:tcPr>
            <w:tcW w:w="1598" w:type="dxa"/>
            <w:shd w:val="clear" w:color="auto" w:fill="auto"/>
            <w:vAlign w:val="bottom"/>
          </w:tcPr>
          <w:p w14:paraId="7AAAE52B" w14:textId="4CE4851A" w:rsidR="001E3B4E" w:rsidRPr="008D5D37" w:rsidRDefault="001E3B4E" w:rsidP="001E3B4E">
            <w:pPr>
              <w:spacing w:before="120" w:after="120"/>
              <w:jc w:val="center"/>
              <w:rPr>
                <w:rFonts w:ascii="Century Gothic" w:hAnsi="Century Gothic"/>
                <w:b/>
                <w:noProof/>
                <w:sz w:val="20"/>
                <w:szCs w:val="20"/>
              </w:rPr>
            </w:pPr>
            <w:r>
              <w:rPr>
                <w:rFonts w:ascii="Century Gothic" w:hAnsi="Century Gothic"/>
                <w:b/>
                <w:noProof/>
                <w:sz w:val="20"/>
                <w:szCs w:val="20"/>
              </w:rPr>
              <w:t>01</w:t>
            </w:r>
            <w:r w:rsidRPr="008D5D37">
              <w:rPr>
                <w:rFonts w:ascii="Century Gothic" w:hAnsi="Century Gothic"/>
                <w:b/>
                <w:noProof/>
                <w:sz w:val="20"/>
                <w:szCs w:val="20"/>
              </w:rPr>
              <w:t>.1</w:t>
            </w:r>
            <w:r>
              <w:rPr>
                <w:rFonts w:ascii="Century Gothic" w:hAnsi="Century Gothic"/>
                <w:b/>
                <w:noProof/>
                <w:sz w:val="20"/>
                <w:szCs w:val="20"/>
              </w:rPr>
              <w:t>1</w:t>
            </w:r>
            <w:r w:rsidRPr="008D5D37">
              <w:rPr>
                <w:rFonts w:ascii="Century Gothic" w:hAnsi="Century Gothic"/>
                <w:b/>
                <w:noProof/>
                <w:sz w:val="20"/>
                <w:szCs w:val="20"/>
              </w:rPr>
              <w:t>.202</w:t>
            </w:r>
            <w:r w:rsidR="00B45965">
              <w:rPr>
                <w:rFonts w:ascii="Century Gothic" w:hAnsi="Century Gothic"/>
                <w:b/>
                <w:noProof/>
                <w:sz w:val="20"/>
                <w:szCs w:val="20"/>
              </w:rPr>
              <w:t>3</w:t>
            </w:r>
          </w:p>
        </w:tc>
        <w:tc>
          <w:tcPr>
            <w:tcW w:w="1598" w:type="dxa"/>
            <w:shd w:val="clear" w:color="auto" w:fill="auto"/>
            <w:vAlign w:val="bottom"/>
          </w:tcPr>
          <w:p w14:paraId="0926981D" w14:textId="3E63A3D6" w:rsidR="001E3B4E" w:rsidRPr="008D5D37" w:rsidRDefault="001E3B4E" w:rsidP="001E3B4E">
            <w:pPr>
              <w:spacing w:before="120" w:after="120"/>
              <w:jc w:val="center"/>
              <w:rPr>
                <w:rFonts w:ascii="Century Gothic" w:hAnsi="Century Gothic"/>
                <w:b/>
                <w:noProof/>
                <w:sz w:val="20"/>
                <w:szCs w:val="20"/>
              </w:rPr>
            </w:pPr>
            <w:r>
              <w:rPr>
                <w:rFonts w:ascii="Century Gothic" w:hAnsi="Century Gothic"/>
                <w:b/>
                <w:noProof/>
                <w:sz w:val="20"/>
                <w:szCs w:val="20"/>
              </w:rPr>
              <w:t>21</w:t>
            </w:r>
            <w:r w:rsidRPr="008D5D37">
              <w:rPr>
                <w:rFonts w:ascii="Century Gothic" w:hAnsi="Century Gothic"/>
                <w:b/>
                <w:noProof/>
                <w:sz w:val="20"/>
                <w:szCs w:val="20"/>
              </w:rPr>
              <w:t>.12.202</w:t>
            </w:r>
            <w:r w:rsidR="00B45965">
              <w:rPr>
                <w:rFonts w:ascii="Century Gothic" w:hAnsi="Century Gothic"/>
                <w:b/>
                <w:noProof/>
                <w:sz w:val="20"/>
                <w:szCs w:val="20"/>
              </w:rPr>
              <w:t>3</w:t>
            </w:r>
          </w:p>
        </w:tc>
      </w:tr>
      <w:tr w:rsidR="001E3B4E" w:rsidRPr="00C31E6A" w14:paraId="736B74B9" w14:textId="77777777" w:rsidTr="001E3B4E">
        <w:tc>
          <w:tcPr>
            <w:tcW w:w="4829" w:type="dxa"/>
            <w:gridSpan w:val="3"/>
            <w:shd w:val="clear" w:color="auto" w:fill="FFCCFF"/>
            <w:vAlign w:val="bottom"/>
          </w:tcPr>
          <w:p w14:paraId="0C78052E" w14:textId="77777777" w:rsidR="001E3B4E" w:rsidRPr="008D5D37" w:rsidRDefault="001E3B4E" w:rsidP="001E3B4E">
            <w:pPr>
              <w:jc w:val="center"/>
              <w:rPr>
                <w:rFonts w:ascii="Century Gothic" w:hAnsi="Century Gothic"/>
                <w:b/>
                <w:noProof/>
                <w:sz w:val="20"/>
                <w:szCs w:val="20"/>
              </w:rPr>
            </w:pPr>
            <w:r w:rsidRPr="008D5D37">
              <w:rPr>
                <w:rFonts w:ascii="Century Gothic" w:hAnsi="Century Gothic"/>
                <w:b/>
                <w:noProof/>
                <w:sz w:val="20"/>
                <w:szCs w:val="20"/>
              </w:rPr>
              <w:t>Christmas Holidays</w:t>
            </w:r>
          </w:p>
        </w:tc>
      </w:tr>
      <w:tr w:rsidR="001E3B4E" w:rsidRPr="00C31E6A" w14:paraId="4D1BED95" w14:textId="77777777" w:rsidTr="001E3B4E">
        <w:tc>
          <w:tcPr>
            <w:tcW w:w="1633" w:type="dxa"/>
            <w:shd w:val="clear" w:color="auto" w:fill="auto"/>
            <w:vAlign w:val="bottom"/>
          </w:tcPr>
          <w:p w14:paraId="7C69D431"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 xml:space="preserve">Spring 1 </w:t>
            </w:r>
            <w:r w:rsidRPr="00911D87">
              <w:rPr>
                <w:rFonts w:ascii="Century Gothic" w:hAnsi="Century Gothic"/>
                <w:b/>
                <w:noProof/>
                <w:sz w:val="20"/>
                <w:szCs w:val="20"/>
                <w:highlight w:val="magenta"/>
              </w:rPr>
              <w:t>20</w:t>
            </w:r>
            <w:r>
              <w:rPr>
                <w:rFonts w:ascii="Century Gothic" w:hAnsi="Century Gothic"/>
                <w:b/>
                <w:noProof/>
                <w:sz w:val="20"/>
                <w:szCs w:val="20"/>
                <w:highlight w:val="magenta"/>
              </w:rPr>
              <w:t>24</w:t>
            </w:r>
          </w:p>
        </w:tc>
        <w:tc>
          <w:tcPr>
            <w:tcW w:w="1598" w:type="dxa"/>
            <w:shd w:val="clear" w:color="auto" w:fill="auto"/>
            <w:vAlign w:val="bottom"/>
          </w:tcPr>
          <w:p w14:paraId="02FE46BA"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w:t>
            </w:r>
            <w:r>
              <w:rPr>
                <w:rFonts w:ascii="Century Gothic" w:hAnsi="Century Gothic"/>
                <w:b/>
                <w:noProof/>
                <w:sz w:val="20"/>
                <w:szCs w:val="20"/>
              </w:rPr>
              <w:t>8</w:t>
            </w:r>
            <w:r w:rsidRPr="00911D87">
              <w:rPr>
                <w:rFonts w:ascii="Century Gothic" w:hAnsi="Century Gothic"/>
                <w:b/>
                <w:noProof/>
                <w:sz w:val="20"/>
                <w:szCs w:val="20"/>
              </w:rPr>
              <w:t>.01.202</w:t>
            </w:r>
            <w:r>
              <w:rPr>
                <w:rFonts w:ascii="Century Gothic" w:hAnsi="Century Gothic"/>
                <w:b/>
                <w:noProof/>
                <w:sz w:val="20"/>
                <w:szCs w:val="20"/>
              </w:rPr>
              <w:t>4</w:t>
            </w:r>
          </w:p>
        </w:tc>
        <w:tc>
          <w:tcPr>
            <w:tcW w:w="1598" w:type="dxa"/>
            <w:shd w:val="clear" w:color="auto" w:fill="auto"/>
            <w:vAlign w:val="bottom"/>
          </w:tcPr>
          <w:p w14:paraId="6FEC08D6"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16.02.202</w:t>
            </w:r>
            <w:r>
              <w:rPr>
                <w:rFonts w:ascii="Century Gothic" w:hAnsi="Century Gothic"/>
                <w:b/>
                <w:noProof/>
                <w:sz w:val="20"/>
                <w:szCs w:val="20"/>
              </w:rPr>
              <w:t>4</w:t>
            </w:r>
          </w:p>
        </w:tc>
      </w:tr>
      <w:tr w:rsidR="001E3B4E" w:rsidRPr="00C31E6A" w14:paraId="2DF48E17" w14:textId="77777777" w:rsidTr="001E3B4E">
        <w:tc>
          <w:tcPr>
            <w:tcW w:w="4829" w:type="dxa"/>
            <w:gridSpan w:val="3"/>
            <w:shd w:val="clear" w:color="auto" w:fill="FFCCFF"/>
            <w:vAlign w:val="bottom"/>
          </w:tcPr>
          <w:p w14:paraId="43765701"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C31E6A" w14:paraId="6805B6A6" w14:textId="77777777" w:rsidTr="001E3B4E">
        <w:tc>
          <w:tcPr>
            <w:tcW w:w="1633" w:type="dxa"/>
            <w:shd w:val="clear" w:color="auto" w:fill="auto"/>
            <w:vAlign w:val="bottom"/>
          </w:tcPr>
          <w:p w14:paraId="19FBE232"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Spring 2</w:t>
            </w:r>
          </w:p>
        </w:tc>
        <w:tc>
          <w:tcPr>
            <w:tcW w:w="1598" w:type="dxa"/>
            <w:shd w:val="clear" w:color="auto" w:fill="auto"/>
            <w:vAlign w:val="bottom"/>
          </w:tcPr>
          <w:p w14:paraId="6F2169D5"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w:t>
            </w:r>
            <w:r>
              <w:rPr>
                <w:rFonts w:ascii="Century Gothic" w:hAnsi="Century Gothic"/>
                <w:b/>
                <w:noProof/>
                <w:sz w:val="20"/>
                <w:szCs w:val="20"/>
              </w:rPr>
              <w:t>7</w:t>
            </w:r>
            <w:r w:rsidRPr="00911D87">
              <w:rPr>
                <w:rFonts w:ascii="Century Gothic" w:hAnsi="Century Gothic"/>
                <w:b/>
                <w:noProof/>
                <w:sz w:val="20"/>
                <w:szCs w:val="20"/>
              </w:rPr>
              <w:t>.02.202</w:t>
            </w:r>
            <w:r>
              <w:rPr>
                <w:rFonts w:ascii="Century Gothic" w:hAnsi="Century Gothic"/>
                <w:b/>
                <w:noProof/>
                <w:sz w:val="20"/>
                <w:szCs w:val="20"/>
              </w:rPr>
              <w:t>4</w:t>
            </w:r>
          </w:p>
        </w:tc>
        <w:tc>
          <w:tcPr>
            <w:tcW w:w="1598" w:type="dxa"/>
            <w:shd w:val="clear" w:color="auto" w:fill="auto"/>
            <w:vAlign w:val="bottom"/>
          </w:tcPr>
          <w:p w14:paraId="6FE61021" w14:textId="77777777" w:rsidR="001E3B4E" w:rsidRPr="00911D87" w:rsidRDefault="001E3B4E" w:rsidP="001E3B4E">
            <w:pPr>
              <w:spacing w:before="120" w:after="120"/>
              <w:jc w:val="center"/>
              <w:rPr>
                <w:rFonts w:ascii="Century Gothic" w:hAnsi="Century Gothic"/>
                <w:b/>
                <w:noProof/>
                <w:sz w:val="20"/>
                <w:szCs w:val="20"/>
              </w:rPr>
            </w:pPr>
            <w:r>
              <w:rPr>
                <w:rFonts w:ascii="Century Gothic" w:hAnsi="Century Gothic"/>
                <w:b/>
                <w:noProof/>
                <w:sz w:val="20"/>
                <w:szCs w:val="20"/>
              </w:rPr>
              <w:t>28</w:t>
            </w:r>
            <w:r w:rsidRPr="00911D87">
              <w:rPr>
                <w:rFonts w:ascii="Century Gothic" w:hAnsi="Century Gothic"/>
                <w:b/>
                <w:noProof/>
                <w:sz w:val="20"/>
                <w:szCs w:val="20"/>
              </w:rPr>
              <w:t>.0</w:t>
            </w:r>
            <w:r>
              <w:rPr>
                <w:rFonts w:ascii="Century Gothic" w:hAnsi="Century Gothic"/>
                <w:b/>
                <w:noProof/>
                <w:sz w:val="20"/>
                <w:szCs w:val="20"/>
              </w:rPr>
              <w:t>3</w:t>
            </w:r>
            <w:r w:rsidRPr="00911D87">
              <w:rPr>
                <w:rFonts w:ascii="Century Gothic" w:hAnsi="Century Gothic"/>
                <w:b/>
                <w:noProof/>
                <w:sz w:val="20"/>
                <w:szCs w:val="20"/>
              </w:rPr>
              <w:t>.202</w:t>
            </w:r>
            <w:r>
              <w:rPr>
                <w:rFonts w:ascii="Century Gothic" w:hAnsi="Century Gothic"/>
                <w:b/>
                <w:noProof/>
                <w:sz w:val="20"/>
                <w:szCs w:val="20"/>
              </w:rPr>
              <w:t>4</w:t>
            </w:r>
          </w:p>
        </w:tc>
      </w:tr>
      <w:tr w:rsidR="001E3B4E" w:rsidRPr="003226DF" w14:paraId="43EE5F0E" w14:textId="77777777" w:rsidTr="001E3B4E">
        <w:tc>
          <w:tcPr>
            <w:tcW w:w="4829" w:type="dxa"/>
            <w:gridSpan w:val="3"/>
            <w:shd w:val="clear" w:color="auto" w:fill="FFCCFF"/>
            <w:vAlign w:val="bottom"/>
          </w:tcPr>
          <w:p w14:paraId="3E3CF777"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Easter Holidays</w:t>
            </w:r>
          </w:p>
        </w:tc>
      </w:tr>
      <w:tr w:rsidR="001E3B4E" w14:paraId="2F8A7A27" w14:textId="77777777" w:rsidTr="001E3B4E">
        <w:tc>
          <w:tcPr>
            <w:tcW w:w="1633" w:type="dxa"/>
            <w:shd w:val="clear" w:color="auto" w:fill="auto"/>
            <w:vAlign w:val="bottom"/>
          </w:tcPr>
          <w:p w14:paraId="2AC17939"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1</w:t>
            </w:r>
          </w:p>
        </w:tc>
        <w:tc>
          <w:tcPr>
            <w:tcW w:w="1598" w:type="dxa"/>
            <w:shd w:val="clear" w:color="auto" w:fill="auto"/>
            <w:vAlign w:val="bottom"/>
          </w:tcPr>
          <w:p w14:paraId="5B545114"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1</w:t>
            </w:r>
            <w:r>
              <w:rPr>
                <w:rFonts w:ascii="Century Gothic" w:hAnsi="Century Gothic"/>
                <w:b/>
                <w:noProof/>
                <w:sz w:val="20"/>
                <w:szCs w:val="20"/>
              </w:rPr>
              <w:t>5</w:t>
            </w:r>
            <w:r w:rsidRPr="00911D87">
              <w:rPr>
                <w:rFonts w:ascii="Century Gothic" w:hAnsi="Century Gothic"/>
                <w:b/>
                <w:noProof/>
                <w:sz w:val="20"/>
                <w:szCs w:val="20"/>
              </w:rPr>
              <w:t>.04.202</w:t>
            </w:r>
            <w:r>
              <w:rPr>
                <w:rFonts w:ascii="Century Gothic" w:hAnsi="Century Gothic"/>
                <w:b/>
                <w:noProof/>
                <w:sz w:val="20"/>
                <w:szCs w:val="20"/>
              </w:rPr>
              <w:t>4</w:t>
            </w:r>
          </w:p>
        </w:tc>
        <w:tc>
          <w:tcPr>
            <w:tcW w:w="1598" w:type="dxa"/>
            <w:shd w:val="clear" w:color="auto" w:fill="auto"/>
            <w:vAlign w:val="bottom"/>
          </w:tcPr>
          <w:p w14:paraId="4CB75025"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w:t>
            </w:r>
            <w:r>
              <w:rPr>
                <w:rFonts w:ascii="Century Gothic" w:hAnsi="Century Gothic"/>
                <w:b/>
                <w:noProof/>
                <w:sz w:val="20"/>
                <w:szCs w:val="20"/>
              </w:rPr>
              <w:t>4</w:t>
            </w:r>
            <w:r w:rsidRPr="00911D87">
              <w:rPr>
                <w:rFonts w:ascii="Century Gothic" w:hAnsi="Century Gothic"/>
                <w:b/>
                <w:noProof/>
                <w:sz w:val="20"/>
                <w:szCs w:val="20"/>
              </w:rPr>
              <w:t>.05.202</w:t>
            </w:r>
            <w:r>
              <w:rPr>
                <w:rFonts w:ascii="Century Gothic" w:hAnsi="Century Gothic"/>
                <w:b/>
                <w:noProof/>
                <w:sz w:val="20"/>
                <w:szCs w:val="20"/>
              </w:rPr>
              <w:t>4</w:t>
            </w:r>
          </w:p>
        </w:tc>
      </w:tr>
      <w:tr w:rsidR="001E3B4E" w:rsidRPr="003226DF" w14:paraId="503A2356" w14:textId="77777777" w:rsidTr="001E3B4E">
        <w:tc>
          <w:tcPr>
            <w:tcW w:w="1633" w:type="dxa"/>
            <w:shd w:val="clear" w:color="auto" w:fill="auto"/>
            <w:vAlign w:val="bottom"/>
          </w:tcPr>
          <w:p w14:paraId="6E7CF46B"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Bank Holiday</w:t>
            </w:r>
          </w:p>
        </w:tc>
        <w:tc>
          <w:tcPr>
            <w:tcW w:w="3196" w:type="dxa"/>
            <w:gridSpan w:val="2"/>
            <w:shd w:val="clear" w:color="auto" w:fill="auto"/>
            <w:vAlign w:val="bottom"/>
          </w:tcPr>
          <w:p w14:paraId="4AB9AD4C" w14:textId="6733C232"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Monday 0</w:t>
            </w:r>
            <w:r>
              <w:rPr>
                <w:rFonts w:ascii="Century Gothic" w:hAnsi="Century Gothic"/>
                <w:b/>
                <w:noProof/>
                <w:sz w:val="20"/>
                <w:szCs w:val="20"/>
              </w:rPr>
              <w:t>6</w:t>
            </w:r>
            <w:r w:rsidRPr="00911D87">
              <w:rPr>
                <w:rFonts w:ascii="Century Gothic" w:hAnsi="Century Gothic"/>
                <w:b/>
                <w:noProof/>
                <w:sz w:val="20"/>
                <w:szCs w:val="20"/>
              </w:rPr>
              <w:t>.05.202</w:t>
            </w:r>
            <w:r w:rsidR="00B30988">
              <w:rPr>
                <w:rFonts w:ascii="Century Gothic" w:hAnsi="Century Gothic"/>
                <w:b/>
                <w:noProof/>
                <w:sz w:val="20"/>
                <w:szCs w:val="20"/>
              </w:rPr>
              <w:t>4</w:t>
            </w:r>
          </w:p>
        </w:tc>
      </w:tr>
      <w:tr w:rsidR="001E3B4E" w:rsidRPr="003226DF" w14:paraId="4C1F395C" w14:textId="77777777" w:rsidTr="001E3B4E">
        <w:tc>
          <w:tcPr>
            <w:tcW w:w="4829" w:type="dxa"/>
            <w:gridSpan w:val="3"/>
            <w:shd w:val="clear" w:color="auto" w:fill="FFCCFF"/>
            <w:vAlign w:val="bottom"/>
          </w:tcPr>
          <w:p w14:paraId="616A7534" w14:textId="77777777" w:rsidR="001E3B4E" w:rsidRPr="00911D87" w:rsidRDefault="001E3B4E" w:rsidP="001E3B4E">
            <w:pPr>
              <w:jc w:val="center"/>
              <w:rPr>
                <w:rFonts w:ascii="Century Gothic" w:hAnsi="Century Gothic"/>
                <w:b/>
                <w:noProof/>
                <w:sz w:val="20"/>
                <w:szCs w:val="20"/>
              </w:rPr>
            </w:pPr>
            <w:r w:rsidRPr="00911D87">
              <w:rPr>
                <w:rFonts w:ascii="Century Gothic" w:hAnsi="Century Gothic"/>
                <w:b/>
                <w:noProof/>
                <w:sz w:val="20"/>
                <w:szCs w:val="20"/>
              </w:rPr>
              <w:t>Half Term</w:t>
            </w:r>
          </w:p>
        </w:tc>
      </w:tr>
      <w:tr w:rsidR="001E3B4E" w:rsidRPr="00570A9E" w14:paraId="336CC40B" w14:textId="77777777" w:rsidTr="001E3B4E">
        <w:trPr>
          <w:trHeight w:val="625"/>
        </w:trPr>
        <w:tc>
          <w:tcPr>
            <w:tcW w:w="1633" w:type="dxa"/>
            <w:shd w:val="clear" w:color="auto" w:fill="auto"/>
            <w:vAlign w:val="bottom"/>
          </w:tcPr>
          <w:p w14:paraId="64E866B8" w14:textId="7777777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Summer 2</w:t>
            </w:r>
          </w:p>
        </w:tc>
        <w:tc>
          <w:tcPr>
            <w:tcW w:w="1598" w:type="dxa"/>
            <w:shd w:val="clear" w:color="auto" w:fill="auto"/>
            <w:vAlign w:val="bottom"/>
          </w:tcPr>
          <w:p w14:paraId="42B99B0D" w14:textId="4D39E81B"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0</w:t>
            </w:r>
            <w:r w:rsidR="006F5157">
              <w:rPr>
                <w:rFonts w:ascii="Century Gothic" w:hAnsi="Century Gothic"/>
                <w:b/>
                <w:noProof/>
                <w:sz w:val="20"/>
                <w:szCs w:val="20"/>
              </w:rPr>
              <w:t>4</w:t>
            </w:r>
            <w:r w:rsidRPr="00911D87">
              <w:rPr>
                <w:rFonts w:ascii="Century Gothic" w:hAnsi="Century Gothic"/>
                <w:b/>
                <w:noProof/>
                <w:sz w:val="20"/>
                <w:szCs w:val="20"/>
              </w:rPr>
              <w:t>.06.202</w:t>
            </w:r>
            <w:r w:rsidR="00B45965">
              <w:rPr>
                <w:rFonts w:ascii="Century Gothic" w:hAnsi="Century Gothic"/>
                <w:b/>
                <w:noProof/>
                <w:sz w:val="20"/>
                <w:szCs w:val="20"/>
              </w:rPr>
              <w:t>4</w:t>
            </w:r>
          </w:p>
        </w:tc>
        <w:tc>
          <w:tcPr>
            <w:tcW w:w="1598" w:type="dxa"/>
            <w:shd w:val="clear" w:color="auto" w:fill="auto"/>
            <w:vAlign w:val="bottom"/>
          </w:tcPr>
          <w:p w14:paraId="657E2560" w14:textId="73F8F767" w:rsidR="001E3B4E" w:rsidRPr="00911D87" w:rsidRDefault="001E3B4E" w:rsidP="001E3B4E">
            <w:pPr>
              <w:spacing w:before="120" w:after="120"/>
              <w:jc w:val="center"/>
              <w:rPr>
                <w:rFonts w:ascii="Century Gothic" w:hAnsi="Century Gothic"/>
                <w:b/>
                <w:noProof/>
                <w:sz w:val="20"/>
                <w:szCs w:val="20"/>
              </w:rPr>
            </w:pPr>
            <w:r w:rsidRPr="00911D87">
              <w:rPr>
                <w:rFonts w:ascii="Century Gothic" w:hAnsi="Century Gothic"/>
                <w:b/>
                <w:noProof/>
                <w:sz w:val="20"/>
                <w:szCs w:val="20"/>
              </w:rPr>
              <w:t>2</w:t>
            </w:r>
            <w:r>
              <w:rPr>
                <w:rFonts w:ascii="Century Gothic" w:hAnsi="Century Gothic"/>
                <w:b/>
                <w:noProof/>
                <w:sz w:val="20"/>
                <w:szCs w:val="20"/>
              </w:rPr>
              <w:t>3</w:t>
            </w:r>
            <w:r w:rsidRPr="00911D87">
              <w:rPr>
                <w:rFonts w:ascii="Century Gothic" w:hAnsi="Century Gothic"/>
                <w:b/>
                <w:noProof/>
                <w:sz w:val="20"/>
                <w:szCs w:val="20"/>
              </w:rPr>
              <w:t>.07.202</w:t>
            </w:r>
            <w:r w:rsidR="00B45965">
              <w:rPr>
                <w:rFonts w:ascii="Century Gothic" w:hAnsi="Century Gothic"/>
                <w:b/>
                <w:noProof/>
                <w:sz w:val="20"/>
                <w:szCs w:val="20"/>
              </w:rPr>
              <w:t>4</w:t>
            </w:r>
          </w:p>
        </w:tc>
      </w:tr>
      <w:tr w:rsidR="001E3B4E" w:rsidRPr="00570A9E" w14:paraId="47905602" w14:textId="77777777" w:rsidTr="001E3B4E">
        <w:trPr>
          <w:trHeight w:val="70"/>
        </w:trPr>
        <w:tc>
          <w:tcPr>
            <w:tcW w:w="4829" w:type="dxa"/>
            <w:gridSpan w:val="3"/>
            <w:shd w:val="clear" w:color="auto" w:fill="FFCCFF"/>
            <w:vAlign w:val="bottom"/>
          </w:tcPr>
          <w:p w14:paraId="6EA9B09C" w14:textId="77777777" w:rsidR="001E3B4E" w:rsidRPr="00911D87" w:rsidRDefault="001E3B4E" w:rsidP="001E3B4E">
            <w:pPr>
              <w:spacing w:before="120" w:after="120"/>
              <w:jc w:val="center"/>
              <w:rPr>
                <w:rFonts w:ascii="Century Gothic" w:eastAsia="Times New Roman" w:hAnsi="Century Gothic" w:cs="Arial"/>
                <w:b/>
                <w:noProof/>
                <w:sz w:val="20"/>
                <w:szCs w:val="20"/>
                <w:u w:val="single"/>
              </w:rPr>
            </w:pPr>
            <w:r w:rsidRPr="00911D87">
              <w:rPr>
                <w:rFonts w:ascii="Century Gothic" w:eastAsia="Times New Roman" w:hAnsi="Century Gothic" w:cs="Arial"/>
                <w:b/>
                <w:noProof/>
                <w:sz w:val="20"/>
                <w:szCs w:val="20"/>
                <w:u w:val="single"/>
              </w:rPr>
              <w:t>INSET DAYS</w:t>
            </w:r>
          </w:p>
          <w:p w14:paraId="7EE94FF9" w14:textId="77777777" w:rsidR="001E3B4E" w:rsidRDefault="001E3B4E" w:rsidP="001E3B4E">
            <w:pPr>
              <w:spacing w:after="120"/>
              <w:jc w:val="center"/>
              <w:rPr>
                <w:rFonts w:ascii="Century Gothic" w:hAnsi="Century Gothic"/>
                <w:b/>
                <w:noProof/>
                <w:sz w:val="20"/>
                <w:szCs w:val="20"/>
              </w:rPr>
            </w:pPr>
            <w:r>
              <w:rPr>
                <w:rFonts w:ascii="Century Gothic" w:hAnsi="Century Gothic"/>
                <w:b/>
                <w:noProof/>
                <w:sz w:val="20"/>
                <w:szCs w:val="20"/>
              </w:rPr>
              <w:t xml:space="preserve">04.09.2023, 30.10.23, 22.12.23, </w:t>
            </w:r>
          </w:p>
          <w:p w14:paraId="57ADF4AC" w14:textId="77777777" w:rsidR="001E3B4E" w:rsidRPr="00911D87" w:rsidRDefault="001E3B4E" w:rsidP="001E3B4E">
            <w:pPr>
              <w:spacing w:after="120"/>
              <w:jc w:val="center"/>
              <w:rPr>
                <w:rFonts w:ascii="Century Gothic" w:hAnsi="Century Gothic"/>
                <w:b/>
                <w:noProof/>
                <w:sz w:val="20"/>
                <w:szCs w:val="20"/>
              </w:rPr>
            </w:pPr>
            <w:r>
              <w:rPr>
                <w:rFonts w:ascii="Century Gothic" w:hAnsi="Century Gothic"/>
                <w:b/>
                <w:noProof/>
                <w:sz w:val="20"/>
                <w:szCs w:val="20"/>
              </w:rPr>
              <w:t>26.2.2024 &amp; 03.06.24</w:t>
            </w:r>
          </w:p>
        </w:tc>
      </w:tr>
    </w:tbl>
    <w:p w14:paraId="26BE9D4C" w14:textId="77777777" w:rsidR="001E3B4E" w:rsidRDefault="001E3B4E" w:rsidP="00147217">
      <w:pPr>
        <w:rPr>
          <w:rStyle w:val="elementtoproof"/>
          <w:rFonts w:ascii="Century Gothic" w:eastAsia="Times New Roman" w:hAnsi="Century Gothic"/>
          <w:color w:val="000000"/>
          <w:sz w:val="24"/>
          <w:szCs w:val="24"/>
          <w:shd w:val="clear" w:color="auto" w:fill="FFFFFF"/>
        </w:rPr>
      </w:pPr>
    </w:p>
    <w:p w14:paraId="6C171A91" w14:textId="76658DE6" w:rsidR="00A976DA" w:rsidRPr="00397ECD" w:rsidRDefault="00911D87" w:rsidP="00147217">
      <w:pPr>
        <w:rPr>
          <w:rStyle w:val="elementtoproof"/>
          <w:rFonts w:ascii="Century Gothic" w:eastAsia="Times New Roman" w:hAnsi="Century Gothic"/>
          <w:b/>
          <w:bCs/>
          <w:color w:val="000000"/>
          <w:sz w:val="24"/>
          <w:szCs w:val="24"/>
          <w:u w:val="single"/>
          <w:shd w:val="clear" w:color="auto" w:fill="FFFFFF"/>
        </w:rPr>
      </w:pPr>
      <w:r w:rsidRPr="00397ECD">
        <w:rPr>
          <w:rStyle w:val="elementtoproof"/>
          <w:rFonts w:ascii="Century Gothic" w:eastAsia="Times New Roman" w:hAnsi="Century Gothic"/>
          <w:b/>
          <w:bCs/>
          <w:color w:val="000000"/>
          <w:sz w:val="24"/>
          <w:szCs w:val="24"/>
          <w:u w:val="single"/>
          <w:shd w:val="clear" w:color="auto" w:fill="FFFFFF"/>
        </w:rPr>
        <w:t>HOLIDAY DATES</w:t>
      </w:r>
      <w:r w:rsidR="00075C88" w:rsidRPr="00397ECD">
        <w:rPr>
          <w:rStyle w:val="elementtoproof"/>
          <w:rFonts w:ascii="Century Gothic" w:eastAsia="Times New Roman" w:hAnsi="Century Gothic"/>
          <w:b/>
          <w:bCs/>
          <w:color w:val="000000"/>
          <w:sz w:val="24"/>
          <w:szCs w:val="24"/>
          <w:u w:val="single"/>
          <w:shd w:val="clear" w:color="auto" w:fill="FFFFFF"/>
        </w:rPr>
        <w:t xml:space="preserve"> 2022-23 &amp;</w:t>
      </w:r>
      <w:r w:rsidR="008D5D37" w:rsidRPr="00397ECD">
        <w:rPr>
          <w:rStyle w:val="elementtoproof"/>
          <w:rFonts w:ascii="Century Gothic" w:eastAsia="Times New Roman" w:hAnsi="Century Gothic"/>
          <w:b/>
          <w:bCs/>
          <w:color w:val="000000"/>
          <w:sz w:val="24"/>
          <w:szCs w:val="24"/>
          <w:u w:val="single"/>
          <w:shd w:val="clear" w:color="auto" w:fill="FFFFFF"/>
        </w:rPr>
        <w:t xml:space="preserve"> NEW INFORMATION FOR </w:t>
      </w:r>
      <w:r w:rsidR="00075C88" w:rsidRPr="00397ECD">
        <w:rPr>
          <w:rStyle w:val="elementtoproof"/>
          <w:rFonts w:ascii="Century Gothic" w:eastAsia="Times New Roman" w:hAnsi="Century Gothic"/>
          <w:b/>
          <w:bCs/>
          <w:color w:val="000000"/>
          <w:sz w:val="24"/>
          <w:szCs w:val="24"/>
          <w:u w:val="single"/>
          <w:shd w:val="clear" w:color="auto" w:fill="FFFFFF"/>
        </w:rPr>
        <w:t>2023/24</w:t>
      </w:r>
    </w:p>
    <w:p w14:paraId="41088B7C" w14:textId="77777777" w:rsidR="00A976DA" w:rsidRPr="00397ECD" w:rsidRDefault="00A976DA" w:rsidP="00147217">
      <w:pPr>
        <w:rPr>
          <w:rStyle w:val="elementtoproof"/>
          <w:rFonts w:ascii="Century Gothic" w:eastAsia="Times New Roman" w:hAnsi="Century Gothic"/>
          <w:color w:val="000000"/>
          <w:sz w:val="24"/>
          <w:szCs w:val="24"/>
          <w:shd w:val="clear" w:color="auto" w:fill="FFFFFF"/>
        </w:rPr>
      </w:pPr>
    </w:p>
    <w:p w14:paraId="310BA89D" w14:textId="0813F5BB" w:rsidR="00A976DA" w:rsidRPr="00397ECD" w:rsidRDefault="004C16A3" w:rsidP="00327BFD">
      <w:pPr>
        <w:jc w:val="center"/>
        <w:rPr>
          <w:rStyle w:val="elementtoproof"/>
          <w:rFonts w:ascii="Century Gothic" w:eastAsia="Times New Roman" w:hAnsi="Century Gothic"/>
          <w:b/>
          <w:bCs/>
          <w:color w:val="000000"/>
          <w:sz w:val="24"/>
          <w:szCs w:val="24"/>
          <w:shd w:val="clear" w:color="auto" w:fill="FFFFFF"/>
        </w:rPr>
      </w:pPr>
      <w:r w:rsidRPr="00397ECD">
        <w:rPr>
          <w:rStyle w:val="elementtoproof"/>
          <w:rFonts w:ascii="Century Gothic" w:eastAsia="Times New Roman" w:hAnsi="Century Gothic"/>
          <w:b/>
          <w:bCs/>
          <w:color w:val="000000"/>
          <w:sz w:val="24"/>
          <w:szCs w:val="24"/>
          <w:shd w:val="clear" w:color="auto" w:fill="FFFFFF"/>
        </w:rPr>
        <w:t xml:space="preserve">Please note our </w:t>
      </w:r>
      <w:r w:rsidR="00327BFD" w:rsidRPr="00397ECD">
        <w:rPr>
          <w:rStyle w:val="elementtoproof"/>
          <w:rFonts w:ascii="Century Gothic" w:eastAsia="Times New Roman" w:hAnsi="Century Gothic"/>
          <w:b/>
          <w:bCs/>
          <w:color w:val="000000"/>
          <w:sz w:val="24"/>
          <w:szCs w:val="24"/>
          <w:shd w:val="clear" w:color="auto" w:fill="FFFFFF"/>
        </w:rPr>
        <w:t>up-and-coming</w:t>
      </w:r>
      <w:r w:rsidRPr="00397ECD">
        <w:rPr>
          <w:rStyle w:val="elementtoproof"/>
          <w:rFonts w:ascii="Century Gothic" w:eastAsia="Times New Roman" w:hAnsi="Century Gothic"/>
          <w:b/>
          <w:bCs/>
          <w:color w:val="000000"/>
          <w:sz w:val="24"/>
          <w:szCs w:val="24"/>
          <w:shd w:val="clear" w:color="auto" w:fill="FFFFFF"/>
        </w:rPr>
        <w:t xml:space="preserve"> INSET day on the </w:t>
      </w:r>
      <w:proofErr w:type="gramStart"/>
      <w:r w:rsidRPr="00397ECD">
        <w:rPr>
          <w:rStyle w:val="elementtoproof"/>
          <w:rFonts w:ascii="Century Gothic" w:eastAsia="Times New Roman" w:hAnsi="Century Gothic"/>
          <w:b/>
          <w:bCs/>
          <w:color w:val="000000"/>
          <w:sz w:val="24"/>
          <w:szCs w:val="24"/>
          <w:shd w:val="clear" w:color="auto" w:fill="FFFFFF"/>
        </w:rPr>
        <w:t>17</w:t>
      </w:r>
      <w:r w:rsidRPr="00397ECD">
        <w:rPr>
          <w:rStyle w:val="elementtoproof"/>
          <w:rFonts w:ascii="Century Gothic" w:eastAsia="Times New Roman" w:hAnsi="Century Gothic"/>
          <w:b/>
          <w:bCs/>
          <w:color w:val="000000"/>
          <w:sz w:val="24"/>
          <w:szCs w:val="24"/>
          <w:shd w:val="clear" w:color="auto" w:fill="FFFFFF"/>
          <w:vertAlign w:val="superscript"/>
        </w:rPr>
        <w:t>th</w:t>
      </w:r>
      <w:proofErr w:type="gramEnd"/>
      <w:r w:rsidRPr="00397ECD">
        <w:rPr>
          <w:rStyle w:val="elementtoproof"/>
          <w:rFonts w:ascii="Century Gothic" w:eastAsia="Times New Roman" w:hAnsi="Century Gothic"/>
          <w:b/>
          <w:bCs/>
          <w:color w:val="000000"/>
          <w:sz w:val="24"/>
          <w:szCs w:val="24"/>
          <w:shd w:val="clear" w:color="auto" w:fill="FFFFFF"/>
        </w:rPr>
        <w:t xml:space="preserve"> February 2023.</w:t>
      </w:r>
    </w:p>
    <w:p w14:paraId="53B460F5" w14:textId="77777777" w:rsidR="00A976DA" w:rsidRPr="00397ECD" w:rsidRDefault="00A976DA" w:rsidP="00147217">
      <w:pPr>
        <w:rPr>
          <w:rStyle w:val="elementtoproof"/>
          <w:rFonts w:ascii="Century Gothic" w:eastAsia="Times New Roman" w:hAnsi="Century Gothic"/>
          <w:color w:val="000000"/>
          <w:sz w:val="24"/>
          <w:szCs w:val="24"/>
          <w:shd w:val="clear" w:color="auto" w:fill="FFFFFF"/>
        </w:rPr>
      </w:pPr>
    </w:p>
    <w:p w14:paraId="72EEB473" w14:textId="0689B0E3" w:rsidR="00147217" w:rsidRDefault="007B33AE" w:rsidP="00147217">
      <w:pPr>
        <w:rPr>
          <w:rFonts w:eastAsia="Times New Roman"/>
        </w:rPr>
      </w:pPr>
      <w:r>
        <w:rPr>
          <w:rStyle w:val="elementtoproof"/>
          <w:rFonts w:eastAsia="Times New Roman"/>
          <w:color w:val="000000"/>
          <w:sz w:val="24"/>
          <w:szCs w:val="24"/>
          <w:shd w:val="clear" w:color="auto" w:fill="FFFFFF"/>
        </w:rPr>
        <w:t xml:space="preserve"> </w:t>
      </w:r>
    </w:p>
    <w:p w14:paraId="4A8D86BA" w14:textId="2923C76E" w:rsidR="00147217" w:rsidRDefault="001B1904" w:rsidP="00147217">
      <w:pPr>
        <w:rPr>
          <w:rFonts w:eastAsia="Times New Roman"/>
        </w:rPr>
      </w:pPr>
      <w:r>
        <w:rPr>
          <w:rStyle w:val="elementtoproof"/>
          <w:rFonts w:eastAsia="Times New Roman"/>
          <w:color w:val="000000"/>
          <w:sz w:val="24"/>
          <w:szCs w:val="24"/>
          <w:shd w:val="clear" w:color="auto" w:fill="FFFFFF"/>
        </w:rPr>
        <w:t xml:space="preserve"> </w:t>
      </w:r>
    </w:p>
    <w:p w14:paraId="32767D97" w14:textId="7ECC6A34" w:rsidR="00147217" w:rsidRDefault="001B1904" w:rsidP="00147217">
      <w:pPr>
        <w:rPr>
          <w:rFonts w:eastAsia="Times New Roman"/>
        </w:rPr>
      </w:pPr>
      <w:r>
        <w:rPr>
          <w:rStyle w:val="elementtoproof"/>
          <w:rFonts w:eastAsia="Times New Roman"/>
          <w:color w:val="000000"/>
          <w:sz w:val="24"/>
          <w:szCs w:val="24"/>
          <w:shd w:val="clear" w:color="auto" w:fill="FFFFFF"/>
        </w:rPr>
        <w:t xml:space="preserve"> </w:t>
      </w:r>
    </w:p>
    <w:p w14:paraId="5C39B154" w14:textId="6B53985A" w:rsidR="00CF57DA" w:rsidRDefault="007B33AE">
      <w:r>
        <w:rPr>
          <w:rStyle w:val="elementtoproof"/>
          <w:rFonts w:eastAsia="Times New Roman"/>
          <w:color w:val="000000"/>
          <w:sz w:val="24"/>
          <w:szCs w:val="24"/>
          <w:shd w:val="clear" w:color="auto" w:fill="FFFFFF"/>
        </w:rPr>
        <w:t xml:space="preserve"> </w:t>
      </w:r>
    </w:p>
    <w:p w14:paraId="4A749C98" w14:textId="79606521" w:rsidR="00147217" w:rsidRDefault="000E6B61" w:rsidP="00147217">
      <w:pPr>
        <w:rPr>
          <w:rFonts w:eastAsia="Times New Roman"/>
        </w:rPr>
      </w:pPr>
      <w:r>
        <w:t xml:space="preserve"> </w:t>
      </w:r>
    </w:p>
    <w:sectPr w:rsidR="00147217"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0FD9"/>
    <w:multiLevelType w:val="multilevel"/>
    <w:tmpl w:val="51AA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6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17"/>
    <w:rsid w:val="000254A5"/>
    <w:rsid w:val="00075C88"/>
    <w:rsid w:val="000E6B61"/>
    <w:rsid w:val="0010168A"/>
    <w:rsid w:val="00123102"/>
    <w:rsid w:val="00147217"/>
    <w:rsid w:val="001941B1"/>
    <w:rsid w:val="001B1904"/>
    <w:rsid w:val="001D0817"/>
    <w:rsid w:val="001E0DA1"/>
    <w:rsid w:val="001E3B4E"/>
    <w:rsid w:val="001F5B3C"/>
    <w:rsid w:val="002130BF"/>
    <w:rsid w:val="002171C4"/>
    <w:rsid w:val="00230955"/>
    <w:rsid w:val="002B6894"/>
    <w:rsid w:val="00310C4B"/>
    <w:rsid w:val="003160C1"/>
    <w:rsid w:val="00327BFD"/>
    <w:rsid w:val="00334922"/>
    <w:rsid w:val="00397ECD"/>
    <w:rsid w:val="003A777B"/>
    <w:rsid w:val="003B6A02"/>
    <w:rsid w:val="004C16A3"/>
    <w:rsid w:val="004E23F3"/>
    <w:rsid w:val="0051315B"/>
    <w:rsid w:val="00555C76"/>
    <w:rsid w:val="00571EDE"/>
    <w:rsid w:val="005C6A32"/>
    <w:rsid w:val="005D16B6"/>
    <w:rsid w:val="005D4CAB"/>
    <w:rsid w:val="00607B41"/>
    <w:rsid w:val="006A50CF"/>
    <w:rsid w:val="006B2837"/>
    <w:rsid w:val="006D79D9"/>
    <w:rsid w:val="006F5157"/>
    <w:rsid w:val="00734B7E"/>
    <w:rsid w:val="00735EFA"/>
    <w:rsid w:val="007B33AE"/>
    <w:rsid w:val="007E419F"/>
    <w:rsid w:val="008333D8"/>
    <w:rsid w:val="00893320"/>
    <w:rsid w:val="008941AA"/>
    <w:rsid w:val="008D5D37"/>
    <w:rsid w:val="008E433A"/>
    <w:rsid w:val="00911D87"/>
    <w:rsid w:val="00913B9C"/>
    <w:rsid w:val="00992737"/>
    <w:rsid w:val="00A1065C"/>
    <w:rsid w:val="00A13095"/>
    <w:rsid w:val="00A271F7"/>
    <w:rsid w:val="00A976DA"/>
    <w:rsid w:val="00B30988"/>
    <w:rsid w:val="00B30CBF"/>
    <w:rsid w:val="00B45965"/>
    <w:rsid w:val="00BC3A92"/>
    <w:rsid w:val="00C40623"/>
    <w:rsid w:val="00CB2451"/>
    <w:rsid w:val="00CF57DA"/>
    <w:rsid w:val="00D97C9F"/>
    <w:rsid w:val="00DE4F98"/>
    <w:rsid w:val="00E777D8"/>
    <w:rsid w:val="00E84FCF"/>
    <w:rsid w:val="00EB09B8"/>
    <w:rsid w:val="00EE577D"/>
    <w:rsid w:val="00F5008A"/>
    <w:rsid w:val="00F923EF"/>
    <w:rsid w:val="00FE00BD"/>
    <w:rsid w:val="00FE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674D"/>
  <w15:chartTrackingRefBased/>
  <w15:docId w15:val="{1D25D5CF-A2B1-4608-9E63-06272B3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17"/>
    <w:pPr>
      <w:jc w:val="left"/>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toproof">
    <w:name w:val="elementtoproof"/>
    <w:basedOn w:val="DefaultParagraphFont"/>
    <w:rsid w:val="00147217"/>
  </w:style>
  <w:style w:type="table" w:styleId="TableGrid">
    <w:name w:val="Table Grid"/>
    <w:basedOn w:val="TableNormal"/>
    <w:uiPriority w:val="39"/>
    <w:rsid w:val="00A9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3EF"/>
    <w:rPr>
      <w:color w:val="0563C1" w:themeColor="hyperlink"/>
      <w:u w:val="single"/>
    </w:rPr>
  </w:style>
  <w:style w:type="character" w:styleId="UnresolvedMention">
    <w:name w:val="Unresolved Mention"/>
    <w:basedOn w:val="DefaultParagraphFont"/>
    <w:uiPriority w:val="99"/>
    <w:semiHidden/>
    <w:unhideWhenUsed/>
    <w:rsid w:val="0007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319">
      <w:bodyDiv w:val="1"/>
      <w:marLeft w:val="0"/>
      <w:marRight w:val="0"/>
      <w:marTop w:val="0"/>
      <w:marBottom w:val="0"/>
      <w:divBdr>
        <w:top w:val="none" w:sz="0" w:space="0" w:color="auto"/>
        <w:left w:val="none" w:sz="0" w:space="0" w:color="auto"/>
        <w:bottom w:val="none" w:sz="0" w:space="0" w:color="auto"/>
        <w:right w:val="none" w:sz="0" w:space="0" w:color="auto"/>
      </w:divBdr>
    </w:div>
    <w:div w:id="708456779">
      <w:bodyDiv w:val="1"/>
      <w:marLeft w:val="0"/>
      <w:marRight w:val="0"/>
      <w:marTop w:val="0"/>
      <w:marBottom w:val="0"/>
      <w:divBdr>
        <w:top w:val="none" w:sz="0" w:space="0" w:color="auto"/>
        <w:left w:val="none" w:sz="0" w:space="0" w:color="auto"/>
        <w:bottom w:val="none" w:sz="0" w:space="0" w:color="auto"/>
        <w:right w:val="none" w:sz="0" w:space="0" w:color="auto"/>
      </w:divBdr>
    </w:div>
    <w:div w:id="986668992">
      <w:bodyDiv w:val="1"/>
      <w:marLeft w:val="0"/>
      <w:marRight w:val="0"/>
      <w:marTop w:val="0"/>
      <w:marBottom w:val="0"/>
      <w:divBdr>
        <w:top w:val="none" w:sz="0" w:space="0" w:color="auto"/>
        <w:left w:val="none" w:sz="0" w:space="0" w:color="auto"/>
        <w:bottom w:val="none" w:sz="0" w:space="0" w:color="auto"/>
        <w:right w:val="none" w:sz="0" w:space="0" w:color="auto"/>
      </w:divBdr>
    </w:div>
    <w:div w:id="1019164908">
      <w:bodyDiv w:val="1"/>
      <w:marLeft w:val="0"/>
      <w:marRight w:val="0"/>
      <w:marTop w:val="0"/>
      <w:marBottom w:val="0"/>
      <w:divBdr>
        <w:top w:val="none" w:sz="0" w:space="0" w:color="auto"/>
        <w:left w:val="none" w:sz="0" w:space="0" w:color="auto"/>
        <w:bottom w:val="none" w:sz="0" w:space="0" w:color="auto"/>
        <w:right w:val="none" w:sz="0" w:space="0" w:color="auto"/>
      </w:divBdr>
    </w:div>
    <w:div w:id="1345281014">
      <w:bodyDiv w:val="1"/>
      <w:marLeft w:val="0"/>
      <w:marRight w:val="0"/>
      <w:marTop w:val="0"/>
      <w:marBottom w:val="0"/>
      <w:divBdr>
        <w:top w:val="none" w:sz="0" w:space="0" w:color="auto"/>
        <w:left w:val="none" w:sz="0" w:space="0" w:color="auto"/>
        <w:bottom w:val="none" w:sz="0" w:space="0" w:color="auto"/>
        <w:right w:val="none" w:sz="0" w:space="0" w:color="auto"/>
      </w:divBdr>
    </w:div>
    <w:div w:id="1393965437">
      <w:bodyDiv w:val="1"/>
      <w:marLeft w:val="0"/>
      <w:marRight w:val="0"/>
      <w:marTop w:val="0"/>
      <w:marBottom w:val="0"/>
      <w:divBdr>
        <w:top w:val="none" w:sz="0" w:space="0" w:color="auto"/>
        <w:left w:val="none" w:sz="0" w:space="0" w:color="auto"/>
        <w:bottom w:val="none" w:sz="0" w:space="0" w:color="auto"/>
        <w:right w:val="none" w:sz="0" w:space="0" w:color="auto"/>
      </w:divBdr>
    </w:div>
    <w:div w:id="1886334551">
      <w:bodyDiv w:val="1"/>
      <w:marLeft w:val="0"/>
      <w:marRight w:val="0"/>
      <w:marTop w:val="0"/>
      <w:marBottom w:val="0"/>
      <w:divBdr>
        <w:top w:val="none" w:sz="0" w:space="0" w:color="auto"/>
        <w:left w:val="none" w:sz="0" w:space="0" w:color="auto"/>
        <w:bottom w:val="none" w:sz="0" w:space="0" w:color="auto"/>
        <w:right w:val="none" w:sz="0" w:space="0" w:color="auto"/>
      </w:divBdr>
      <w:divsChild>
        <w:div w:id="575552553">
          <w:marLeft w:val="0"/>
          <w:marRight w:val="0"/>
          <w:marTop w:val="0"/>
          <w:marBottom w:val="0"/>
          <w:divBdr>
            <w:top w:val="none" w:sz="0" w:space="0" w:color="auto"/>
            <w:left w:val="none" w:sz="0" w:space="0" w:color="auto"/>
            <w:bottom w:val="none" w:sz="0" w:space="0" w:color="auto"/>
            <w:right w:val="none" w:sz="0" w:space="0" w:color="auto"/>
          </w:divBdr>
        </w:div>
        <w:div w:id="1768498305">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ovemusictrust.com/betty-bear-tick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head@marlfields.cheshire.sch.u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2</cp:revision>
  <cp:lastPrinted>2023-01-10T11:32:00Z</cp:lastPrinted>
  <dcterms:created xsi:type="dcterms:W3CDTF">2023-01-26T14:29:00Z</dcterms:created>
  <dcterms:modified xsi:type="dcterms:W3CDTF">2023-01-26T14:29:00Z</dcterms:modified>
</cp:coreProperties>
</file>