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845" w:rsidRDefault="005F3845" w:rsidP="00A70ED0">
      <w:pPr>
        <w:jc w:val="center"/>
        <w:rPr>
          <w:rFonts w:ascii="Segoe Print" w:eastAsia="Times New Roman" w:hAnsi="Segoe Print" w:cs="Calibri"/>
          <w:b/>
          <w:sz w:val="16"/>
          <w:szCs w:val="16"/>
        </w:rPr>
      </w:pPr>
      <w:r>
        <w:rPr>
          <w:noProof/>
          <w:lang w:val="en-US" w:eastAsia="en-US"/>
        </w:rPr>
        <w:drawing>
          <wp:anchor distT="0" distB="0" distL="114300" distR="114300" simplePos="0" relativeHeight="251658240" behindDoc="1" locked="0" layoutInCell="1" allowOverlap="1" wp14:anchorId="4FBB28F6" wp14:editId="5A1F5682">
            <wp:simplePos x="0" y="0"/>
            <wp:positionH relativeFrom="margin">
              <wp:posOffset>38100</wp:posOffset>
            </wp:positionH>
            <wp:positionV relativeFrom="paragraph">
              <wp:posOffset>104775</wp:posOffset>
            </wp:positionV>
            <wp:extent cx="6829425" cy="1800225"/>
            <wp:effectExtent l="0" t="0" r="9525" b="9525"/>
            <wp:wrapNone/>
            <wp:docPr id="3" name="Picture 3" descr="Snowflake blue decorative border, beautiful blue cold frozen snow  background, christmas tree ornament and decoration, winter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blue decorative border, beautiful blue cold frozen snow  background, christmas tree ornament and decoration, winter | CanStock"/>
                    <pic:cNvPicPr>
                      <a:picLocks noChangeAspect="1" noChangeArrowheads="1"/>
                    </pic:cNvPicPr>
                  </pic:nvPicPr>
                  <pic:blipFill rotWithShape="1">
                    <a:blip r:embed="rId6">
                      <a:extLst>
                        <a:ext uri="{28A0092B-C50C-407E-A947-70E740481C1C}">
                          <a14:useLocalDpi xmlns:a14="http://schemas.microsoft.com/office/drawing/2010/main" val="0"/>
                        </a:ext>
                      </a:extLst>
                    </a:blip>
                    <a:srcRect b="55877"/>
                    <a:stretch/>
                  </pic:blipFill>
                  <pic:spPr bwMode="auto">
                    <a:xfrm>
                      <a:off x="0" y="0"/>
                      <a:ext cx="682942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3845" w:rsidRDefault="005F3845" w:rsidP="00A70ED0">
      <w:pPr>
        <w:jc w:val="center"/>
        <w:rPr>
          <w:rFonts w:ascii="Segoe Print" w:eastAsia="Times New Roman" w:hAnsi="Segoe Print" w:cs="Calibri"/>
          <w:b/>
          <w:sz w:val="16"/>
          <w:szCs w:val="16"/>
        </w:rPr>
      </w:pPr>
    </w:p>
    <w:p w:rsidR="00A70ED0" w:rsidRPr="005F3845" w:rsidRDefault="00EC6089" w:rsidP="00A70ED0">
      <w:pPr>
        <w:jc w:val="center"/>
        <w:rPr>
          <w:rFonts w:ascii="Segoe Print" w:eastAsia="Times New Roman" w:hAnsi="Segoe Print" w:cs="Calibri"/>
          <w:b/>
          <w:sz w:val="96"/>
          <w:szCs w:val="96"/>
        </w:rPr>
      </w:pPr>
      <w:r w:rsidRPr="005F3845">
        <w:rPr>
          <w:rFonts w:ascii="Segoe Print" w:eastAsia="Times New Roman" w:hAnsi="Segoe Print" w:cs="Calibri"/>
          <w:b/>
          <w:sz w:val="96"/>
          <w:szCs w:val="96"/>
        </w:rPr>
        <w:t>M</w:t>
      </w:r>
      <w:r w:rsidR="00A70ED0" w:rsidRPr="005F3845">
        <w:rPr>
          <w:rFonts w:ascii="Segoe Print" w:eastAsia="Times New Roman" w:hAnsi="Segoe Print" w:cs="Calibri"/>
          <w:b/>
          <w:sz w:val="96"/>
          <w:szCs w:val="96"/>
        </w:rPr>
        <w:t>arlfields Newsletter</w:t>
      </w:r>
    </w:p>
    <w:p w:rsidR="00A70ED0" w:rsidRPr="005F3845" w:rsidRDefault="00A70ED0" w:rsidP="00A70ED0">
      <w:pPr>
        <w:jc w:val="center"/>
        <w:rPr>
          <w:rFonts w:ascii="Calibri" w:eastAsia="Times New Roman" w:hAnsi="Calibri" w:cs="Calibri"/>
          <w:b/>
          <w:sz w:val="40"/>
          <w:szCs w:val="40"/>
        </w:rPr>
      </w:pPr>
      <w:r w:rsidRPr="005F3845">
        <w:rPr>
          <w:rFonts w:ascii="Calibri" w:eastAsia="Times New Roman" w:hAnsi="Calibri" w:cs="Calibri"/>
          <w:b/>
          <w:sz w:val="40"/>
          <w:szCs w:val="40"/>
        </w:rPr>
        <w:t>2</w:t>
      </w:r>
      <w:r w:rsidR="00912897" w:rsidRPr="005F3845">
        <w:rPr>
          <w:rFonts w:ascii="Calibri" w:eastAsia="Times New Roman" w:hAnsi="Calibri" w:cs="Calibri"/>
          <w:b/>
          <w:sz w:val="40"/>
          <w:szCs w:val="40"/>
        </w:rPr>
        <w:t>7</w:t>
      </w:r>
      <w:r w:rsidR="00912897" w:rsidRPr="005F3845">
        <w:rPr>
          <w:rFonts w:ascii="Calibri" w:eastAsia="Times New Roman" w:hAnsi="Calibri" w:cs="Calibri"/>
          <w:b/>
          <w:sz w:val="40"/>
          <w:szCs w:val="40"/>
          <w:vertAlign w:val="superscript"/>
        </w:rPr>
        <w:t>th</w:t>
      </w:r>
      <w:r w:rsidR="00912897" w:rsidRPr="005F3845">
        <w:rPr>
          <w:rFonts w:ascii="Calibri" w:eastAsia="Times New Roman" w:hAnsi="Calibri" w:cs="Calibri"/>
          <w:b/>
          <w:sz w:val="40"/>
          <w:szCs w:val="40"/>
        </w:rPr>
        <w:t xml:space="preserve"> </w:t>
      </w:r>
      <w:r w:rsidRPr="005F3845">
        <w:rPr>
          <w:rFonts w:ascii="Calibri" w:eastAsia="Times New Roman" w:hAnsi="Calibri" w:cs="Calibri"/>
          <w:b/>
          <w:sz w:val="40"/>
          <w:szCs w:val="40"/>
        </w:rPr>
        <w:t>January 2022</w:t>
      </w:r>
    </w:p>
    <w:p w:rsidR="00A70ED0" w:rsidRPr="00A70ED0" w:rsidRDefault="00A70ED0" w:rsidP="00A70ED0">
      <w:pPr>
        <w:jc w:val="center"/>
        <w:rPr>
          <w:rFonts w:ascii="Century Gothic" w:eastAsia="Times New Roman" w:hAnsi="Century Gothic" w:cs="Calibri"/>
          <w:color w:val="000000"/>
        </w:rPr>
      </w:pPr>
    </w:p>
    <w:p w:rsidR="00A70ED0" w:rsidRPr="00A70ED0" w:rsidRDefault="00A70ED0" w:rsidP="00BA18F2">
      <w:pPr>
        <w:jc w:val="both"/>
        <w:rPr>
          <w:rFonts w:ascii="Century Gothic" w:eastAsia="Times New Roman" w:hAnsi="Century Gothic" w:cs="Calibri"/>
          <w:color w:val="000000"/>
        </w:rPr>
      </w:pPr>
      <w:r>
        <w:rPr>
          <w:rFonts w:ascii="Century Gothic" w:eastAsia="Times New Roman" w:hAnsi="Century Gothic" w:cs="Calibri"/>
          <w:b/>
          <w:color w:val="000000"/>
        </w:rPr>
        <w:t>WEATHER</w:t>
      </w:r>
    </w:p>
    <w:p w:rsidR="00061090" w:rsidRDefault="00A70ED0" w:rsidP="00BA18F2">
      <w:pPr>
        <w:jc w:val="both"/>
        <w:rPr>
          <w:rFonts w:ascii="Century Gothic" w:eastAsia="Times New Roman" w:hAnsi="Century Gothic" w:cs="Calibri"/>
          <w:color w:val="000000"/>
        </w:rPr>
      </w:pPr>
      <w:r>
        <w:rPr>
          <w:rFonts w:ascii="Century Gothic" w:eastAsia="Times New Roman" w:hAnsi="Century Gothic" w:cs="Calibri"/>
          <w:color w:val="000000"/>
        </w:rPr>
        <w:t>As the weather is currently very cold</w:t>
      </w:r>
      <w:r w:rsidR="00BA18F2">
        <w:rPr>
          <w:rFonts w:ascii="Century Gothic" w:eastAsia="Times New Roman" w:hAnsi="Century Gothic" w:cs="Calibri"/>
          <w:color w:val="000000"/>
        </w:rPr>
        <w:t>, frosty</w:t>
      </w:r>
      <w:r>
        <w:rPr>
          <w:rFonts w:ascii="Century Gothic" w:eastAsia="Times New Roman" w:hAnsi="Century Gothic" w:cs="Calibri"/>
          <w:color w:val="000000"/>
        </w:rPr>
        <w:t xml:space="preserve"> and slippery, may we please remind you that the children need</w:t>
      </w:r>
      <w:r w:rsidR="00061090" w:rsidRPr="00A70ED0">
        <w:rPr>
          <w:rFonts w:ascii="Century Gothic" w:eastAsia="Times New Roman" w:hAnsi="Century Gothic" w:cs="Calibri"/>
          <w:color w:val="000000"/>
        </w:rPr>
        <w:t xml:space="preserve"> good warm outwear and sensible shoes.</w:t>
      </w:r>
    </w:p>
    <w:p w:rsidR="002E3CC1" w:rsidRPr="00AF46B4" w:rsidRDefault="002E3CC1" w:rsidP="00BA18F2">
      <w:pPr>
        <w:jc w:val="both"/>
        <w:rPr>
          <w:rFonts w:ascii="Century Gothic" w:eastAsia="Times New Roman" w:hAnsi="Century Gothic" w:cs="Calibri"/>
          <w:color w:val="000000"/>
          <w:sz w:val="12"/>
        </w:rPr>
      </w:pPr>
    </w:p>
    <w:p w:rsidR="00061090" w:rsidRPr="00912897" w:rsidRDefault="00912897" w:rsidP="00BA18F2">
      <w:pPr>
        <w:jc w:val="both"/>
        <w:rPr>
          <w:rFonts w:ascii="Century Gothic" w:eastAsia="Times New Roman" w:hAnsi="Century Gothic" w:cs="Calibri"/>
          <w:b/>
          <w:color w:val="000000"/>
          <w:sz w:val="16"/>
          <w:szCs w:val="16"/>
        </w:rPr>
      </w:pPr>
      <w:r w:rsidRPr="00912897">
        <w:rPr>
          <w:rFonts w:ascii="Century Gothic" w:eastAsia="Times New Roman" w:hAnsi="Century Gothic" w:cs="Calibri"/>
          <w:b/>
          <w:color w:val="000000"/>
          <w:sz w:val="16"/>
          <w:szCs w:val="16"/>
        </w:rPr>
        <w:t>REMINDER:</w:t>
      </w:r>
    </w:p>
    <w:p w:rsidR="00061090" w:rsidRPr="00A70ED0" w:rsidRDefault="00BA18F2" w:rsidP="00BA18F2">
      <w:pPr>
        <w:jc w:val="both"/>
        <w:rPr>
          <w:rFonts w:ascii="Century Gothic" w:eastAsia="Times New Roman" w:hAnsi="Century Gothic" w:cs="Calibri"/>
          <w:color w:val="000000"/>
        </w:rPr>
      </w:pPr>
      <w:r>
        <w:rPr>
          <w:rFonts w:ascii="Century Gothic" w:eastAsia="Times New Roman" w:hAnsi="Century Gothic" w:cs="Calibri"/>
          <w:color w:val="000000"/>
        </w:rPr>
        <w:t>On each of the external gates</w:t>
      </w:r>
      <w:r w:rsidR="00912897">
        <w:rPr>
          <w:rFonts w:ascii="Century Gothic" w:eastAsia="Times New Roman" w:hAnsi="Century Gothic" w:cs="Calibri"/>
          <w:color w:val="000000"/>
        </w:rPr>
        <w:t xml:space="preserve"> and doors</w:t>
      </w:r>
      <w:r>
        <w:rPr>
          <w:rFonts w:ascii="Century Gothic" w:eastAsia="Times New Roman" w:hAnsi="Century Gothic" w:cs="Calibri"/>
          <w:color w:val="000000"/>
        </w:rPr>
        <w:t xml:space="preserve"> is </w:t>
      </w:r>
      <w:r w:rsidR="00912897">
        <w:rPr>
          <w:rFonts w:ascii="Century Gothic" w:eastAsia="Times New Roman" w:hAnsi="Century Gothic" w:cs="Calibri"/>
          <w:color w:val="000000"/>
        </w:rPr>
        <w:t xml:space="preserve">a copy of </w:t>
      </w:r>
      <w:r>
        <w:rPr>
          <w:rFonts w:ascii="Century Gothic" w:eastAsia="Times New Roman" w:hAnsi="Century Gothic" w:cs="Calibri"/>
          <w:color w:val="000000"/>
        </w:rPr>
        <w:t>our ‘</w:t>
      </w:r>
      <w:r w:rsidRPr="00BA18F2">
        <w:rPr>
          <w:rFonts w:ascii="Century Gothic" w:eastAsia="Times New Roman" w:hAnsi="Century Gothic" w:cs="Calibri"/>
          <w:b/>
          <w:color w:val="000000"/>
        </w:rPr>
        <w:t>Gritting Plan</w:t>
      </w:r>
      <w:r>
        <w:rPr>
          <w:rFonts w:ascii="Century Gothic" w:eastAsia="Times New Roman" w:hAnsi="Century Gothic" w:cs="Calibri"/>
          <w:color w:val="000000"/>
        </w:rPr>
        <w:t>’; when entering the school grounds p</w:t>
      </w:r>
      <w:r w:rsidR="00061090" w:rsidRPr="00A70ED0">
        <w:rPr>
          <w:rFonts w:ascii="Century Gothic" w:eastAsia="Times New Roman" w:hAnsi="Century Gothic" w:cs="Calibri"/>
          <w:color w:val="000000"/>
        </w:rPr>
        <w:t>lease take care on the path</w:t>
      </w:r>
      <w:r>
        <w:rPr>
          <w:rFonts w:ascii="Century Gothic" w:eastAsia="Times New Roman" w:hAnsi="Century Gothic" w:cs="Calibri"/>
          <w:color w:val="000000"/>
        </w:rPr>
        <w:t>s</w:t>
      </w:r>
      <w:r w:rsidR="00061090" w:rsidRPr="00A70ED0">
        <w:rPr>
          <w:rFonts w:ascii="Century Gothic" w:eastAsia="Times New Roman" w:hAnsi="Century Gothic" w:cs="Calibri"/>
          <w:color w:val="000000"/>
        </w:rPr>
        <w:t xml:space="preserve"> </w:t>
      </w:r>
      <w:r>
        <w:rPr>
          <w:rFonts w:ascii="Century Gothic" w:eastAsia="Times New Roman" w:hAnsi="Century Gothic" w:cs="Calibri"/>
          <w:color w:val="000000"/>
        </w:rPr>
        <w:t xml:space="preserve">and only walk </w:t>
      </w:r>
      <w:r w:rsidR="00061090" w:rsidRPr="00A70ED0">
        <w:rPr>
          <w:rFonts w:ascii="Century Gothic" w:eastAsia="Times New Roman" w:hAnsi="Century Gothic" w:cs="Calibri"/>
          <w:color w:val="000000"/>
        </w:rPr>
        <w:t>where the grit has been scattered</w:t>
      </w:r>
      <w:r>
        <w:rPr>
          <w:rFonts w:ascii="Century Gothic" w:eastAsia="Times New Roman" w:hAnsi="Century Gothic" w:cs="Calibri"/>
          <w:color w:val="000000"/>
        </w:rPr>
        <w:t xml:space="preserve"> as shown on the plan</w:t>
      </w:r>
      <w:r w:rsidR="00061090" w:rsidRPr="00A70ED0">
        <w:rPr>
          <w:rFonts w:ascii="Century Gothic" w:eastAsia="Times New Roman" w:hAnsi="Century Gothic" w:cs="Calibri"/>
          <w:color w:val="000000"/>
        </w:rPr>
        <w:t>.</w:t>
      </w:r>
    </w:p>
    <w:p w:rsidR="00061090" w:rsidRDefault="00061090" w:rsidP="00BA18F2">
      <w:pPr>
        <w:jc w:val="both"/>
        <w:rPr>
          <w:rFonts w:ascii="Century Gothic" w:eastAsia="Times New Roman" w:hAnsi="Century Gothic" w:cs="Calibri"/>
          <w:color w:val="000000"/>
        </w:rPr>
      </w:pPr>
    </w:p>
    <w:p w:rsidR="00EC1AEF" w:rsidRDefault="002E3CC1" w:rsidP="002E3CC1">
      <w:pPr>
        <w:jc w:val="both"/>
        <w:textAlignment w:val="baseline"/>
        <w:rPr>
          <w:rFonts w:ascii="Century Gothic" w:eastAsia="Times New Roman" w:hAnsi="Century Gothic" w:cs="Arial"/>
          <w:b/>
          <w:i/>
        </w:rPr>
      </w:pPr>
      <w:r w:rsidRPr="002E3CC1">
        <w:rPr>
          <w:rFonts w:ascii="Century Gothic" w:eastAsia="Times New Roman" w:hAnsi="Century Gothic" w:cs="Arial"/>
        </w:rPr>
        <w:t>Should the worst happen over the next few weeks, a</w:t>
      </w:r>
      <w:r w:rsidR="00204675">
        <w:rPr>
          <w:rFonts w:ascii="Century Gothic" w:eastAsia="Times New Roman" w:hAnsi="Century Gothic" w:cs="Arial"/>
        </w:rPr>
        <w:t>nd we have a heavy snowfall that</w:t>
      </w:r>
      <w:r w:rsidRPr="002E3CC1">
        <w:rPr>
          <w:rFonts w:ascii="Century Gothic" w:eastAsia="Times New Roman" w:hAnsi="Century Gothic" w:cs="Arial"/>
        </w:rPr>
        <w:t xml:space="preserve"> may mean that staff cannot get into s</w:t>
      </w:r>
      <w:r w:rsidR="00204675">
        <w:rPr>
          <w:rFonts w:ascii="Century Gothic" w:eastAsia="Times New Roman" w:hAnsi="Century Gothic" w:cs="Arial"/>
        </w:rPr>
        <w:t>chool for us to run efficiently. W</w:t>
      </w:r>
      <w:r w:rsidRPr="002E3CC1">
        <w:rPr>
          <w:rFonts w:ascii="Century Gothic" w:eastAsia="Times New Roman" w:hAnsi="Century Gothic" w:cs="Arial"/>
        </w:rPr>
        <w:t xml:space="preserve">e may have to close school for the day.  If this were to happen, </w:t>
      </w:r>
      <w:r w:rsidRPr="002E3CC1">
        <w:rPr>
          <w:rFonts w:ascii="Century Gothic" w:eastAsia="Times New Roman" w:hAnsi="Century Gothic" w:cs="Arial"/>
          <w:b/>
          <w:caps/>
        </w:rPr>
        <w:t>we will</w:t>
      </w:r>
      <w:r w:rsidRPr="002E3CC1">
        <w:rPr>
          <w:rFonts w:ascii="Century Gothic" w:eastAsia="Times New Roman" w:hAnsi="Century Gothic" w:cs="Arial"/>
          <w:caps/>
        </w:rPr>
        <w:t xml:space="preserve"> </w:t>
      </w:r>
      <w:r w:rsidRPr="002E3CC1">
        <w:rPr>
          <w:rFonts w:ascii="Century Gothic" w:eastAsia="Times New Roman" w:hAnsi="Century Gothic" w:cs="Arial"/>
          <w:b/>
          <w:caps/>
        </w:rPr>
        <w:t>text parents</w:t>
      </w:r>
      <w:r w:rsidRPr="002E3CC1">
        <w:rPr>
          <w:rFonts w:ascii="Century Gothic" w:eastAsia="Times New Roman" w:hAnsi="Century Gothic" w:cs="Arial"/>
        </w:rPr>
        <w:t xml:space="preserve"> in the first in</w:t>
      </w:r>
      <w:r w:rsidR="00204675">
        <w:rPr>
          <w:rFonts w:ascii="Century Gothic" w:eastAsia="Times New Roman" w:hAnsi="Century Gothic" w:cs="Arial"/>
        </w:rPr>
        <w:t xml:space="preserve">stance to let you know; and </w:t>
      </w:r>
      <w:r w:rsidRPr="002E3CC1">
        <w:rPr>
          <w:rFonts w:ascii="Century Gothic" w:eastAsia="Times New Roman" w:hAnsi="Century Gothic" w:cs="Arial"/>
        </w:rPr>
        <w:t xml:space="preserve">also advertise it on local radio stations: </w:t>
      </w:r>
      <w:r w:rsidRPr="002E3CC1">
        <w:rPr>
          <w:rFonts w:ascii="Century Gothic" w:eastAsia="Times New Roman" w:hAnsi="Century Gothic" w:cs="Arial"/>
          <w:b/>
          <w:i/>
        </w:rPr>
        <w:t>SIGNAL RADIO 96.4 FM / SILK RADIO 106.9FM / RADIO STOKE 94.6FM.</w:t>
      </w:r>
      <w:r>
        <w:rPr>
          <w:rFonts w:ascii="Century Gothic" w:eastAsia="Times New Roman" w:hAnsi="Century Gothic" w:cs="Arial"/>
          <w:b/>
          <w:i/>
        </w:rPr>
        <w:t xml:space="preserve">  </w:t>
      </w:r>
    </w:p>
    <w:p w:rsidR="00AF46B4" w:rsidRDefault="00AF46B4" w:rsidP="002E3CC1">
      <w:pPr>
        <w:jc w:val="both"/>
        <w:textAlignment w:val="baseline"/>
        <w:rPr>
          <w:rFonts w:ascii="Century Gothic" w:eastAsia="Times New Roman" w:hAnsi="Century Gothic" w:cs="Arial"/>
        </w:rPr>
      </w:pPr>
      <w:r>
        <w:rPr>
          <w:rFonts w:ascii="Century Gothic" w:eastAsia="Times New Roman" w:hAnsi="Century Gothic" w:cs="Arial"/>
        </w:rPr>
        <w:t>I</w:t>
      </w:r>
      <w:r w:rsidR="002E3CC1">
        <w:rPr>
          <w:rFonts w:ascii="Century Gothic" w:eastAsia="Times New Roman" w:hAnsi="Century Gothic" w:cs="Arial"/>
        </w:rPr>
        <w:t xml:space="preserve">f we have a heavy snowfall during the day, and we have to take the decision to close school early, we will again text and/or email you to collect your child early.  </w:t>
      </w:r>
    </w:p>
    <w:p w:rsidR="002E3CC1" w:rsidRPr="002E3CC1" w:rsidRDefault="002E3CC1" w:rsidP="002E3CC1">
      <w:pPr>
        <w:jc w:val="both"/>
        <w:textAlignment w:val="baseline"/>
        <w:rPr>
          <w:rFonts w:ascii="Century Gothic" w:eastAsia="Times New Roman" w:hAnsi="Century Gothic" w:cs="Arial"/>
        </w:rPr>
      </w:pPr>
      <w:r>
        <w:rPr>
          <w:rFonts w:ascii="Century Gothic" w:eastAsia="Times New Roman" w:hAnsi="Century Gothic" w:cs="Arial"/>
        </w:rPr>
        <w:t>Fingers crossed we don’t have to take any of these actions.</w:t>
      </w:r>
      <w:r w:rsidR="00E10865">
        <w:rPr>
          <w:rFonts w:ascii="Century Gothic" w:eastAsia="Times New Roman" w:hAnsi="Century Gothic" w:cs="Arial"/>
        </w:rPr>
        <w:t xml:space="preserve"> </w:t>
      </w:r>
    </w:p>
    <w:p w:rsidR="00061090" w:rsidRDefault="00061090" w:rsidP="00BA18F2">
      <w:pPr>
        <w:jc w:val="both"/>
        <w:rPr>
          <w:rFonts w:ascii="Century Gothic" w:eastAsia="Times New Roman" w:hAnsi="Century Gothic" w:cs="Calibri"/>
          <w:color w:val="000000"/>
        </w:rPr>
      </w:pPr>
    </w:p>
    <w:p w:rsidR="00AF46B4" w:rsidRDefault="00AF46B4" w:rsidP="00BA18F2">
      <w:pPr>
        <w:jc w:val="both"/>
        <w:rPr>
          <w:rFonts w:ascii="Century Gothic" w:eastAsia="Times New Roman" w:hAnsi="Century Gothic" w:cs="Calibri"/>
          <w:b/>
          <w:color w:val="000000"/>
          <w:sz w:val="8"/>
          <w:u w:val="single"/>
        </w:rPr>
      </w:pPr>
      <w:r>
        <w:rPr>
          <w:rFonts w:ascii="Century Gothic" w:eastAsia="Times New Roman" w:hAnsi="Century Gothic" w:cs="Calibri"/>
          <w:b/>
          <w:color w:val="000000"/>
          <w:u w:val="single"/>
        </w:rPr>
        <w:t>GUITAR ASSEMBLY</w:t>
      </w:r>
    </w:p>
    <w:p w:rsidR="000551BE" w:rsidRDefault="000551BE" w:rsidP="00BA18F2">
      <w:pPr>
        <w:jc w:val="both"/>
        <w:rPr>
          <w:rFonts w:ascii="Century Gothic" w:eastAsia="Times New Roman" w:hAnsi="Century Gothic" w:cs="Calibri"/>
          <w:b/>
          <w:color w:val="000000"/>
          <w:sz w:val="8"/>
          <w:u w:val="single"/>
        </w:rPr>
      </w:pPr>
    </w:p>
    <w:p w:rsidR="000551BE" w:rsidRPr="000551BE" w:rsidRDefault="000551BE" w:rsidP="00BA18F2">
      <w:pPr>
        <w:jc w:val="both"/>
        <w:rPr>
          <w:rFonts w:ascii="Century Gothic" w:eastAsia="Times New Roman" w:hAnsi="Century Gothic" w:cs="Calibri"/>
          <w:b/>
          <w:color w:val="000000"/>
          <w:sz w:val="8"/>
          <w:u w:val="single"/>
        </w:rPr>
      </w:pPr>
    </w:p>
    <w:p w:rsidR="00AF46B4" w:rsidRPr="00AF46B4" w:rsidRDefault="00155AE9" w:rsidP="00BA18F2">
      <w:pPr>
        <w:jc w:val="both"/>
        <w:rPr>
          <w:rFonts w:ascii="Century Gothic" w:eastAsia="Times New Roman" w:hAnsi="Century Gothic" w:cs="Calibri"/>
          <w:color w:val="000000"/>
        </w:rPr>
      </w:pPr>
      <w:r>
        <w:rPr>
          <w:rFonts w:ascii="Century Gothic" w:eastAsia="Times New Roman" w:hAnsi="Century Gothic" w:cs="Calibri"/>
          <w:color w:val="000000"/>
        </w:rPr>
        <w:t xml:space="preserve">           </w:t>
      </w:r>
      <w:r w:rsidR="000551BE">
        <w:rPr>
          <w:rFonts w:ascii="Century Gothic" w:eastAsia="Times New Roman" w:hAnsi="Century Gothic" w:cs="Calibri"/>
          <w:color w:val="000000"/>
        </w:rPr>
        <w:t xml:space="preserve">     </w:t>
      </w:r>
      <w:r>
        <w:rPr>
          <w:rFonts w:ascii="Century Gothic" w:eastAsia="Times New Roman" w:hAnsi="Century Gothic" w:cs="Calibri"/>
          <w:color w:val="000000"/>
        </w:rPr>
        <w:t xml:space="preserve">   </w:t>
      </w:r>
      <w:r>
        <w:rPr>
          <w:noProof/>
          <w:lang w:val="en-US" w:eastAsia="en-US"/>
        </w:rPr>
        <w:drawing>
          <wp:inline distT="0" distB="0" distL="0" distR="0" wp14:anchorId="2FE37FA3" wp14:editId="45A45539">
            <wp:extent cx="2217286" cy="3240000"/>
            <wp:effectExtent l="0" t="0" r="0" b="0"/>
            <wp:docPr id="1" name="Picture 1" descr="http://blog.marlfieldsprimary.co.uk/wp-content/uploads/2022/01/10CF7083-D96E-4E58-AF7C-74FAFC1D6ED9-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marlfieldsprimary.co.uk/wp-content/uploads/2022/01/10CF7083-D96E-4E58-AF7C-74FAFC1D6ED9-768x1024.jpeg"/>
                    <pic:cNvPicPr>
                      <a:picLocks noChangeAspect="1" noChangeArrowheads="1"/>
                    </pic:cNvPicPr>
                  </pic:nvPicPr>
                  <pic:blipFill rotWithShape="1">
                    <a:blip r:embed="rId7">
                      <a:extLst>
                        <a:ext uri="{28A0092B-C50C-407E-A947-70E740481C1C}">
                          <a14:useLocalDpi xmlns:a14="http://schemas.microsoft.com/office/drawing/2010/main" val="0"/>
                        </a:ext>
                      </a:extLst>
                    </a:blip>
                    <a:srcRect l="14745" t="12818" r="26691" b="23000"/>
                    <a:stretch/>
                  </pic:blipFill>
                  <pic:spPr bwMode="auto">
                    <a:xfrm>
                      <a:off x="0" y="0"/>
                      <a:ext cx="2217286" cy="32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eastAsia="Times New Roman" w:hAnsi="Century Gothic" w:cs="Calibri"/>
          <w:color w:val="000000"/>
        </w:rPr>
        <w:t xml:space="preserve">    </w:t>
      </w:r>
      <w:r>
        <w:rPr>
          <w:noProof/>
          <w:lang w:val="en-US" w:eastAsia="en-US"/>
        </w:rPr>
        <w:drawing>
          <wp:inline distT="0" distB="0" distL="0" distR="0" wp14:anchorId="0C332A44" wp14:editId="21E92582">
            <wp:extent cx="3074670" cy="2663818"/>
            <wp:effectExtent l="0" t="0" r="0" b="3810"/>
            <wp:docPr id="2" name="Picture 2" descr="http://blog.marlfieldsprimary.co.uk/wp-content/uploads/2022/01/01DCA568-6658-4A68-B93D-AC5267AC47D3-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marlfieldsprimary.co.uk/wp-content/uploads/2022/01/01DCA568-6658-4A68-B93D-AC5267AC47D3-768x1024.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32246" b="28379"/>
                    <a:stretch/>
                  </pic:blipFill>
                  <pic:spPr bwMode="auto">
                    <a:xfrm>
                      <a:off x="0" y="0"/>
                      <a:ext cx="3087229" cy="2674699"/>
                    </a:xfrm>
                    <a:prstGeom prst="rect">
                      <a:avLst/>
                    </a:prstGeom>
                    <a:noFill/>
                    <a:ln>
                      <a:noFill/>
                    </a:ln>
                    <a:extLst>
                      <a:ext uri="{53640926-AAD7-44d8-BBD7-CCE9431645EC}">
                        <a14:shadowObscured xmlns:a14="http://schemas.microsoft.com/office/drawing/2010/main"/>
                      </a:ext>
                    </a:extLst>
                  </pic:spPr>
                </pic:pic>
              </a:graphicData>
            </a:graphic>
          </wp:inline>
        </w:drawing>
      </w:r>
    </w:p>
    <w:p w:rsidR="00AF46B4" w:rsidRDefault="00155AE9" w:rsidP="00BA18F2">
      <w:pPr>
        <w:jc w:val="both"/>
        <w:rPr>
          <w:rFonts w:ascii="Century Gothic" w:eastAsia="Times New Roman" w:hAnsi="Century Gothic" w:cs="Calibri"/>
          <w:color w:val="000000"/>
        </w:rPr>
      </w:pPr>
      <w:r w:rsidRPr="00155AE9">
        <w:rPr>
          <w:rFonts w:ascii="Century Gothic" w:eastAsia="Times New Roman" w:hAnsi="Century Gothic" w:cs="Calibri"/>
          <w:color w:val="000000"/>
        </w:rPr>
        <w:t>Earlier in the week</w:t>
      </w:r>
      <w:r>
        <w:rPr>
          <w:rFonts w:ascii="Century Gothic" w:eastAsia="Times New Roman" w:hAnsi="Century Gothic" w:cs="Calibri"/>
          <w:color w:val="000000"/>
        </w:rPr>
        <w:t xml:space="preserve"> the children from Year 2 – Year 6 were invited to a guitar assembly and demonstration.  The guitar teacher who led the assembly then gave out flyers offering a free taster session to learn the guitar.  We have had lots of reply slips returned already, however, if you wish your child to take advantage of this offer, please return the slip to school as soon as possible.</w:t>
      </w:r>
    </w:p>
    <w:p w:rsidR="00204675" w:rsidRDefault="00204675" w:rsidP="00BA18F2">
      <w:pPr>
        <w:jc w:val="both"/>
        <w:rPr>
          <w:rFonts w:ascii="Century Gothic" w:eastAsia="Times New Roman" w:hAnsi="Century Gothic" w:cs="Calibri"/>
          <w:color w:val="000000"/>
        </w:rPr>
      </w:pPr>
    </w:p>
    <w:p w:rsidR="00204675" w:rsidRDefault="00204675" w:rsidP="00BA18F2">
      <w:pPr>
        <w:jc w:val="both"/>
        <w:rPr>
          <w:rFonts w:ascii="Century Gothic" w:eastAsia="Times New Roman" w:hAnsi="Century Gothic" w:cs="Calibri"/>
          <w:color w:val="000000"/>
        </w:rPr>
      </w:pPr>
    </w:p>
    <w:p w:rsidR="00204675" w:rsidRPr="00155AE9" w:rsidRDefault="00204675" w:rsidP="00BA18F2">
      <w:pPr>
        <w:jc w:val="both"/>
        <w:rPr>
          <w:rFonts w:ascii="Century Gothic" w:eastAsia="Times New Roman" w:hAnsi="Century Gothic" w:cs="Calibri"/>
          <w:color w:val="000000"/>
        </w:rPr>
      </w:pPr>
    </w:p>
    <w:p w:rsidR="00AF46B4" w:rsidRPr="00AF46B4" w:rsidRDefault="00AF46B4" w:rsidP="00BA18F2">
      <w:pPr>
        <w:jc w:val="both"/>
        <w:rPr>
          <w:rFonts w:ascii="Century Gothic" w:eastAsia="Times New Roman" w:hAnsi="Century Gothic" w:cs="Calibri"/>
          <w:b/>
          <w:color w:val="000000"/>
          <w:u w:val="single"/>
        </w:rPr>
      </w:pPr>
    </w:p>
    <w:p w:rsidR="00206706" w:rsidRPr="00634A95" w:rsidRDefault="00EC1AEF" w:rsidP="00BA18F2">
      <w:pPr>
        <w:jc w:val="both"/>
        <w:rPr>
          <w:rFonts w:ascii="Century Gothic" w:eastAsia="Times New Roman" w:hAnsi="Century Gothic" w:cs="Calibri"/>
          <w:b/>
          <w:color w:val="000000"/>
          <w:sz w:val="16"/>
          <w:szCs w:val="16"/>
        </w:rPr>
      </w:pPr>
      <w:r>
        <w:rPr>
          <w:rFonts w:ascii="Century Gothic" w:eastAsia="Times New Roman" w:hAnsi="Century Gothic" w:cs="Calibri"/>
          <w:b/>
          <w:color w:val="000000"/>
        </w:rPr>
        <w:t xml:space="preserve"> </w:t>
      </w:r>
    </w:p>
    <w:p w:rsidR="00F51E04" w:rsidRDefault="00F51E04" w:rsidP="00F51E04">
      <w:pPr>
        <w:jc w:val="both"/>
        <w:rPr>
          <w:rFonts w:ascii="Century Gothic" w:eastAsia="Times New Roman" w:hAnsi="Century Gothic" w:cs="Calibri"/>
          <w:b/>
          <w:color w:val="000000"/>
          <w:u w:val="single"/>
        </w:rPr>
      </w:pPr>
      <w:r>
        <w:rPr>
          <w:rFonts w:ascii="Century Gothic" w:eastAsia="Times New Roman" w:hAnsi="Century Gothic" w:cs="Calibri"/>
          <w:b/>
          <w:color w:val="000000"/>
          <w:u w:val="single"/>
        </w:rPr>
        <w:lastRenderedPageBreak/>
        <w:t>HEADTEACHER AWARD</w:t>
      </w:r>
    </w:p>
    <w:p w:rsidR="00F51E04" w:rsidRDefault="00F51E04" w:rsidP="00F51E04">
      <w:pPr>
        <w:jc w:val="both"/>
        <w:rPr>
          <w:rFonts w:ascii="Century Gothic" w:eastAsia="Times New Roman" w:hAnsi="Century Gothic" w:cs="Calibri"/>
          <w:color w:val="000000"/>
        </w:rPr>
      </w:pPr>
      <w:r>
        <w:rPr>
          <w:rFonts w:ascii="Century Gothic" w:eastAsia="Times New Roman" w:hAnsi="Century Gothic" w:cs="Calibri"/>
          <w:color w:val="000000"/>
        </w:rPr>
        <w:t>One afternoon this week, Mrs Isherwood was lucky enough to be able to return to class teaching, by working with children in class 3.  The children ran out of time, but one budding writer to</w:t>
      </w:r>
      <w:r w:rsidR="00204675">
        <w:rPr>
          <w:rFonts w:ascii="Century Gothic" w:eastAsia="Times New Roman" w:hAnsi="Century Gothic" w:cs="Calibri"/>
          <w:color w:val="000000"/>
        </w:rPr>
        <w:t>ok</w:t>
      </w:r>
      <w:r>
        <w:rPr>
          <w:rFonts w:ascii="Century Gothic" w:eastAsia="Times New Roman" w:hAnsi="Century Gothic" w:cs="Calibri"/>
          <w:color w:val="000000"/>
        </w:rPr>
        <w:t xml:space="preserve"> her poem home and finished it there.  </w:t>
      </w:r>
    </w:p>
    <w:p w:rsidR="00F51E04" w:rsidRDefault="00F51E04" w:rsidP="00F51E04">
      <w:pPr>
        <w:jc w:val="both"/>
        <w:rPr>
          <w:rFonts w:ascii="Century Gothic" w:eastAsia="Times New Roman" w:hAnsi="Century Gothic" w:cs="Calibri"/>
          <w:color w:val="000000"/>
        </w:rPr>
      </w:pPr>
      <w:r>
        <w:rPr>
          <w:rFonts w:ascii="Century Gothic" w:eastAsia="Times New Roman" w:hAnsi="Century Gothic" w:cs="Calibri"/>
          <w:color w:val="000000"/>
        </w:rPr>
        <w:t>Here is Callie’s poem:</w:t>
      </w:r>
    </w:p>
    <w:p w:rsidR="00F51E04" w:rsidRDefault="00F51E04" w:rsidP="00F51E04">
      <w:pPr>
        <w:jc w:val="center"/>
        <w:rPr>
          <w:rFonts w:ascii="Century Gothic" w:eastAsia="Times New Roman" w:hAnsi="Century Gothic" w:cs="Calibri"/>
          <w:color w:val="000000"/>
        </w:rPr>
      </w:pPr>
    </w:p>
    <w:p w:rsidR="00F51E04" w:rsidRPr="00440D8C" w:rsidRDefault="00F51E04" w:rsidP="00F51E04">
      <w:pPr>
        <w:spacing w:after="120"/>
        <w:jc w:val="center"/>
        <w:rPr>
          <w:rFonts w:ascii="Century Gothic" w:eastAsia="Times New Roman" w:hAnsi="Century Gothic" w:cs="Calibri"/>
          <w:b/>
          <w:i/>
          <w:color w:val="000000"/>
        </w:rPr>
      </w:pPr>
      <w:r w:rsidRPr="00440D8C">
        <w:rPr>
          <w:rFonts w:ascii="Century Gothic" w:eastAsia="Times New Roman" w:hAnsi="Century Gothic" w:cs="Calibri"/>
          <w:b/>
          <w:i/>
          <w:color w:val="000000"/>
        </w:rPr>
        <w:t>A SUPERMARKET VISIT</w:t>
      </w:r>
    </w:p>
    <w:p w:rsidR="00F51E04" w:rsidRPr="00440D8C" w:rsidRDefault="00F51E04" w:rsidP="00F51E04">
      <w:pPr>
        <w:jc w:val="center"/>
        <w:rPr>
          <w:rFonts w:ascii="Century Gothic" w:eastAsia="Times New Roman" w:hAnsi="Century Gothic" w:cs="Calibri"/>
          <w:b/>
          <w:i/>
          <w:color w:val="000000"/>
        </w:rPr>
      </w:pPr>
      <w:r w:rsidRPr="00440D8C">
        <w:rPr>
          <w:rFonts w:ascii="Century Gothic" w:eastAsia="Times New Roman" w:hAnsi="Century Gothic" w:cs="Calibri"/>
          <w:b/>
          <w:i/>
          <w:color w:val="000000"/>
        </w:rPr>
        <w:t>In my trolley, I will have …………</w:t>
      </w:r>
    </w:p>
    <w:p w:rsidR="00F51E04" w:rsidRPr="00440D8C" w:rsidRDefault="00F51E04" w:rsidP="00F51E04">
      <w:pPr>
        <w:jc w:val="center"/>
        <w:rPr>
          <w:rFonts w:ascii="Century Gothic" w:eastAsia="Times New Roman" w:hAnsi="Century Gothic" w:cs="Calibri"/>
          <w:b/>
          <w:i/>
          <w:color w:val="000000"/>
        </w:rPr>
      </w:pPr>
      <w:r w:rsidRPr="00440D8C">
        <w:rPr>
          <w:rFonts w:ascii="Century Gothic" w:eastAsia="Times New Roman" w:hAnsi="Century Gothic" w:cs="Calibri"/>
          <w:b/>
          <w:i/>
          <w:color w:val="000000"/>
        </w:rPr>
        <w:t>A white loaf of bread,</w:t>
      </w:r>
    </w:p>
    <w:p w:rsidR="00F51E04" w:rsidRDefault="00F51E04" w:rsidP="00F51E04">
      <w:pPr>
        <w:jc w:val="center"/>
        <w:rPr>
          <w:rFonts w:ascii="Century Gothic" w:eastAsia="Times New Roman" w:hAnsi="Century Gothic" w:cs="Calibri"/>
          <w:b/>
          <w:i/>
          <w:color w:val="000000"/>
        </w:rPr>
      </w:pPr>
      <w:r w:rsidRPr="00440D8C">
        <w:rPr>
          <w:rFonts w:ascii="Century Gothic" w:eastAsia="Times New Roman" w:hAnsi="Century Gothic" w:cs="Calibri"/>
          <w:b/>
          <w:i/>
          <w:color w:val="000000"/>
        </w:rPr>
        <w:t>A jar of nuts, a box of brown cereal</w:t>
      </w:r>
      <w:r>
        <w:rPr>
          <w:rFonts w:ascii="Century Gothic" w:eastAsia="Times New Roman" w:hAnsi="Century Gothic" w:cs="Calibri"/>
          <w:b/>
          <w:i/>
          <w:color w:val="000000"/>
        </w:rPr>
        <w:t>.</w:t>
      </w:r>
    </w:p>
    <w:p w:rsidR="00F51E04" w:rsidRDefault="00F51E04" w:rsidP="00F51E04">
      <w:pPr>
        <w:spacing w:before="120"/>
        <w:jc w:val="center"/>
        <w:rPr>
          <w:rFonts w:ascii="Century Gothic" w:eastAsia="Times New Roman" w:hAnsi="Century Gothic" w:cs="Calibri"/>
          <w:b/>
          <w:i/>
          <w:color w:val="000000"/>
        </w:rPr>
      </w:pPr>
      <w:r>
        <w:rPr>
          <w:rFonts w:ascii="Century Gothic" w:eastAsia="Times New Roman" w:hAnsi="Century Gothic" w:cs="Calibri"/>
          <w:b/>
          <w:i/>
          <w:color w:val="000000"/>
        </w:rPr>
        <w:t>Push that trolley, push that trolley.</w:t>
      </w:r>
    </w:p>
    <w:p w:rsidR="00F51E04" w:rsidRPr="00440D8C" w:rsidRDefault="00F51E04" w:rsidP="00F51E04">
      <w:pPr>
        <w:spacing w:after="120"/>
        <w:jc w:val="center"/>
        <w:rPr>
          <w:rFonts w:ascii="Century Gothic" w:eastAsia="Times New Roman" w:hAnsi="Century Gothic" w:cs="Calibri"/>
          <w:b/>
          <w:i/>
          <w:color w:val="000000"/>
        </w:rPr>
      </w:pPr>
      <w:r>
        <w:rPr>
          <w:rFonts w:ascii="Century Gothic" w:eastAsia="Times New Roman" w:hAnsi="Century Gothic" w:cs="Calibri"/>
          <w:b/>
          <w:i/>
          <w:color w:val="000000"/>
        </w:rPr>
        <w:t>Put that back, we don’t need that.</w:t>
      </w:r>
    </w:p>
    <w:p w:rsidR="00F51E04" w:rsidRPr="00440D8C" w:rsidRDefault="00F51E04" w:rsidP="00F51E04">
      <w:pPr>
        <w:jc w:val="center"/>
        <w:rPr>
          <w:rFonts w:ascii="Century Gothic" w:eastAsia="Times New Roman" w:hAnsi="Century Gothic" w:cs="Calibri"/>
          <w:b/>
          <w:i/>
          <w:color w:val="000000"/>
        </w:rPr>
      </w:pPr>
      <w:r w:rsidRPr="00440D8C">
        <w:rPr>
          <w:rFonts w:ascii="Century Gothic" w:eastAsia="Times New Roman" w:hAnsi="Century Gothic" w:cs="Calibri"/>
          <w:b/>
          <w:i/>
          <w:color w:val="000000"/>
        </w:rPr>
        <w:t>In my trolley, I will have …………</w:t>
      </w:r>
    </w:p>
    <w:p w:rsidR="00F51E04" w:rsidRDefault="00F51E04" w:rsidP="00F51E04">
      <w:pPr>
        <w:jc w:val="center"/>
        <w:rPr>
          <w:rFonts w:ascii="Century Gothic" w:eastAsia="Times New Roman" w:hAnsi="Century Gothic" w:cs="Calibri"/>
          <w:b/>
          <w:color w:val="000000"/>
        </w:rPr>
      </w:pPr>
      <w:r>
        <w:rPr>
          <w:rFonts w:ascii="Century Gothic" w:eastAsia="Times New Roman" w:hAnsi="Century Gothic" w:cs="Calibri"/>
          <w:b/>
          <w:color w:val="000000"/>
        </w:rPr>
        <w:t>A tub of vanilla ice cream,</w:t>
      </w:r>
    </w:p>
    <w:p w:rsidR="00F51E04" w:rsidRDefault="00F51E04" w:rsidP="00F51E04">
      <w:pPr>
        <w:jc w:val="center"/>
        <w:rPr>
          <w:rFonts w:ascii="Century Gothic" w:eastAsia="Times New Roman" w:hAnsi="Century Gothic" w:cs="Calibri"/>
          <w:b/>
          <w:color w:val="000000"/>
        </w:rPr>
      </w:pPr>
      <w:r>
        <w:rPr>
          <w:rFonts w:ascii="Century Gothic" w:eastAsia="Times New Roman" w:hAnsi="Century Gothic" w:cs="Calibri"/>
          <w:b/>
          <w:color w:val="000000"/>
        </w:rPr>
        <w:t>A bottle of strawberry milk,</w:t>
      </w:r>
    </w:p>
    <w:p w:rsidR="00F51E04" w:rsidRPr="00440D8C" w:rsidRDefault="00F51E04" w:rsidP="00F51E04">
      <w:pPr>
        <w:jc w:val="center"/>
        <w:rPr>
          <w:rFonts w:ascii="Century Gothic" w:eastAsia="Times New Roman" w:hAnsi="Century Gothic" w:cs="Calibri"/>
          <w:b/>
          <w:color w:val="000000"/>
        </w:rPr>
      </w:pPr>
      <w:r>
        <w:rPr>
          <w:rFonts w:ascii="Century Gothic" w:eastAsia="Times New Roman" w:hAnsi="Century Gothic" w:cs="Calibri"/>
          <w:b/>
          <w:color w:val="000000"/>
        </w:rPr>
        <w:t>A robot controller and a robot toy.</w:t>
      </w:r>
    </w:p>
    <w:p w:rsidR="00F51E04" w:rsidRDefault="00F51E04" w:rsidP="00F51E04">
      <w:pPr>
        <w:spacing w:before="120"/>
        <w:jc w:val="center"/>
        <w:rPr>
          <w:rFonts w:ascii="Century Gothic" w:eastAsia="Times New Roman" w:hAnsi="Century Gothic" w:cs="Calibri"/>
          <w:b/>
          <w:i/>
          <w:color w:val="000000"/>
        </w:rPr>
      </w:pPr>
      <w:r>
        <w:rPr>
          <w:rFonts w:ascii="Century Gothic" w:eastAsia="Times New Roman" w:hAnsi="Century Gothic" w:cs="Calibri"/>
          <w:b/>
          <w:i/>
          <w:color w:val="000000"/>
        </w:rPr>
        <w:t>Push that trolley, push that trolley.</w:t>
      </w:r>
    </w:p>
    <w:p w:rsidR="00F51E04" w:rsidRPr="00440D8C" w:rsidRDefault="00F51E04" w:rsidP="00F51E04">
      <w:pPr>
        <w:spacing w:after="120"/>
        <w:jc w:val="center"/>
        <w:rPr>
          <w:rFonts w:ascii="Century Gothic" w:eastAsia="Times New Roman" w:hAnsi="Century Gothic" w:cs="Calibri"/>
          <w:b/>
          <w:i/>
          <w:color w:val="000000"/>
        </w:rPr>
      </w:pPr>
      <w:r>
        <w:rPr>
          <w:rFonts w:ascii="Century Gothic" w:eastAsia="Times New Roman" w:hAnsi="Century Gothic" w:cs="Calibri"/>
          <w:b/>
          <w:i/>
          <w:color w:val="000000"/>
        </w:rPr>
        <w:t>Put that back, we don’t need that.</w:t>
      </w:r>
    </w:p>
    <w:p w:rsidR="00F51E04" w:rsidRPr="00440D8C" w:rsidRDefault="00F51E04" w:rsidP="00F51E04">
      <w:pPr>
        <w:jc w:val="center"/>
        <w:rPr>
          <w:rFonts w:ascii="Century Gothic" w:eastAsia="Times New Roman" w:hAnsi="Century Gothic" w:cs="Calibri"/>
          <w:b/>
          <w:i/>
          <w:color w:val="000000"/>
        </w:rPr>
      </w:pPr>
      <w:r w:rsidRPr="00440D8C">
        <w:rPr>
          <w:rFonts w:ascii="Century Gothic" w:eastAsia="Times New Roman" w:hAnsi="Century Gothic" w:cs="Calibri"/>
          <w:b/>
          <w:i/>
          <w:color w:val="000000"/>
        </w:rPr>
        <w:t>In my trolley, I will have …………</w:t>
      </w:r>
    </w:p>
    <w:p w:rsidR="00F51E04" w:rsidRDefault="00F51E04" w:rsidP="00F51E04">
      <w:pPr>
        <w:jc w:val="center"/>
        <w:rPr>
          <w:rFonts w:ascii="Century Gothic" w:eastAsia="Times New Roman" w:hAnsi="Century Gothic" w:cs="Calibri"/>
          <w:b/>
          <w:color w:val="000000"/>
        </w:rPr>
      </w:pPr>
      <w:r>
        <w:rPr>
          <w:rFonts w:ascii="Century Gothic" w:eastAsia="Times New Roman" w:hAnsi="Century Gothic" w:cs="Calibri"/>
          <w:b/>
          <w:color w:val="000000"/>
        </w:rPr>
        <w:t>A box of six Cream Eggs,</w:t>
      </w:r>
    </w:p>
    <w:p w:rsidR="00F51E04" w:rsidRDefault="00F51E04" w:rsidP="00F51E04">
      <w:pPr>
        <w:jc w:val="center"/>
        <w:rPr>
          <w:rFonts w:ascii="Century Gothic" w:eastAsia="Times New Roman" w:hAnsi="Century Gothic" w:cs="Calibri"/>
          <w:b/>
          <w:color w:val="000000"/>
        </w:rPr>
      </w:pPr>
      <w:r>
        <w:rPr>
          <w:rFonts w:ascii="Century Gothic" w:eastAsia="Times New Roman" w:hAnsi="Century Gothic" w:cs="Calibri"/>
          <w:b/>
          <w:color w:val="000000"/>
        </w:rPr>
        <w:t>A box of birthday cards,</w:t>
      </w:r>
    </w:p>
    <w:p w:rsidR="00F51E04" w:rsidRPr="00440D8C" w:rsidRDefault="00F51E04" w:rsidP="00F51E04">
      <w:pPr>
        <w:jc w:val="center"/>
        <w:rPr>
          <w:rFonts w:ascii="Century Gothic" w:eastAsia="Times New Roman" w:hAnsi="Century Gothic" w:cs="Calibri"/>
          <w:b/>
          <w:color w:val="000000"/>
        </w:rPr>
      </w:pPr>
      <w:r>
        <w:rPr>
          <w:rFonts w:ascii="Century Gothic" w:eastAsia="Times New Roman" w:hAnsi="Century Gothic" w:cs="Calibri"/>
          <w:b/>
          <w:color w:val="000000"/>
        </w:rPr>
        <w:t>A tub of cold butter.</w:t>
      </w:r>
    </w:p>
    <w:p w:rsidR="00F51E04" w:rsidRDefault="00F51E04" w:rsidP="00F51E04">
      <w:pPr>
        <w:spacing w:before="120"/>
        <w:jc w:val="center"/>
        <w:rPr>
          <w:rFonts w:ascii="Century Gothic" w:eastAsia="Times New Roman" w:hAnsi="Century Gothic" w:cs="Calibri"/>
          <w:b/>
          <w:i/>
          <w:color w:val="000000"/>
        </w:rPr>
      </w:pPr>
      <w:r>
        <w:rPr>
          <w:rFonts w:ascii="Century Gothic" w:eastAsia="Times New Roman" w:hAnsi="Century Gothic" w:cs="Calibri"/>
          <w:b/>
          <w:i/>
          <w:color w:val="000000"/>
        </w:rPr>
        <w:t>Push that trolley, push that trolley.</w:t>
      </w:r>
    </w:p>
    <w:p w:rsidR="00F51E04" w:rsidRPr="00440D8C" w:rsidRDefault="00F51E04" w:rsidP="00F51E04">
      <w:pPr>
        <w:spacing w:after="120"/>
        <w:jc w:val="center"/>
        <w:rPr>
          <w:rFonts w:ascii="Century Gothic" w:eastAsia="Times New Roman" w:hAnsi="Century Gothic" w:cs="Calibri"/>
          <w:b/>
          <w:i/>
          <w:color w:val="000000"/>
        </w:rPr>
      </w:pPr>
      <w:r>
        <w:rPr>
          <w:rFonts w:ascii="Century Gothic" w:eastAsia="Times New Roman" w:hAnsi="Century Gothic" w:cs="Calibri"/>
          <w:b/>
          <w:i/>
          <w:color w:val="000000"/>
        </w:rPr>
        <w:t>Put that back, we don’t need that.</w:t>
      </w:r>
    </w:p>
    <w:p w:rsidR="00F51E04" w:rsidRDefault="00F51E04" w:rsidP="00F51E04">
      <w:pPr>
        <w:jc w:val="center"/>
        <w:rPr>
          <w:rFonts w:ascii="Century Gothic" w:eastAsia="Times New Roman" w:hAnsi="Century Gothic" w:cs="Calibri"/>
          <w:color w:val="000000"/>
        </w:rPr>
      </w:pPr>
    </w:p>
    <w:p w:rsidR="00F51E04" w:rsidRDefault="00F51E04" w:rsidP="00F51E04">
      <w:pPr>
        <w:jc w:val="both"/>
        <w:rPr>
          <w:rFonts w:ascii="Century Gothic" w:eastAsia="Times New Roman" w:hAnsi="Century Gothic" w:cs="Calibri"/>
          <w:color w:val="000000"/>
        </w:rPr>
      </w:pPr>
      <w:r>
        <w:rPr>
          <w:rFonts w:ascii="Century Gothic" w:eastAsia="Times New Roman" w:hAnsi="Century Gothic" w:cs="Calibri"/>
          <w:color w:val="000000"/>
        </w:rPr>
        <w:t>Well done Callie for using your initiative to finish this at home.  You are now one of Mrs Isherwood’s Headteacher Award winners!</w:t>
      </w:r>
    </w:p>
    <w:p w:rsidR="00F51E04" w:rsidRDefault="00F51E04" w:rsidP="00BA18F2">
      <w:pPr>
        <w:jc w:val="both"/>
        <w:rPr>
          <w:rFonts w:ascii="Century Gothic" w:eastAsia="Times New Roman" w:hAnsi="Century Gothic" w:cs="Calibri"/>
          <w:b/>
          <w:color w:val="000000"/>
        </w:rPr>
      </w:pPr>
    </w:p>
    <w:p w:rsidR="000551BE" w:rsidRDefault="00B85D7F" w:rsidP="00BA18F2">
      <w:pPr>
        <w:jc w:val="both"/>
        <w:rPr>
          <w:rFonts w:ascii="Century Gothic" w:eastAsia="Times New Roman" w:hAnsi="Century Gothic" w:cs="Calibri"/>
          <w:b/>
          <w:color w:val="000000"/>
        </w:rPr>
      </w:pPr>
      <w:r>
        <w:rPr>
          <w:rFonts w:ascii="Century Gothic" w:eastAsia="Times New Roman" w:hAnsi="Century Gothic" w:cs="Calibri"/>
          <w:b/>
          <w:color w:val="000000"/>
        </w:rPr>
        <w:t>SPORTS REPORTS</w:t>
      </w:r>
    </w:p>
    <w:p w:rsidR="00B85D7F" w:rsidRDefault="00B85D7F" w:rsidP="00B85D7F">
      <w:pPr>
        <w:jc w:val="both"/>
        <w:rPr>
          <w:rFonts w:ascii="Century Gothic" w:eastAsia="Times New Roman" w:hAnsi="Century Gothic" w:cs="Calibri"/>
          <w:color w:val="000000"/>
        </w:rPr>
      </w:pPr>
      <w:r>
        <w:rPr>
          <w:rFonts w:ascii="Century Gothic" w:eastAsia="Times New Roman" w:hAnsi="Century Gothic" w:cs="Calibri"/>
          <w:color w:val="000000"/>
        </w:rPr>
        <w:t>On Wednesday t</w:t>
      </w:r>
      <w:r w:rsidR="000551BE">
        <w:rPr>
          <w:rFonts w:ascii="Century Gothic" w:eastAsia="Times New Roman" w:hAnsi="Century Gothic" w:cs="Calibri"/>
          <w:color w:val="000000"/>
        </w:rPr>
        <w:t xml:space="preserve">his week, children from Year 3 and Year 4 took part in an </w:t>
      </w:r>
      <w:r w:rsidR="00ED79E4">
        <w:rPr>
          <w:rFonts w:ascii="Century Gothic" w:eastAsia="Times New Roman" w:hAnsi="Century Gothic" w:cs="Calibri"/>
          <w:color w:val="000000"/>
        </w:rPr>
        <w:t xml:space="preserve">athletics competition at </w:t>
      </w:r>
      <w:r>
        <w:rPr>
          <w:rFonts w:ascii="Century Gothic" w:eastAsia="Times New Roman" w:hAnsi="Century Gothic" w:cs="Calibri"/>
          <w:color w:val="000000"/>
        </w:rPr>
        <w:t xml:space="preserve">Eaton Bank High school.  </w:t>
      </w:r>
      <w:r w:rsidRPr="00B85D7F">
        <w:rPr>
          <w:rFonts w:ascii="Century Gothic" w:eastAsia="Times New Roman" w:hAnsi="Century Gothic" w:cs="Calibri"/>
          <w:color w:val="000000"/>
        </w:rPr>
        <w:t>The Year 3 and 4 children were an absolute credit to Marlfields School</w:t>
      </w:r>
      <w:r>
        <w:rPr>
          <w:rFonts w:ascii="Century Gothic" w:eastAsia="Times New Roman" w:hAnsi="Century Gothic" w:cs="Calibri"/>
          <w:color w:val="000000"/>
        </w:rPr>
        <w:t>. T</w:t>
      </w:r>
      <w:r w:rsidRPr="00B85D7F">
        <w:rPr>
          <w:rFonts w:ascii="Century Gothic" w:eastAsia="Times New Roman" w:hAnsi="Century Gothic" w:cs="Calibri"/>
          <w:color w:val="000000"/>
        </w:rPr>
        <w:t xml:space="preserve">he children took part in a variety of events including: 1 x 1 relay, 2 x 2 relay, over and under obstacle, hurdles, javelin, shot putt, vertical jump, </w:t>
      </w:r>
      <w:r w:rsidR="00204675">
        <w:rPr>
          <w:rFonts w:ascii="Century Gothic" w:eastAsia="Times New Roman" w:hAnsi="Century Gothic" w:cs="Calibri"/>
          <w:color w:val="000000"/>
        </w:rPr>
        <w:t>long jump, speed bounce etc. T</w:t>
      </w:r>
      <w:bookmarkStart w:id="0" w:name="_GoBack"/>
      <w:bookmarkEnd w:id="0"/>
      <w:r w:rsidRPr="00B85D7F">
        <w:rPr>
          <w:rFonts w:ascii="Century Gothic" w:eastAsia="Times New Roman" w:hAnsi="Century Gothic" w:cs="Calibri"/>
          <w:color w:val="000000"/>
        </w:rPr>
        <w:t>hey are worked hard as a team. It was very competitive and tense at times in the races but all the children fully embraced the opportunity to compete and excelled. </w:t>
      </w:r>
    </w:p>
    <w:p w:rsidR="00B85D7F" w:rsidRPr="0014266F" w:rsidRDefault="00B85D7F" w:rsidP="00B85D7F">
      <w:pPr>
        <w:jc w:val="both"/>
        <w:rPr>
          <w:rFonts w:ascii="Century Gothic" w:eastAsia="Times New Roman" w:hAnsi="Century Gothic" w:cs="Calibri"/>
          <w:color w:val="000000"/>
          <w:sz w:val="12"/>
        </w:rPr>
      </w:pPr>
    </w:p>
    <w:p w:rsidR="0014266F" w:rsidRDefault="0014266F" w:rsidP="0014266F">
      <w:pPr>
        <w:rPr>
          <w:noProof/>
        </w:rPr>
      </w:pPr>
      <w:r>
        <w:rPr>
          <w:noProof/>
        </w:rPr>
        <w:t xml:space="preserve">            </w:t>
      </w:r>
      <w:r w:rsidRPr="00F44547">
        <w:rPr>
          <w:noProof/>
          <w:lang w:val="en-US" w:eastAsia="en-US"/>
        </w:rPr>
        <w:drawing>
          <wp:inline distT="0" distB="0" distL="0" distR="0" wp14:anchorId="266CB3F6" wp14:editId="3340BDD5">
            <wp:extent cx="2010872" cy="1408484"/>
            <wp:effectExtent l="0" t="3810" r="5080" b="5080"/>
            <wp:docPr id="4" name="Picture 4" descr="C:\Users\sca8752170\AppData\Local\Microsoft\Windows\INetCache\Content.Outlook\TXKOMQQN\IMG_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8752170\AppData\Local\Microsoft\Windows\INetCache\Content.Outlook\TXKOMQQN\IMG_2413.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8715" b="14747"/>
                    <a:stretch/>
                  </pic:blipFill>
                  <pic:spPr bwMode="auto">
                    <a:xfrm rot="5400000">
                      <a:off x="0" y="0"/>
                      <a:ext cx="2039214" cy="14283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F44547">
        <w:rPr>
          <w:noProof/>
          <w:lang w:val="en-US" w:eastAsia="en-US"/>
        </w:rPr>
        <w:drawing>
          <wp:inline distT="0" distB="0" distL="0" distR="0" wp14:anchorId="55BF6992" wp14:editId="2B41F409">
            <wp:extent cx="3029311" cy="1800000"/>
            <wp:effectExtent l="0" t="0" r="0" b="0"/>
            <wp:docPr id="5" name="Picture 5" descr="C:\Users\sca8752170\AppData\Local\Microsoft\Windows\INetCache\Content.Outlook\TXKOMQQN\IMG_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70\AppData\Local\Microsoft\Windows\INetCache\Content.Outlook\TXKOMQQN\IMG_2385.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b="20774"/>
                    <a:stretch/>
                  </pic:blipFill>
                  <pic:spPr bwMode="auto">
                    <a:xfrm>
                      <a:off x="0" y="0"/>
                      <a:ext cx="3029311"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F44547">
        <w:rPr>
          <w:noProof/>
          <w:lang w:val="en-US" w:eastAsia="en-US"/>
        </w:rPr>
        <w:drawing>
          <wp:inline distT="0" distB="0" distL="0" distR="0" wp14:anchorId="1C3BC9A0" wp14:editId="3CB2B61F">
            <wp:extent cx="2037715" cy="1255071"/>
            <wp:effectExtent l="0" t="8572" r="0" b="0"/>
            <wp:docPr id="6" name="Picture 6" descr="C:\Users\sca8752170\AppData\Local\Microsoft\Windows\INetCache\Content.Outlook\TXKOMQQN\IMG_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8752170\AppData\Local\Microsoft\Windows\INetCache\Content.Outlook\TXKOMQQN\IMG_2414.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21607" b="14158"/>
                    <a:stretch/>
                  </pic:blipFill>
                  <pic:spPr bwMode="auto">
                    <a:xfrm rot="5400000">
                      <a:off x="0" y="0"/>
                      <a:ext cx="2059626" cy="1268566"/>
                    </a:xfrm>
                    <a:prstGeom prst="rect">
                      <a:avLst/>
                    </a:prstGeom>
                    <a:noFill/>
                    <a:ln>
                      <a:noFill/>
                    </a:ln>
                    <a:extLst>
                      <a:ext uri="{53640926-AAD7-44d8-BBD7-CCE9431645EC}">
                        <a14:shadowObscured xmlns:a14="http://schemas.microsoft.com/office/drawing/2010/main"/>
                      </a:ext>
                    </a:extLst>
                  </pic:spPr>
                </pic:pic>
              </a:graphicData>
            </a:graphic>
          </wp:inline>
        </w:drawing>
      </w:r>
    </w:p>
    <w:p w:rsidR="00B85D7F" w:rsidRPr="00F51E04" w:rsidRDefault="00F51E04" w:rsidP="00B85D7F">
      <w:pPr>
        <w:jc w:val="both"/>
        <w:rPr>
          <w:rFonts w:ascii="Century Gothic" w:eastAsia="Times New Roman" w:hAnsi="Century Gothic" w:cs="Calibri"/>
          <w:color w:val="000000"/>
          <w:sz w:val="12"/>
        </w:rPr>
      </w:pPr>
      <w:r>
        <w:rPr>
          <w:rFonts w:ascii="Century Gothic" w:eastAsia="Times New Roman" w:hAnsi="Century Gothic" w:cs="Calibri"/>
          <w:color w:val="000000"/>
        </w:rPr>
        <w:t xml:space="preserve">   </w:t>
      </w:r>
    </w:p>
    <w:p w:rsidR="00B85D7F" w:rsidRPr="00B85D7F" w:rsidRDefault="00B85D7F" w:rsidP="00F51E04">
      <w:pPr>
        <w:jc w:val="both"/>
        <w:rPr>
          <w:rFonts w:ascii="Century Gothic" w:eastAsia="Times New Roman" w:hAnsi="Century Gothic" w:cs="Calibri"/>
          <w:color w:val="000000"/>
        </w:rPr>
      </w:pPr>
      <w:r w:rsidRPr="00B85D7F">
        <w:rPr>
          <w:rFonts w:ascii="Century Gothic" w:eastAsia="Times New Roman" w:hAnsi="Century Gothic" w:cs="Calibri"/>
          <w:color w:val="000000"/>
        </w:rPr>
        <w:t>On Thursday evening the Year</w:t>
      </w:r>
      <w:r w:rsidR="00F51E04">
        <w:rPr>
          <w:rFonts w:ascii="Century Gothic" w:eastAsia="Times New Roman" w:hAnsi="Century Gothic" w:cs="Calibri"/>
          <w:color w:val="000000"/>
        </w:rPr>
        <w:t>s</w:t>
      </w:r>
      <w:r w:rsidRPr="00B85D7F">
        <w:rPr>
          <w:rFonts w:ascii="Century Gothic" w:eastAsia="Times New Roman" w:hAnsi="Century Gothic" w:cs="Calibri"/>
          <w:color w:val="000000"/>
        </w:rPr>
        <w:t xml:space="preserve"> 5 and 6 Football Team competed in the next round of football matches. The first match was against Saint Mary's which was a tough start but we kept </w:t>
      </w:r>
      <w:r w:rsidR="00F51E04">
        <w:rPr>
          <w:rFonts w:ascii="Century Gothic" w:eastAsia="Times New Roman" w:hAnsi="Century Gothic" w:cs="Calibri"/>
          <w:color w:val="000000"/>
        </w:rPr>
        <w:t xml:space="preserve">the score to </w:t>
      </w:r>
      <w:r w:rsidRPr="00B85D7F">
        <w:rPr>
          <w:rFonts w:ascii="Century Gothic" w:eastAsia="Times New Roman" w:hAnsi="Century Gothic" w:cs="Calibri"/>
          <w:color w:val="000000"/>
        </w:rPr>
        <w:t xml:space="preserve">a 0-0 draw. Unfortunately, Smallwood did not turn up </w:t>
      </w:r>
      <w:r w:rsidR="00F51E04">
        <w:rPr>
          <w:rFonts w:ascii="Century Gothic" w:eastAsia="Times New Roman" w:hAnsi="Century Gothic" w:cs="Calibri"/>
          <w:color w:val="000000"/>
        </w:rPr>
        <w:t xml:space="preserve">for </w:t>
      </w:r>
      <w:r w:rsidRPr="00B85D7F">
        <w:rPr>
          <w:rFonts w:ascii="Century Gothic" w:eastAsia="Times New Roman" w:hAnsi="Century Gothic" w:cs="Calibri"/>
          <w:color w:val="000000"/>
        </w:rPr>
        <w:t xml:space="preserve">our next match so we then </w:t>
      </w:r>
      <w:r w:rsidRPr="00B85D7F">
        <w:rPr>
          <w:rFonts w:ascii="Century Gothic" w:eastAsia="Times New Roman" w:hAnsi="Century Gothic" w:cs="Calibri"/>
          <w:color w:val="000000"/>
        </w:rPr>
        <w:lastRenderedPageBreak/>
        <w:t>played against Daven</w:t>
      </w:r>
      <w:r w:rsidR="00F51E04">
        <w:rPr>
          <w:rFonts w:ascii="Century Gothic" w:eastAsia="Times New Roman" w:hAnsi="Century Gothic" w:cs="Calibri"/>
          <w:color w:val="000000"/>
        </w:rPr>
        <w:t xml:space="preserve">.  </w:t>
      </w:r>
      <w:r w:rsidRPr="00B85D7F">
        <w:rPr>
          <w:rFonts w:ascii="Century Gothic" w:eastAsia="Times New Roman" w:hAnsi="Century Gothic" w:cs="Calibri"/>
          <w:color w:val="000000"/>
        </w:rPr>
        <w:t>We scored first after a few attempts at goal and then Daven equalised, leaving the final score at 1-1.</w:t>
      </w:r>
    </w:p>
    <w:p w:rsidR="00B85D7F" w:rsidRPr="00B85D7F" w:rsidRDefault="00B85D7F" w:rsidP="00F51E04">
      <w:pPr>
        <w:jc w:val="both"/>
        <w:rPr>
          <w:rFonts w:ascii="Century Gothic" w:eastAsia="Times New Roman" w:hAnsi="Century Gothic" w:cs="Calibri"/>
          <w:color w:val="000000"/>
        </w:rPr>
      </w:pPr>
      <w:r w:rsidRPr="00B85D7F">
        <w:rPr>
          <w:rFonts w:ascii="Century Gothic" w:eastAsia="Times New Roman" w:hAnsi="Century Gothic" w:cs="Calibri"/>
          <w:color w:val="000000"/>
        </w:rPr>
        <w:t>Player of the Matches as voted by the team went to Thomas D.</w:t>
      </w:r>
    </w:p>
    <w:p w:rsidR="00B85D7F" w:rsidRPr="00B85D7F" w:rsidRDefault="00B85D7F" w:rsidP="00F51E04">
      <w:pPr>
        <w:jc w:val="both"/>
        <w:rPr>
          <w:rFonts w:ascii="Century Gothic" w:eastAsia="Times New Roman" w:hAnsi="Century Gothic" w:cs="Calibri"/>
          <w:color w:val="000000"/>
        </w:rPr>
      </w:pPr>
      <w:r w:rsidRPr="00B85D7F">
        <w:rPr>
          <w:rFonts w:ascii="Century Gothic" w:eastAsia="Times New Roman" w:hAnsi="Century Gothic" w:cs="Calibri"/>
          <w:color w:val="000000"/>
        </w:rPr>
        <w:t>Well done everyone for your sporting successes this week</w:t>
      </w:r>
      <w:r w:rsidR="00F51E04">
        <w:rPr>
          <w:rFonts w:ascii="Century Gothic" w:eastAsia="Times New Roman" w:hAnsi="Century Gothic" w:cs="Calibri"/>
          <w:color w:val="000000"/>
        </w:rPr>
        <w:t>.  We are</w:t>
      </w:r>
      <w:r w:rsidRPr="00B85D7F">
        <w:rPr>
          <w:rFonts w:ascii="Century Gothic" w:eastAsia="Times New Roman" w:hAnsi="Century Gothic" w:cs="Calibri"/>
          <w:color w:val="000000"/>
        </w:rPr>
        <w:t xml:space="preserve"> really proud of you all.</w:t>
      </w:r>
    </w:p>
    <w:p w:rsidR="00B85D7F" w:rsidRPr="000551BE" w:rsidRDefault="00F51E04" w:rsidP="00F51E04">
      <w:pPr>
        <w:jc w:val="center"/>
        <w:rPr>
          <w:rFonts w:ascii="Century Gothic" w:eastAsia="Times New Roman" w:hAnsi="Century Gothic" w:cs="Calibri"/>
          <w:color w:val="000000"/>
        </w:rPr>
      </w:pPr>
      <w:r w:rsidRPr="00F93AF3">
        <w:rPr>
          <w:noProof/>
          <w:lang w:val="en-US" w:eastAsia="en-US"/>
        </w:rPr>
        <w:drawing>
          <wp:anchor distT="0" distB="0" distL="114300" distR="114300" simplePos="0" relativeHeight="251659264" behindDoc="1" locked="0" layoutInCell="1" allowOverlap="1" wp14:anchorId="740EE6AA" wp14:editId="7AB3F261">
            <wp:simplePos x="0" y="0"/>
            <wp:positionH relativeFrom="margin">
              <wp:align>center</wp:align>
            </wp:positionH>
            <wp:positionV relativeFrom="paragraph">
              <wp:posOffset>8890</wp:posOffset>
            </wp:positionV>
            <wp:extent cx="3246528" cy="2263140"/>
            <wp:effectExtent l="0" t="0" r="0" b="3810"/>
            <wp:wrapTight wrapText="bothSides">
              <wp:wrapPolygon edited="0">
                <wp:start x="21600" y="21600"/>
                <wp:lineTo x="21600" y="145"/>
                <wp:lineTo x="177" y="145"/>
                <wp:lineTo x="177" y="21600"/>
                <wp:lineTo x="21600" y="21600"/>
              </wp:wrapPolygon>
            </wp:wrapTight>
            <wp:docPr id="7" name="Picture 7" descr="C:\Users\sca8752170\AppData\Local\Microsoft\Windows\INetCache\Content.Outlook\TXKOMQQN\IMG_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8752170\AppData\Local\Microsoft\Windows\INetCache\Content.Outlook\TXKOMQQN\IMG_2416.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0485" t="25918" r="9811"/>
                    <a:stretch/>
                  </pic:blipFill>
                  <pic:spPr bwMode="auto">
                    <a:xfrm rot="10800000">
                      <a:off x="0" y="0"/>
                      <a:ext cx="3246528" cy="226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1E04" w:rsidRDefault="00F51E04" w:rsidP="00BA18F2">
      <w:pPr>
        <w:jc w:val="both"/>
        <w:rPr>
          <w:rFonts w:ascii="Century Gothic" w:eastAsia="Times New Roman" w:hAnsi="Century Gothic" w:cs="Calibri"/>
          <w:b/>
          <w:color w:val="000000"/>
          <w:u w:val="single"/>
        </w:rPr>
      </w:pPr>
    </w:p>
    <w:p w:rsidR="00F51E04" w:rsidRDefault="00F51E04" w:rsidP="00BA18F2">
      <w:pPr>
        <w:jc w:val="both"/>
        <w:rPr>
          <w:rFonts w:ascii="Century Gothic" w:eastAsia="Times New Roman" w:hAnsi="Century Gothic" w:cs="Calibri"/>
          <w:b/>
          <w:color w:val="000000"/>
          <w:u w:val="single"/>
        </w:rPr>
      </w:pPr>
    </w:p>
    <w:p w:rsidR="00F51E04" w:rsidRDefault="00F51E04" w:rsidP="00BA18F2">
      <w:pPr>
        <w:jc w:val="both"/>
        <w:rPr>
          <w:rFonts w:ascii="Century Gothic" w:eastAsia="Times New Roman" w:hAnsi="Century Gothic" w:cs="Calibri"/>
          <w:b/>
          <w:color w:val="000000"/>
          <w:u w:val="single"/>
        </w:rPr>
      </w:pPr>
    </w:p>
    <w:p w:rsidR="00F51E04" w:rsidRDefault="00F51E04" w:rsidP="00BA18F2">
      <w:pPr>
        <w:jc w:val="both"/>
        <w:rPr>
          <w:rFonts w:ascii="Century Gothic" w:eastAsia="Times New Roman" w:hAnsi="Century Gothic" w:cs="Calibri"/>
          <w:b/>
          <w:color w:val="000000"/>
          <w:u w:val="single"/>
        </w:rPr>
      </w:pPr>
    </w:p>
    <w:p w:rsidR="00F51E04" w:rsidRDefault="00F51E04" w:rsidP="00BA18F2">
      <w:pPr>
        <w:jc w:val="both"/>
        <w:rPr>
          <w:rFonts w:ascii="Century Gothic" w:eastAsia="Times New Roman" w:hAnsi="Century Gothic" w:cs="Calibri"/>
          <w:b/>
          <w:color w:val="000000"/>
          <w:u w:val="single"/>
        </w:rPr>
      </w:pPr>
    </w:p>
    <w:p w:rsidR="00F51E04" w:rsidRDefault="00F51E04" w:rsidP="00BA18F2">
      <w:pPr>
        <w:jc w:val="both"/>
        <w:rPr>
          <w:rFonts w:ascii="Century Gothic" w:eastAsia="Times New Roman" w:hAnsi="Century Gothic" w:cs="Calibri"/>
          <w:b/>
          <w:color w:val="000000"/>
          <w:u w:val="single"/>
        </w:rPr>
      </w:pPr>
    </w:p>
    <w:p w:rsidR="00F51E04" w:rsidRDefault="00F51E04" w:rsidP="00BA18F2">
      <w:pPr>
        <w:jc w:val="both"/>
        <w:rPr>
          <w:rFonts w:ascii="Century Gothic" w:eastAsia="Times New Roman" w:hAnsi="Century Gothic" w:cs="Calibri"/>
          <w:b/>
          <w:color w:val="000000"/>
          <w:u w:val="single"/>
        </w:rPr>
      </w:pPr>
    </w:p>
    <w:p w:rsidR="00F51E04" w:rsidRDefault="00F51E04" w:rsidP="00BA18F2">
      <w:pPr>
        <w:jc w:val="both"/>
        <w:rPr>
          <w:rFonts w:ascii="Century Gothic" w:eastAsia="Times New Roman" w:hAnsi="Century Gothic" w:cs="Calibri"/>
          <w:b/>
          <w:color w:val="000000"/>
          <w:u w:val="single"/>
        </w:rPr>
      </w:pPr>
    </w:p>
    <w:p w:rsidR="00F51E04" w:rsidRDefault="00F51E04" w:rsidP="00BA18F2">
      <w:pPr>
        <w:jc w:val="both"/>
        <w:rPr>
          <w:rFonts w:ascii="Century Gothic" w:eastAsia="Times New Roman" w:hAnsi="Century Gothic" w:cs="Calibri"/>
          <w:b/>
          <w:color w:val="000000"/>
          <w:u w:val="single"/>
        </w:rPr>
      </w:pPr>
    </w:p>
    <w:p w:rsidR="00F51E04" w:rsidRDefault="00F51E04" w:rsidP="00BA18F2">
      <w:pPr>
        <w:jc w:val="both"/>
        <w:rPr>
          <w:rFonts w:ascii="Century Gothic" w:eastAsia="Times New Roman" w:hAnsi="Century Gothic" w:cs="Calibri"/>
          <w:b/>
          <w:color w:val="000000"/>
          <w:u w:val="single"/>
        </w:rPr>
      </w:pPr>
    </w:p>
    <w:p w:rsidR="00F51E04" w:rsidRDefault="00F51E04" w:rsidP="00BA18F2">
      <w:pPr>
        <w:jc w:val="both"/>
        <w:rPr>
          <w:rFonts w:ascii="Century Gothic" w:eastAsia="Times New Roman" w:hAnsi="Century Gothic" w:cs="Calibri"/>
          <w:b/>
          <w:color w:val="000000"/>
          <w:u w:val="single"/>
        </w:rPr>
      </w:pPr>
    </w:p>
    <w:p w:rsidR="00F51E04" w:rsidRDefault="00F51E04" w:rsidP="00BA18F2">
      <w:pPr>
        <w:jc w:val="both"/>
        <w:rPr>
          <w:rFonts w:ascii="Century Gothic" w:eastAsia="Times New Roman" w:hAnsi="Century Gothic" w:cs="Calibri"/>
          <w:b/>
          <w:color w:val="000000"/>
          <w:u w:val="single"/>
        </w:rPr>
      </w:pPr>
    </w:p>
    <w:p w:rsidR="008900DD" w:rsidRDefault="008900DD" w:rsidP="00BA18F2">
      <w:pPr>
        <w:jc w:val="both"/>
        <w:rPr>
          <w:rFonts w:ascii="Century Gothic" w:eastAsia="Times New Roman" w:hAnsi="Century Gothic" w:cs="Calibri"/>
          <w:color w:val="000000"/>
        </w:rPr>
      </w:pPr>
    </w:p>
    <w:p w:rsidR="007F71E1" w:rsidRDefault="008900DD" w:rsidP="00BA18F2">
      <w:pPr>
        <w:jc w:val="both"/>
        <w:rPr>
          <w:rFonts w:ascii="Century Gothic" w:eastAsia="Times New Roman" w:hAnsi="Century Gothic" w:cs="Calibri"/>
          <w:b/>
          <w:color w:val="000000"/>
        </w:rPr>
      </w:pPr>
      <w:r>
        <w:rPr>
          <w:rFonts w:ascii="Century Gothic" w:eastAsia="Times New Roman" w:hAnsi="Century Gothic" w:cs="Calibri"/>
          <w:b/>
          <w:color w:val="000000"/>
        </w:rPr>
        <w:t>MESSAGE FROM DIRECTOR OF PUBLIC HEALTH</w:t>
      </w:r>
    </w:p>
    <w:p w:rsidR="005F3845" w:rsidRPr="008900DD" w:rsidRDefault="007F71E1" w:rsidP="00BA18F2">
      <w:pPr>
        <w:jc w:val="both"/>
        <w:rPr>
          <w:rFonts w:ascii="Century Gothic" w:eastAsia="Times New Roman" w:hAnsi="Century Gothic" w:cs="Calibri"/>
          <w:b/>
          <w:color w:val="000000"/>
        </w:rPr>
      </w:pPr>
      <w:r>
        <w:rPr>
          <w:rFonts w:ascii="Century Gothic" w:eastAsia="Times New Roman" w:hAnsi="Century Gothic" w:cs="Calibri"/>
          <w:b/>
          <w:color w:val="000000"/>
        </w:rPr>
        <w:t xml:space="preserve">And the </w:t>
      </w:r>
      <w:r w:rsidR="008900DD">
        <w:rPr>
          <w:rFonts w:ascii="Century Gothic" w:eastAsia="Times New Roman" w:hAnsi="Century Gothic" w:cs="Calibri"/>
          <w:b/>
          <w:color w:val="000000"/>
        </w:rPr>
        <w:t>DIRECTOR of EDUCATION</w:t>
      </w:r>
    </w:p>
    <w:p w:rsidR="008900DD" w:rsidRPr="008900DD" w:rsidRDefault="008900DD" w:rsidP="008900DD">
      <w:pPr>
        <w:jc w:val="both"/>
        <w:rPr>
          <w:rFonts w:ascii="Century Gothic" w:hAnsi="Century Gothic"/>
          <w:szCs w:val="22"/>
        </w:rPr>
      </w:pPr>
      <w:r w:rsidRPr="008900DD">
        <w:rPr>
          <w:rFonts w:ascii="Century Gothic" w:hAnsi="Century Gothic"/>
        </w:rPr>
        <w:t xml:space="preserve">We are delighted to see that our children and young people have settled back into their education at the start of this new year, and we trust that they are enjoying the new opportunities for learning and personal development. </w:t>
      </w:r>
    </w:p>
    <w:p w:rsidR="008900DD" w:rsidRPr="008900DD" w:rsidRDefault="008900DD" w:rsidP="008900DD">
      <w:pPr>
        <w:jc w:val="both"/>
        <w:rPr>
          <w:rFonts w:ascii="Century Gothic" w:hAnsi="Century Gothic"/>
        </w:rPr>
      </w:pPr>
      <w:r w:rsidRPr="008900DD">
        <w:rPr>
          <w:rFonts w:ascii="Century Gothic" w:hAnsi="Century Gothic"/>
          <w:highlight w:val="yellow"/>
        </w:rPr>
        <w:t>We want to thank everyone for their commitment and continuing support to assist all educational settings to remain open. Last term was the most challenging across Cheshire East in terms of positive cases and outbreaks of COVID-19 but your support, coupled with the management of COVID-19 across the local authority area, has been an excellent example of effective coordination and consistent use of available resources.</w:t>
      </w:r>
      <w:r w:rsidRPr="008900DD">
        <w:rPr>
          <w:rFonts w:ascii="Century Gothic" w:hAnsi="Century Gothic"/>
        </w:rPr>
        <w:t xml:space="preserve"> </w:t>
      </w:r>
    </w:p>
    <w:p w:rsidR="008900DD" w:rsidRPr="008900DD" w:rsidRDefault="008900DD" w:rsidP="008900DD">
      <w:pPr>
        <w:jc w:val="both"/>
        <w:rPr>
          <w:rFonts w:ascii="Century Gothic" w:hAnsi="Century Gothic"/>
        </w:rPr>
      </w:pPr>
      <w:r w:rsidRPr="008900DD">
        <w:rPr>
          <w:rFonts w:ascii="Century Gothic" w:hAnsi="Century Gothic"/>
        </w:rPr>
        <w:t xml:space="preserve">The COVID-19 virus is still with us, and so we wanted to explain the current position in Cheshire East, and outline how we are working with schools to manage this while making every effort to keep as many children and young people as possible in school. </w:t>
      </w:r>
    </w:p>
    <w:p w:rsidR="008900DD" w:rsidRPr="008900DD" w:rsidRDefault="008900DD" w:rsidP="008900DD">
      <w:pPr>
        <w:jc w:val="both"/>
        <w:rPr>
          <w:rFonts w:ascii="Century Gothic" w:hAnsi="Century Gothic"/>
          <w:sz w:val="12"/>
        </w:rPr>
      </w:pPr>
    </w:p>
    <w:p w:rsidR="008900DD" w:rsidRPr="008900DD" w:rsidRDefault="008900DD" w:rsidP="008900DD">
      <w:pPr>
        <w:jc w:val="both"/>
        <w:rPr>
          <w:rFonts w:ascii="Century Gothic" w:hAnsi="Century Gothic"/>
        </w:rPr>
      </w:pPr>
      <w:r w:rsidRPr="008900DD">
        <w:rPr>
          <w:rFonts w:ascii="Century Gothic" w:hAnsi="Century Gothic"/>
        </w:rPr>
        <w:t xml:space="preserve">As you may be aware, mandatory face coverings for secondary pupils in classrooms ended from 20 January and their use in communal areas is due to end from this Thursday (27 January). Whilst we are supportive of this approach, Cheshire East has advised schools to take a ‘planned and paced approach’ to the removal of face coverings in classrooms. In particular, we have recommended that those schools who currently have an outbreak of COVID-19 may want to review their outbreak management plan before withdrawing this measure. It is important to remember that most children and young people are not severely ill if they contract COVID-19, indeed many have no symptoms at all. However, it remains crucial for schools to have in place measures which will help limit transmission so that the number of children and staff who are infected and therefore absent from school is kept as low as possible. Schools and settings are adhering to the latest national guidance on testing, self-isolation, ventilation, and hygiene.   </w:t>
      </w:r>
    </w:p>
    <w:p w:rsidR="008900DD" w:rsidRPr="008900DD" w:rsidRDefault="008900DD" w:rsidP="008900DD">
      <w:pPr>
        <w:jc w:val="both"/>
        <w:rPr>
          <w:rFonts w:ascii="Century Gothic" w:hAnsi="Century Gothic"/>
          <w:sz w:val="12"/>
        </w:rPr>
      </w:pPr>
    </w:p>
    <w:p w:rsidR="008900DD" w:rsidRPr="008900DD" w:rsidRDefault="008900DD" w:rsidP="008900DD">
      <w:pPr>
        <w:jc w:val="both"/>
        <w:rPr>
          <w:rFonts w:ascii="Century Gothic" w:hAnsi="Century Gothic"/>
          <w:highlight w:val="yellow"/>
        </w:rPr>
      </w:pPr>
      <w:r w:rsidRPr="008900DD">
        <w:rPr>
          <w:rFonts w:ascii="Century Gothic" w:hAnsi="Century Gothic"/>
        </w:rPr>
        <w:t xml:space="preserve">We previously issued enhanced advice to reduce the transmission by household contacts of a positive case. This has now been amended as outlined below: </w:t>
      </w:r>
    </w:p>
    <w:p w:rsidR="008900DD" w:rsidRPr="007F71E1" w:rsidRDefault="008900DD" w:rsidP="008900DD">
      <w:pPr>
        <w:jc w:val="both"/>
        <w:rPr>
          <w:rFonts w:ascii="Century Gothic" w:hAnsi="Century Gothic"/>
          <w:highlight w:val="yellow"/>
        </w:rPr>
      </w:pPr>
      <w:r w:rsidRPr="008900DD">
        <w:rPr>
          <w:rFonts w:ascii="Century Gothic" w:hAnsi="Century Gothic"/>
          <w:highlight w:val="yellow"/>
        </w:rPr>
        <w:t xml:space="preserve">Children and young people age 5 years and above who are household contacts of a positive case are no longer asked to stay away from school but should take a lateral flow test (LFT) each morning for 7 days. Children and young people who share a classroom with a positive case will not have to isolate or carry out additional testing unless they are identified as having had particularly close contact. This is likely to be linked to events outside the classroom such as </w:t>
      </w:r>
      <w:r w:rsidRPr="007F71E1">
        <w:rPr>
          <w:rFonts w:ascii="Century Gothic" w:hAnsi="Century Gothic"/>
          <w:highlight w:val="yellow"/>
        </w:rPr>
        <w:t xml:space="preserve">sleepovers, social events or travelling together in shared cars. </w:t>
      </w:r>
    </w:p>
    <w:p w:rsidR="008900DD" w:rsidRPr="007F71E1" w:rsidRDefault="008900DD" w:rsidP="008900DD">
      <w:pPr>
        <w:jc w:val="both"/>
        <w:rPr>
          <w:rFonts w:ascii="Century Gothic" w:hAnsi="Century Gothic"/>
          <w:sz w:val="12"/>
          <w:highlight w:val="yellow"/>
        </w:rPr>
      </w:pPr>
    </w:p>
    <w:p w:rsidR="008900DD" w:rsidRPr="008900DD" w:rsidRDefault="008900DD" w:rsidP="008900DD">
      <w:pPr>
        <w:jc w:val="both"/>
        <w:rPr>
          <w:rFonts w:ascii="Century Gothic" w:hAnsi="Century Gothic"/>
          <w:sz w:val="12"/>
        </w:rPr>
      </w:pPr>
      <w:r w:rsidRPr="007F71E1">
        <w:rPr>
          <w:rFonts w:ascii="Century Gothic" w:hAnsi="Century Gothic"/>
          <w:highlight w:val="yellow"/>
        </w:rPr>
        <w:lastRenderedPageBreak/>
        <w:t>Schools and settings will not trace contacts unless this is part of the advice given by Public Health to manage an outbreak.</w:t>
      </w:r>
      <w:r w:rsidRPr="008900DD">
        <w:rPr>
          <w:rFonts w:ascii="Century Gothic" w:hAnsi="Century Gothic"/>
        </w:rPr>
        <w:t xml:space="preserve"> We know that the current high levels of COVID-19 in the community are having an impact on absence from work and this applies to staff working in schools and settings. Plans have been developed to help manage staff absence, but if it becomes impossible for a school or setting to provide safe face to face teaching for all its pupils, then a period of remote learning may be necessary. This will be a short period and for the smallest number of pupils as possible. We will continue to monitor positive cases and review the need for any additional measures, ensuring that these are only in place if absolutely necessary. </w:t>
      </w:r>
      <w:r w:rsidRPr="008900DD">
        <w:rPr>
          <w:rFonts w:ascii="Century Gothic" w:hAnsi="Century Gothic"/>
          <w:highlight w:val="yellow"/>
        </w:rPr>
        <w:t>Your co-operation in this is vital and we cannot stress enough the importance of schools being informed should your child test positive for COVID-19 and so ask that your report all cases as quickly as possible</w:t>
      </w:r>
      <w:r w:rsidRPr="008900DD">
        <w:rPr>
          <w:rFonts w:ascii="Century Gothic" w:hAnsi="Century Gothic"/>
        </w:rPr>
        <w:t xml:space="preserve">. </w:t>
      </w:r>
    </w:p>
    <w:p w:rsidR="008900DD" w:rsidRPr="008900DD" w:rsidRDefault="008900DD" w:rsidP="008900DD">
      <w:pPr>
        <w:jc w:val="both"/>
        <w:rPr>
          <w:rFonts w:ascii="Century Gothic" w:hAnsi="Century Gothic"/>
          <w:sz w:val="12"/>
        </w:rPr>
      </w:pPr>
    </w:p>
    <w:p w:rsidR="008900DD" w:rsidRPr="008900DD" w:rsidRDefault="008900DD" w:rsidP="008900DD">
      <w:pPr>
        <w:jc w:val="both"/>
        <w:rPr>
          <w:rFonts w:ascii="Century Gothic" w:hAnsi="Century Gothic"/>
        </w:rPr>
      </w:pPr>
      <w:r w:rsidRPr="008900DD">
        <w:rPr>
          <w:rFonts w:ascii="Century Gothic" w:hAnsi="Century Gothic"/>
        </w:rPr>
        <w:t xml:space="preserve">The vaccine roll-out is continuing and all young people age 12 years and above (and some age 5 years and above) will soon be able to access the vaccination. We encourage everyone who is eligible to take up this offer. Further information can be found at NHS coronavirus vaccines. We hope that this information is useful and helps to reassure you that we are working closely with schools and settings to try and ensure that COVID-19 has the least impact possible on your child’s opportunities and learning experiences. As we go forward, our number one aim is to provide face to face learning for all Cheshire East children and we will support schools to put in measures which will support this. We thank you again for your continuing support and co-operation and we wish you and your children the very best for the forthcoming year. </w:t>
      </w:r>
    </w:p>
    <w:p w:rsidR="008900DD" w:rsidRDefault="008900DD" w:rsidP="008900DD">
      <w:pPr>
        <w:jc w:val="both"/>
        <w:rPr>
          <w:rFonts w:ascii="Century Gothic" w:hAnsi="Century Gothic"/>
        </w:rPr>
      </w:pPr>
    </w:p>
    <w:p w:rsidR="00F51E04" w:rsidRPr="00F51E04" w:rsidRDefault="00F51E04" w:rsidP="008900DD">
      <w:pPr>
        <w:jc w:val="both"/>
        <w:rPr>
          <w:rFonts w:ascii="Century Gothic" w:hAnsi="Century Gothic"/>
          <w:b/>
        </w:rPr>
      </w:pPr>
      <w:r>
        <w:rPr>
          <w:rFonts w:ascii="Century Gothic" w:hAnsi="Century Gothic"/>
          <w:b/>
        </w:rPr>
        <w:t>TERM DATES</w:t>
      </w:r>
    </w:p>
    <w:tbl>
      <w:tblPr>
        <w:tblStyle w:val="TableGrid"/>
        <w:tblpPr w:leftFromText="180" w:rightFromText="180" w:vertAnchor="page" w:horzAnchor="margin" w:tblpXSpec="center" w:tblpY="6853"/>
        <w:tblW w:w="4815" w:type="dxa"/>
        <w:tblLook w:val="04A0" w:firstRow="1" w:lastRow="0" w:firstColumn="1" w:lastColumn="0" w:noHBand="0" w:noVBand="1"/>
      </w:tblPr>
      <w:tblGrid>
        <w:gridCol w:w="1429"/>
        <w:gridCol w:w="1416"/>
        <w:gridCol w:w="277"/>
        <w:gridCol w:w="1693"/>
      </w:tblGrid>
      <w:tr w:rsidR="00F51E04" w:rsidRPr="009719B0" w:rsidTr="00F51E04">
        <w:tc>
          <w:tcPr>
            <w:tcW w:w="4815" w:type="dxa"/>
            <w:gridSpan w:val="4"/>
            <w:shd w:val="clear" w:color="auto" w:fill="auto"/>
            <w:vAlign w:val="bottom"/>
          </w:tcPr>
          <w:p w:rsidR="00F51E04" w:rsidRPr="00634A95" w:rsidRDefault="00F51E04" w:rsidP="00F51E04">
            <w:pPr>
              <w:rPr>
                <w:rFonts w:ascii="Century Gothic" w:hAnsi="Century Gothic"/>
                <w:b/>
                <w:noProof/>
                <w:sz w:val="16"/>
                <w:szCs w:val="16"/>
              </w:rPr>
            </w:pPr>
          </w:p>
          <w:p w:rsidR="00F51E04" w:rsidRPr="009719B0" w:rsidRDefault="00F51E04" w:rsidP="00F51E04">
            <w:pPr>
              <w:jc w:val="center"/>
              <w:rPr>
                <w:rFonts w:ascii="Century Gothic" w:hAnsi="Century Gothic"/>
                <w:b/>
                <w:noProof/>
                <w:sz w:val="20"/>
                <w:szCs w:val="20"/>
              </w:rPr>
            </w:pPr>
            <w:r w:rsidRPr="009719B0">
              <w:rPr>
                <w:rFonts w:ascii="Century Gothic" w:hAnsi="Century Gothic"/>
                <w:b/>
                <w:noProof/>
                <w:sz w:val="20"/>
                <w:szCs w:val="20"/>
              </w:rPr>
              <w:t>Academic Year 2021 – 2022</w:t>
            </w:r>
          </w:p>
          <w:p w:rsidR="00F51E04" w:rsidRPr="00634A95" w:rsidRDefault="00F51E04" w:rsidP="00F51E04">
            <w:pPr>
              <w:rPr>
                <w:rFonts w:ascii="Century Gothic" w:hAnsi="Century Gothic"/>
                <w:b/>
                <w:noProof/>
                <w:sz w:val="16"/>
                <w:szCs w:val="16"/>
              </w:rPr>
            </w:pPr>
          </w:p>
        </w:tc>
      </w:tr>
      <w:tr w:rsidR="00F51E04" w:rsidRPr="009719B0" w:rsidTr="00F51E04">
        <w:tc>
          <w:tcPr>
            <w:tcW w:w="4815" w:type="dxa"/>
            <w:gridSpan w:val="4"/>
            <w:shd w:val="clear" w:color="auto" w:fill="auto"/>
            <w:vAlign w:val="bottom"/>
          </w:tcPr>
          <w:p w:rsidR="00F51E04" w:rsidRPr="009719B0" w:rsidRDefault="00F51E04" w:rsidP="00F51E04">
            <w:pPr>
              <w:rPr>
                <w:rFonts w:ascii="Century Gothic" w:hAnsi="Century Gothic"/>
                <w:b/>
                <w:noProof/>
                <w:sz w:val="16"/>
                <w:szCs w:val="16"/>
              </w:rPr>
            </w:pPr>
            <w:r>
              <w:rPr>
                <w:rFonts w:ascii="Century Gothic" w:eastAsia="Times New Roman" w:hAnsi="Century Gothic" w:cs="Arial"/>
                <w:b/>
                <w:noProof/>
                <w:sz w:val="16"/>
                <w:szCs w:val="16"/>
              </w:rPr>
              <w:t xml:space="preserve">                                    </w:t>
            </w:r>
            <w:r w:rsidRPr="009719B0">
              <w:rPr>
                <w:rFonts w:ascii="Century Gothic" w:eastAsia="Times New Roman" w:hAnsi="Century Gothic" w:cs="Arial"/>
                <w:b/>
                <w:noProof/>
                <w:sz w:val="16"/>
                <w:szCs w:val="16"/>
              </w:rPr>
              <w:t xml:space="preserve">School Opens          </w:t>
            </w:r>
            <w:r>
              <w:rPr>
                <w:rFonts w:ascii="Century Gothic" w:eastAsia="Times New Roman" w:hAnsi="Century Gothic" w:cs="Arial"/>
                <w:b/>
                <w:noProof/>
                <w:sz w:val="16"/>
                <w:szCs w:val="16"/>
              </w:rPr>
              <w:t xml:space="preserve">     </w:t>
            </w:r>
            <w:r w:rsidRPr="009719B0">
              <w:rPr>
                <w:rFonts w:ascii="Century Gothic" w:eastAsia="Times New Roman" w:hAnsi="Century Gothic" w:cs="Arial"/>
                <w:b/>
                <w:noProof/>
                <w:sz w:val="16"/>
                <w:szCs w:val="16"/>
              </w:rPr>
              <w:t>School Closes</w:t>
            </w:r>
          </w:p>
        </w:tc>
      </w:tr>
      <w:tr w:rsidR="00F51E04" w:rsidRPr="009719B0" w:rsidTr="00F51E04">
        <w:tc>
          <w:tcPr>
            <w:tcW w:w="1429" w:type="dxa"/>
            <w:shd w:val="clear" w:color="auto" w:fill="auto"/>
            <w:vAlign w:val="bottom"/>
          </w:tcPr>
          <w:p w:rsidR="00F51E04" w:rsidRPr="009719B0" w:rsidRDefault="00F51E04" w:rsidP="00F51E04">
            <w:pPr>
              <w:jc w:val="center"/>
              <w:rPr>
                <w:rFonts w:ascii="Century Gothic" w:hAnsi="Century Gothic"/>
                <w:b/>
                <w:dstrike/>
                <w:noProof/>
                <w:sz w:val="20"/>
                <w:szCs w:val="20"/>
              </w:rPr>
            </w:pPr>
            <w:r w:rsidRPr="009719B0">
              <w:rPr>
                <w:rFonts w:ascii="Century Gothic" w:hAnsi="Century Gothic"/>
                <w:b/>
                <w:dstrike/>
                <w:noProof/>
                <w:sz w:val="20"/>
                <w:szCs w:val="20"/>
              </w:rPr>
              <w:t>Autumn 1</w:t>
            </w:r>
          </w:p>
        </w:tc>
        <w:tc>
          <w:tcPr>
            <w:tcW w:w="1693" w:type="dxa"/>
            <w:gridSpan w:val="2"/>
            <w:shd w:val="clear" w:color="auto" w:fill="auto"/>
            <w:vAlign w:val="bottom"/>
          </w:tcPr>
          <w:p w:rsidR="00F51E04" w:rsidRPr="009719B0" w:rsidRDefault="00F51E04" w:rsidP="00F51E04">
            <w:pPr>
              <w:jc w:val="center"/>
              <w:rPr>
                <w:rFonts w:ascii="Century Gothic" w:hAnsi="Century Gothic"/>
                <w:b/>
                <w:dstrike/>
                <w:noProof/>
                <w:sz w:val="20"/>
                <w:szCs w:val="20"/>
              </w:rPr>
            </w:pPr>
            <w:r w:rsidRPr="009719B0">
              <w:rPr>
                <w:rFonts w:ascii="Century Gothic" w:hAnsi="Century Gothic"/>
                <w:b/>
                <w:dstrike/>
                <w:noProof/>
                <w:sz w:val="20"/>
                <w:szCs w:val="20"/>
              </w:rPr>
              <w:t>01.09.2021</w:t>
            </w:r>
          </w:p>
        </w:tc>
        <w:tc>
          <w:tcPr>
            <w:tcW w:w="1693" w:type="dxa"/>
            <w:shd w:val="clear" w:color="auto" w:fill="auto"/>
            <w:vAlign w:val="bottom"/>
          </w:tcPr>
          <w:p w:rsidR="00F51E04" w:rsidRPr="009719B0" w:rsidRDefault="00F51E04" w:rsidP="00F51E04">
            <w:pPr>
              <w:jc w:val="center"/>
              <w:rPr>
                <w:rFonts w:ascii="Century Gothic" w:hAnsi="Century Gothic"/>
                <w:b/>
                <w:dstrike/>
                <w:noProof/>
                <w:sz w:val="20"/>
                <w:szCs w:val="20"/>
              </w:rPr>
            </w:pPr>
            <w:r w:rsidRPr="009719B0">
              <w:rPr>
                <w:rFonts w:ascii="Century Gothic" w:hAnsi="Century Gothic"/>
                <w:b/>
                <w:dstrike/>
                <w:noProof/>
                <w:sz w:val="20"/>
                <w:szCs w:val="20"/>
              </w:rPr>
              <w:t>22.10.2021</w:t>
            </w:r>
          </w:p>
        </w:tc>
      </w:tr>
      <w:tr w:rsidR="00F51E04" w:rsidRPr="009719B0" w:rsidTr="00F51E04">
        <w:tc>
          <w:tcPr>
            <w:tcW w:w="4815" w:type="dxa"/>
            <w:gridSpan w:val="4"/>
            <w:shd w:val="clear" w:color="auto" w:fill="auto"/>
            <w:vAlign w:val="bottom"/>
          </w:tcPr>
          <w:p w:rsidR="00F51E04" w:rsidRPr="00634A95" w:rsidRDefault="00F51E04" w:rsidP="00F51E04">
            <w:pPr>
              <w:jc w:val="center"/>
              <w:rPr>
                <w:rFonts w:ascii="Century Gothic" w:hAnsi="Century Gothic"/>
                <w:b/>
                <w:noProof/>
                <w:sz w:val="16"/>
                <w:szCs w:val="16"/>
              </w:rPr>
            </w:pPr>
            <w:r w:rsidRPr="009719B0">
              <w:rPr>
                <w:rFonts w:ascii="Century Gothic" w:hAnsi="Century Gothic"/>
                <w:b/>
                <w:dstrike/>
                <w:noProof/>
                <w:sz w:val="20"/>
                <w:szCs w:val="20"/>
              </w:rPr>
              <w:t>Half Term</w:t>
            </w:r>
          </w:p>
        </w:tc>
      </w:tr>
      <w:tr w:rsidR="00F51E04" w:rsidRPr="009719B0" w:rsidTr="00F51E04">
        <w:tc>
          <w:tcPr>
            <w:tcW w:w="1429" w:type="dxa"/>
            <w:shd w:val="clear" w:color="auto" w:fill="auto"/>
            <w:vAlign w:val="bottom"/>
          </w:tcPr>
          <w:p w:rsidR="00F51E04" w:rsidRPr="00296F09" w:rsidRDefault="00F51E04" w:rsidP="00F51E04">
            <w:pPr>
              <w:jc w:val="center"/>
              <w:rPr>
                <w:rFonts w:ascii="Century Gothic" w:hAnsi="Century Gothic"/>
                <w:b/>
                <w:dstrike/>
                <w:noProof/>
                <w:sz w:val="20"/>
                <w:szCs w:val="20"/>
              </w:rPr>
            </w:pPr>
            <w:r w:rsidRPr="00296F09">
              <w:rPr>
                <w:rFonts w:ascii="Century Gothic" w:hAnsi="Century Gothic"/>
                <w:b/>
                <w:dstrike/>
                <w:noProof/>
                <w:sz w:val="20"/>
                <w:szCs w:val="20"/>
              </w:rPr>
              <w:t>Autumn 2</w:t>
            </w:r>
          </w:p>
        </w:tc>
        <w:tc>
          <w:tcPr>
            <w:tcW w:w="1693" w:type="dxa"/>
            <w:gridSpan w:val="2"/>
            <w:shd w:val="clear" w:color="auto" w:fill="auto"/>
            <w:vAlign w:val="bottom"/>
          </w:tcPr>
          <w:p w:rsidR="00F51E04" w:rsidRPr="009719B0" w:rsidRDefault="00F51E04" w:rsidP="00F51E04">
            <w:pPr>
              <w:jc w:val="center"/>
              <w:rPr>
                <w:rFonts w:ascii="Century Gothic" w:hAnsi="Century Gothic"/>
                <w:b/>
                <w:dstrike/>
                <w:noProof/>
                <w:sz w:val="20"/>
                <w:szCs w:val="20"/>
              </w:rPr>
            </w:pPr>
            <w:r w:rsidRPr="009719B0">
              <w:rPr>
                <w:rFonts w:ascii="Century Gothic" w:hAnsi="Century Gothic"/>
                <w:b/>
                <w:dstrike/>
                <w:noProof/>
                <w:sz w:val="20"/>
                <w:szCs w:val="20"/>
              </w:rPr>
              <w:t>02.11.2021</w:t>
            </w:r>
          </w:p>
        </w:tc>
        <w:tc>
          <w:tcPr>
            <w:tcW w:w="1693" w:type="dxa"/>
            <w:shd w:val="clear" w:color="auto" w:fill="auto"/>
            <w:vAlign w:val="bottom"/>
          </w:tcPr>
          <w:p w:rsidR="00F51E04" w:rsidRPr="009719B0" w:rsidRDefault="00F51E04" w:rsidP="00F51E04">
            <w:pPr>
              <w:jc w:val="center"/>
              <w:rPr>
                <w:rFonts w:ascii="Century Gothic" w:hAnsi="Century Gothic"/>
                <w:b/>
                <w:noProof/>
                <w:sz w:val="20"/>
                <w:szCs w:val="20"/>
              </w:rPr>
            </w:pPr>
            <w:r w:rsidRPr="009719B0">
              <w:rPr>
                <w:rFonts w:ascii="Century Gothic" w:hAnsi="Century Gothic"/>
                <w:b/>
                <w:dstrike/>
                <w:noProof/>
                <w:sz w:val="20"/>
                <w:szCs w:val="20"/>
              </w:rPr>
              <w:t>17.12.2021</w:t>
            </w:r>
          </w:p>
        </w:tc>
      </w:tr>
      <w:tr w:rsidR="00F51E04" w:rsidRPr="009719B0" w:rsidTr="00F51E04">
        <w:tc>
          <w:tcPr>
            <w:tcW w:w="4815" w:type="dxa"/>
            <w:gridSpan w:val="4"/>
            <w:shd w:val="clear" w:color="auto" w:fill="auto"/>
            <w:vAlign w:val="bottom"/>
          </w:tcPr>
          <w:p w:rsidR="00F51E04" w:rsidRPr="00634A95" w:rsidRDefault="00F51E04" w:rsidP="00F51E04">
            <w:pPr>
              <w:jc w:val="center"/>
              <w:rPr>
                <w:rFonts w:ascii="Century Gothic" w:hAnsi="Century Gothic"/>
                <w:b/>
                <w:noProof/>
                <w:sz w:val="12"/>
                <w:szCs w:val="16"/>
              </w:rPr>
            </w:pPr>
            <w:r w:rsidRPr="009719B0">
              <w:rPr>
                <w:rFonts w:ascii="Century Gothic" w:hAnsi="Century Gothic"/>
                <w:b/>
                <w:dstrike/>
                <w:noProof/>
                <w:sz w:val="20"/>
                <w:szCs w:val="20"/>
              </w:rPr>
              <w:t>Christmas Holidays</w:t>
            </w:r>
          </w:p>
        </w:tc>
      </w:tr>
      <w:tr w:rsidR="00F51E04" w:rsidRPr="009719B0" w:rsidTr="00F51E04">
        <w:tc>
          <w:tcPr>
            <w:tcW w:w="1429" w:type="dxa"/>
            <w:shd w:val="clear" w:color="auto" w:fill="auto"/>
            <w:vAlign w:val="bottom"/>
          </w:tcPr>
          <w:p w:rsidR="00F51E04" w:rsidRPr="009719B0" w:rsidRDefault="00F51E04" w:rsidP="00F51E04">
            <w:pPr>
              <w:jc w:val="center"/>
              <w:rPr>
                <w:rFonts w:ascii="Century Gothic" w:hAnsi="Century Gothic"/>
                <w:b/>
                <w:noProof/>
                <w:sz w:val="20"/>
                <w:szCs w:val="20"/>
              </w:rPr>
            </w:pPr>
            <w:r w:rsidRPr="009719B0">
              <w:rPr>
                <w:rFonts w:ascii="Century Gothic" w:hAnsi="Century Gothic"/>
                <w:b/>
                <w:noProof/>
                <w:sz w:val="20"/>
                <w:szCs w:val="20"/>
              </w:rPr>
              <w:t>Spring 1</w:t>
            </w:r>
          </w:p>
        </w:tc>
        <w:tc>
          <w:tcPr>
            <w:tcW w:w="1693" w:type="dxa"/>
            <w:gridSpan w:val="2"/>
            <w:shd w:val="clear" w:color="auto" w:fill="auto"/>
            <w:vAlign w:val="bottom"/>
          </w:tcPr>
          <w:p w:rsidR="00F51E04" w:rsidRPr="009719B0" w:rsidRDefault="00F51E04" w:rsidP="00F51E04">
            <w:pPr>
              <w:jc w:val="center"/>
              <w:rPr>
                <w:rFonts w:ascii="Century Gothic" w:hAnsi="Century Gothic"/>
                <w:b/>
                <w:dstrike/>
                <w:noProof/>
                <w:sz w:val="20"/>
                <w:szCs w:val="20"/>
              </w:rPr>
            </w:pPr>
            <w:r w:rsidRPr="009719B0">
              <w:rPr>
                <w:rFonts w:ascii="Century Gothic" w:hAnsi="Century Gothic"/>
                <w:b/>
                <w:dstrike/>
                <w:noProof/>
                <w:sz w:val="20"/>
                <w:szCs w:val="20"/>
              </w:rPr>
              <w:t>04.01.2022</w:t>
            </w:r>
          </w:p>
        </w:tc>
        <w:tc>
          <w:tcPr>
            <w:tcW w:w="1693" w:type="dxa"/>
            <w:shd w:val="clear" w:color="auto" w:fill="auto"/>
            <w:vAlign w:val="bottom"/>
          </w:tcPr>
          <w:p w:rsidR="00F51E04" w:rsidRPr="008704C7" w:rsidRDefault="00F51E04" w:rsidP="00F51E04">
            <w:pPr>
              <w:jc w:val="center"/>
              <w:rPr>
                <w:rFonts w:ascii="Century Gothic" w:hAnsi="Century Gothic"/>
                <w:b/>
                <w:noProof/>
                <w:sz w:val="20"/>
                <w:szCs w:val="20"/>
                <w:highlight w:val="yellow"/>
              </w:rPr>
            </w:pPr>
            <w:r w:rsidRPr="008704C7">
              <w:rPr>
                <w:rFonts w:ascii="Century Gothic" w:hAnsi="Century Gothic"/>
                <w:b/>
                <w:noProof/>
                <w:sz w:val="20"/>
                <w:szCs w:val="20"/>
                <w:highlight w:val="yellow"/>
              </w:rPr>
              <w:t>17.02.2022</w:t>
            </w:r>
          </w:p>
        </w:tc>
      </w:tr>
      <w:tr w:rsidR="00F51E04" w:rsidRPr="009719B0" w:rsidTr="00F51E04">
        <w:tc>
          <w:tcPr>
            <w:tcW w:w="4815" w:type="dxa"/>
            <w:gridSpan w:val="4"/>
            <w:shd w:val="clear" w:color="auto" w:fill="auto"/>
            <w:vAlign w:val="bottom"/>
          </w:tcPr>
          <w:p w:rsidR="00F51E04" w:rsidRPr="00634A95" w:rsidRDefault="00F51E04" w:rsidP="00F51E04">
            <w:pPr>
              <w:spacing w:before="120" w:after="120"/>
              <w:jc w:val="center"/>
              <w:rPr>
                <w:rFonts w:ascii="Century Gothic" w:hAnsi="Century Gothic"/>
                <w:b/>
                <w:noProof/>
                <w:sz w:val="16"/>
                <w:szCs w:val="16"/>
              </w:rPr>
            </w:pPr>
            <w:r w:rsidRPr="009719B0">
              <w:rPr>
                <w:rFonts w:ascii="Century Gothic" w:hAnsi="Century Gothic"/>
                <w:b/>
                <w:noProof/>
                <w:sz w:val="20"/>
                <w:szCs w:val="20"/>
              </w:rPr>
              <w:t>Half Term</w:t>
            </w:r>
          </w:p>
        </w:tc>
      </w:tr>
      <w:tr w:rsidR="00F51E04" w:rsidRPr="009719B0" w:rsidTr="00F51E04">
        <w:tc>
          <w:tcPr>
            <w:tcW w:w="1429" w:type="dxa"/>
            <w:shd w:val="clear" w:color="auto" w:fill="auto"/>
            <w:vAlign w:val="bottom"/>
          </w:tcPr>
          <w:p w:rsidR="00F51E04" w:rsidRPr="009719B0" w:rsidRDefault="00F51E04" w:rsidP="00F51E04">
            <w:pPr>
              <w:jc w:val="center"/>
              <w:rPr>
                <w:rFonts w:ascii="Century Gothic" w:hAnsi="Century Gothic"/>
                <w:b/>
                <w:noProof/>
                <w:sz w:val="20"/>
                <w:szCs w:val="20"/>
              </w:rPr>
            </w:pPr>
            <w:r w:rsidRPr="009719B0">
              <w:rPr>
                <w:rFonts w:ascii="Century Gothic" w:hAnsi="Century Gothic"/>
                <w:b/>
                <w:noProof/>
                <w:sz w:val="20"/>
                <w:szCs w:val="20"/>
              </w:rPr>
              <w:t>Spring 2</w:t>
            </w:r>
          </w:p>
        </w:tc>
        <w:tc>
          <w:tcPr>
            <w:tcW w:w="1693" w:type="dxa"/>
            <w:gridSpan w:val="2"/>
            <w:shd w:val="clear" w:color="auto" w:fill="auto"/>
            <w:vAlign w:val="bottom"/>
          </w:tcPr>
          <w:p w:rsidR="00F51E04" w:rsidRPr="009719B0" w:rsidRDefault="00F51E04" w:rsidP="00F51E04">
            <w:pPr>
              <w:jc w:val="center"/>
              <w:rPr>
                <w:rFonts w:ascii="Century Gothic" w:hAnsi="Century Gothic"/>
                <w:b/>
                <w:noProof/>
                <w:sz w:val="20"/>
                <w:szCs w:val="20"/>
              </w:rPr>
            </w:pPr>
            <w:r w:rsidRPr="009719B0">
              <w:rPr>
                <w:rFonts w:ascii="Century Gothic" w:hAnsi="Century Gothic"/>
                <w:b/>
                <w:noProof/>
                <w:sz w:val="20"/>
                <w:szCs w:val="20"/>
              </w:rPr>
              <w:t>28.02.2022</w:t>
            </w:r>
          </w:p>
        </w:tc>
        <w:tc>
          <w:tcPr>
            <w:tcW w:w="1693" w:type="dxa"/>
            <w:shd w:val="clear" w:color="auto" w:fill="auto"/>
            <w:vAlign w:val="bottom"/>
          </w:tcPr>
          <w:p w:rsidR="00F51E04" w:rsidRPr="009719B0" w:rsidRDefault="00F51E04" w:rsidP="00F51E04">
            <w:pPr>
              <w:jc w:val="center"/>
              <w:rPr>
                <w:rFonts w:ascii="Century Gothic" w:hAnsi="Century Gothic"/>
                <w:b/>
                <w:noProof/>
                <w:sz w:val="20"/>
                <w:szCs w:val="20"/>
              </w:rPr>
            </w:pPr>
            <w:r w:rsidRPr="009719B0">
              <w:rPr>
                <w:rFonts w:ascii="Century Gothic" w:hAnsi="Century Gothic"/>
                <w:b/>
                <w:noProof/>
                <w:sz w:val="20"/>
                <w:szCs w:val="20"/>
              </w:rPr>
              <w:t>31.03.2022</w:t>
            </w:r>
          </w:p>
        </w:tc>
      </w:tr>
      <w:tr w:rsidR="00F51E04" w:rsidRPr="009719B0" w:rsidTr="00F51E04">
        <w:tc>
          <w:tcPr>
            <w:tcW w:w="4815" w:type="dxa"/>
            <w:gridSpan w:val="4"/>
            <w:shd w:val="clear" w:color="auto" w:fill="auto"/>
            <w:vAlign w:val="bottom"/>
          </w:tcPr>
          <w:p w:rsidR="00F51E04" w:rsidRPr="00634A95" w:rsidRDefault="00F51E04" w:rsidP="00F51E04">
            <w:pPr>
              <w:spacing w:before="120" w:after="120"/>
              <w:jc w:val="center"/>
              <w:rPr>
                <w:rFonts w:ascii="Century Gothic" w:hAnsi="Century Gothic"/>
                <w:b/>
                <w:noProof/>
                <w:sz w:val="16"/>
                <w:szCs w:val="16"/>
              </w:rPr>
            </w:pPr>
            <w:r w:rsidRPr="009719B0">
              <w:rPr>
                <w:rFonts w:ascii="Century Gothic" w:hAnsi="Century Gothic"/>
                <w:b/>
                <w:noProof/>
                <w:sz w:val="20"/>
                <w:szCs w:val="20"/>
              </w:rPr>
              <w:t>Easter Holidays</w:t>
            </w:r>
          </w:p>
        </w:tc>
      </w:tr>
      <w:tr w:rsidR="00F51E04" w:rsidRPr="009719B0" w:rsidTr="00F51E04">
        <w:tc>
          <w:tcPr>
            <w:tcW w:w="1429" w:type="dxa"/>
            <w:shd w:val="clear" w:color="auto" w:fill="auto"/>
            <w:vAlign w:val="bottom"/>
          </w:tcPr>
          <w:p w:rsidR="00F51E04" w:rsidRPr="009719B0" w:rsidRDefault="00F51E04" w:rsidP="00F51E04">
            <w:pPr>
              <w:jc w:val="center"/>
              <w:rPr>
                <w:rFonts w:ascii="Century Gothic" w:hAnsi="Century Gothic"/>
                <w:b/>
                <w:noProof/>
                <w:sz w:val="20"/>
                <w:szCs w:val="20"/>
              </w:rPr>
            </w:pPr>
            <w:r w:rsidRPr="009719B0">
              <w:rPr>
                <w:rFonts w:ascii="Century Gothic" w:hAnsi="Century Gothic"/>
                <w:b/>
                <w:noProof/>
                <w:sz w:val="20"/>
                <w:szCs w:val="20"/>
              </w:rPr>
              <w:t>Summer 1</w:t>
            </w:r>
          </w:p>
        </w:tc>
        <w:tc>
          <w:tcPr>
            <w:tcW w:w="1693" w:type="dxa"/>
            <w:gridSpan w:val="2"/>
            <w:shd w:val="clear" w:color="auto" w:fill="auto"/>
            <w:vAlign w:val="bottom"/>
          </w:tcPr>
          <w:p w:rsidR="00F51E04" w:rsidRPr="009719B0" w:rsidRDefault="00F51E04" w:rsidP="00F51E04">
            <w:pPr>
              <w:jc w:val="center"/>
              <w:rPr>
                <w:rFonts w:ascii="Century Gothic" w:hAnsi="Century Gothic"/>
                <w:b/>
                <w:noProof/>
                <w:sz w:val="20"/>
                <w:szCs w:val="20"/>
              </w:rPr>
            </w:pPr>
            <w:r w:rsidRPr="009719B0">
              <w:rPr>
                <w:rFonts w:ascii="Century Gothic" w:hAnsi="Century Gothic"/>
                <w:b/>
                <w:noProof/>
                <w:sz w:val="20"/>
                <w:szCs w:val="20"/>
              </w:rPr>
              <w:t>19.04.2022</w:t>
            </w:r>
          </w:p>
        </w:tc>
        <w:tc>
          <w:tcPr>
            <w:tcW w:w="1693" w:type="dxa"/>
            <w:shd w:val="clear" w:color="auto" w:fill="auto"/>
            <w:vAlign w:val="bottom"/>
          </w:tcPr>
          <w:p w:rsidR="00F51E04" w:rsidRPr="009719B0" w:rsidRDefault="00F51E04" w:rsidP="00F51E04">
            <w:pPr>
              <w:jc w:val="center"/>
              <w:rPr>
                <w:rFonts w:ascii="Century Gothic" w:hAnsi="Century Gothic"/>
                <w:b/>
                <w:noProof/>
                <w:sz w:val="20"/>
                <w:szCs w:val="20"/>
              </w:rPr>
            </w:pPr>
            <w:r w:rsidRPr="009719B0">
              <w:rPr>
                <w:rFonts w:ascii="Century Gothic" w:hAnsi="Century Gothic"/>
                <w:b/>
                <w:noProof/>
                <w:sz w:val="20"/>
                <w:szCs w:val="20"/>
              </w:rPr>
              <w:t>26.05.2022</w:t>
            </w:r>
          </w:p>
        </w:tc>
      </w:tr>
      <w:tr w:rsidR="00F51E04" w:rsidRPr="009719B0" w:rsidTr="00F51E04">
        <w:tc>
          <w:tcPr>
            <w:tcW w:w="1429" w:type="dxa"/>
            <w:tcBorders>
              <w:bottom w:val="single" w:sz="4" w:space="0" w:color="auto"/>
            </w:tcBorders>
            <w:shd w:val="clear" w:color="auto" w:fill="auto"/>
            <w:vAlign w:val="bottom"/>
          </w:tcPr>
          <w:p w:rsidR="00F51E04" w:rsidRPr="009719B0" w:rsidRDefault="00F51E04" w:rsidP="00F51E04">
            <w:pPr>
              <w:jc w:val="center"/>
              <w:rPr>
                <w:rFonts w:ascii="Century Gothic" w:hAnsi="Century Gothic"/>
                <w:b/>
                <w:noProof/>
                <w:sz w:val="20"/>
                <w:szCs w:val="20"/>
              </w:rPr>
            </w:pPr>
            <w:r w:rsidRPr="009719B0">
              <w:rPr>
                <w:rFonts w:ascii="Century Gothic" w:hAnsi="Century Gothic"/>
                <w:b/>
                <w:noProof/>
                <w:sz w:val="20"/>
                <w:szCs w:val="20"/>
              </w:rPr>
              <w:t>Bank Holiday</w:t>
            </w:r>
          </w:p>
        </w:tc>
        <w:tc>
          <w:tcPr>
            <w:tcW w:w="3386" w:type="dxa"/>
            <w:gridSpan w:val="3"/>
            <w:tcBorders>
              <w:bottom w:val="single" w:sz="4" w:space="0" w:color="auto"/>
            </w:tcBorders>
            <w:shd w:val="clear" w:color="auto" w:fill="auto"/>
            <w:vAlign w:val="bottom"/>
          </w:tcPr>
          <w:p w:rsidR="00F51E04" w:rsidRPr="009719B0" w:rsidRDefault="00F51E04" w:rsidP="00F51E04">
            <w:pPr>
              <w:spacing w:before="120"/>
              <w:jc w:val="center"/>
              <w:rPr>
                <w:rFonts w:ascii="Century Gothic" w:hAnsi="Century Gothic"/>
                <w:b/>
                <w:noProof/>
                <w:sz w:val="20"/>
                <w:szCs w:val="20"/>
              </w:rPr>
            </w:pPr>
            <w:r w:rsidRPr="009719B0">
              <w:rPr>
                <w:rFonts w:ascii="Century Gothic" w:hAnsi="Century Gothic"/>
                <w:b/>
                <w:noProof/>
                <w:sz w:val="20"/>
                <w:szCs w:val="20"/>
              </w:rPr>
              <w:t>Monday 2</w:t>
            </w:r>
            <w:r w:rsidRPr="009719B0">
              <w:rPr>
                <w:rFonts w:ascii="Century Gothic" w:hAnsi="Century Gothic"/>
                <w:b/>
                <w:noProof/>
                <w:sz w:val="20"/>
                <w:szCs w:val="20"/>
                <w:vertAlign w:val="superscript"/>
              </w:rPr>
              <w:t>nd</w:t>
            </w:r>
            <w:r w:rsidRPr="009719B0">
              <w:rPr>
                <w:rFonts w:ascii="Century Gothic" w:hAnsi="Century Gothic"/>
                <w:b/>
                <w:noProof/>
                <w:sz w:val="20"/>
                <w:szCs w:val="20"/>
              </w:rPr>
              <w:t xml:space="preserve"> May 2022</w:t>
            </w:r>
          </w:p>
          <w:p w:rsidR="00F51E04" w:rsidRPr="009719B0" w:rsidRDefault="00F51E04" w:rsidP="00F51E04">
            <w:pPr>
              <w:jc w:val="center"/>
              <w:rPr>
                <w:rFonts w:ascii="Century Gothic" w:hAnsi="Century Gothic"/>
                <w:b/>
                <w:noProof/>
                <w:sz w:val="20"/>
                <w:szCs w:val="20"/>
              </w:rPr>
            </w:pPr>
          </w:p>
        </w:tc>
      </w:tr>
      <w:tr w:rsidR="00F51E04" w:rsidRPr="009719B0" w:rsidTr="00F51E04">
        <w:tc>
          <w:tcPr>
            <w:tcW w:w="4815" w:type="dxa"/>
            <w:gridSpan w:val="4"/>
            <w:tcBorders>
              <w:left w:val="single" w:sz="4" w:space="0" w:color="auto"/>
            </w:tcBorders>
            <w:shd w:val="clear" w:color="auto" w:fill="auto"/>
            <w:vAlign w:val="bottom"/>
          </w:tcPr>
          <w:p w:rsidR="00F51E04" w:rsidRPr="009719B0" w:rsidRDefault="00F51E04" w:rsidP="00F51E04">
            <w:pPr>
              <w:jc w:val="center"/>
              <w:rPr>
                <w:rFonts w:ascii="Century Gothic" w:hAnsi="Century Gothic"/>
                <w:b/>
                <w:noProof/>
                <w:sz w:val="20"/>
                <w:szCs w:val="20"/>
              </w:rPr>
            </w:pPr>
            <w:r w:rsidRPr="009719B0">
              <w:rPr>
                <w:rFonts w:ascii="Century Gothic" w:hAnsi="Century Gothic"/>
                <w:b/>
                <w:noProof/>
                <w:sz w:val="20"/>
                <w:szCs w:val="20"/>
              </w:rPr>
              <w:t>Half Term</w:t>
            </w:r>
          </w:p>
          <w:p w:rsidR="00F51E04" w:rsidRPr="00634A95" w:rsidRDefault="00F51E04" w:rsidP="00F51E04">
            <w:pPr>
              <w:jc w:val="center"/>
              <w:rPr>
                <w:rFonts w:ascii="Century Gothic" w:hAnsi="Century Gothic"/>
                <w:b/>
                <w:noProof/>
                <w:sz w:val="16"/>
                <w:szCs w:val="16"/>
              </w:rPr>
            </w:pPr>
          </w:p>
        </w:tc>
      </w:tr>
      <w:tr w:rsidR="00F51E04" w:rsidRPr="009719B0" w:rsidTr="00F51E04">
        <w:trPr>
          <w:trHeight w:val="483"/>
        </w:trPr>
        <w:tc>
          <w:tcPr>
            <w:tcW w:w="1429" w:type="dxa"/>
            <w:tcBorders>
              <w:left w:val="single" w:sz="4" w:space="0" w:color="auto"/>
            </w:tcBorders>
            <w:shd w:val="clear" w:color="auto" w:fill="auto"/>
            <w:vAlign w:val="bottom"/>
          </w:tcPr>
          <w:p w:rsidR="00F51E04" w:rsidRPr="009719B0" w:rsidRDefault="00F51E04" w:rsidP="00F51E04">
            <w:pPr>
              <w:jc w:val="center"/>
              <w:rPr>
                <w:rFonts w:ascii="Century Gothic" w:hAnsi="Century Gothic"/>
                <w:b/>
                <w:noProof/>
                <w:sz w:val="20"/>
                <w:szCs w:val="20"/>
              </w:rPr>
            </w:pPr>
            <w:r w:rsidRPr="009719B0">
              <w:rPr>
                <w:rFonts w:ascii="Century Gothic" w:hAnsi="Century Gothic"/>
                <w:b/>
                <w:noProof/>
                <w:sz w:val="20"/>
                <w:szCs w:val="20"/>
              </w:rPr>
              <w:t>Summer 2</w:t>
            </w:r>
          </w:p>
        </w:tc>
        <w:tc>
          <w:tcPr>
            <w:tcW w:w="1416" w:type="dxa"/>
            <w:shd w:val="clear" w:color="auto" w:fill="auto"/>
            <w:vAlign w:val="bottom"/>
          </w:tcPr>
          <w:p w:rsidR="00F51E04" w:rsidRPr="009719B0" w:rsidRDefault="00F51E04" w:rsidP="00F51E04">
            <w:pPr>
              <w:jc w:val="center"/>
              <w:rPr>
                <w:rFonts w:ascii="Century Gothic" w:hAnsi="Century Gothic"/>
                <w:b/>
                <w:noProof/>
                <w:sz w:val="20"/>
                <w:szCs w:val="20"/>
              </w:rPr>
            </w:pPr>
            <w:r w:rsidRPr="009719B0">
              <w:rPr>
                <w:rFonts w:ascii="Century Gothic" w:hAnsi="Century Gothic"/>
                <w:b/>
                <w:noProof/>
                <w:sz w:val="20"/>
                <w:szCs w:val="20"/>
              </w:rPr>
              <w:t>07.06.2022</w:t>
            </w:r>
          </w:p>
        </w:tc>
        <w:tc>
          <w:tcPr>
            <w:tcW w:w="1970" w:type="dxa"/>
            <w:gridSpan w:val="2"/>
            <w:shd w:val="clear" w:color="auto" w:fill="FFFF00"/>
            <w:vAlign w:val="bottom"/>
          </w:tcPr>
          <w:p w:rsidR="00F51E04" w:rsidRPr="009719B0" w:rsidRDefault="00F51E04" w:rsidP="00F51E04">
            <w:pPr>
              <w:jc w:val="center"/>
              <w:rPr>
                <w:rFonts w:ascii="Century Gothic" w:hAnsi="Century Gothic"/>
                <w:b/>
                <w:noProof/>
                <w:sz w:val="32"/>
                <w:szCs w:val="32"/>
              </w:rPr>
            </w:pPr>
            <w:r w:rsidRPr="009719B0">
              <w:rPr>
                <w:rFonts w:ascii="Century Gothic" w:hAnsi="Century Gothic"/>
                <w:b/>
                <w:noProof/>
                <w:sz w:val="32"/>
                <w:szCs w:val="32"/>
              </w:rPr>
              <w:t>21.07.2022*</w:t>
            </w:r>
          </w:p>
        </w:tc>
      </w:tr>
      <w:tr w:rsidR="00F51E04" w:rsidRPr="009719B0" w:rsidTr="00F51E04">
        <w:tc>
          <w:tcPr>
            <w:tcW w:w="4815" w:type="dxa"/>
            <w:gridSpan w:val="4"/>
            <w:shd w:val="clear" w:color="auto" w:fill="FFFFFF" w:themeFill="background1"/>
            <w:vAlign w:val="bottom"/>
          </w:tcPr>
          <w:p w:rsidR="00F51E04" w:rsidRPr="00634A95" w:rsidRDefault="00F51E04" w:rsidP="00F51E04">
            <w:pPr>
              <w:shd w:val="clear" w:color="auto" w:fill="BFBFBF" w:themeFill="background1" w:themeFillShade="BF"/>
              <w:jc w:val="center"/>
              <w:rPr>
                <w:rFonts w:ascii="Century Gothic" w:eastAsia="Times New Roman" w:hAnsi="Century Gothic" w:cs="Arial"/>
                <w:b/>
                <w:noProof/>
                <w:sz w:val="18"/>
                <w:szCs w:val="18"/>
              </w:rPr>
            </w:pPr>
            <w:r w:rsidRPr="00634A95">
              <w:rPr>
                <w:rFonts w:ascii="Century Gothic" w:eastAsia="Times New Roman" w:hAnsi="Century Gothic" w:cs="Arial"/>
                <w:b/>
                <w:noProof/>
                <w:sz w:val="18"/>
                <w:szCs w:val="18"/>
              </w:rPr>
              <w:t>INSET Days</w:t>
            </w:r>
          </w:p>
          <w:p w:rsidR="00F51E04" w:rsidRPr="00634A95" w:rsidRDefault="00F51E04" w:rsidP="00F51E04">
            <w:pPr>
              <w:jc w:val="center"/>
              <w:rPr>
                <w:rFonts w:ascii="Century Gothic" w:eastAsia="Times New Roman" w:hAnsi="Century Gothic" w:cs="Arial"/>
                <w:b/>
                <w:noProof/>
                <w:sz w:val="20"/>
                <w:szCs w:val="20"/>
              </w:rPr>
            </w:pPr>
            <w:r w:rsidRPr="00634A95">
              <w:rPr>
                <w:rFonts w:ascii="Century Gothic" w:eastAsia="Times New Roman" w:hAnsi="Century Gothic" w:cs="Arial"/>
                <w:b/>
                <w:dstrike/>
                <w:noProof/>
                <w:sz w:val="20"/>
                <w:szCs w:val="20"/>
              </w:rPr>
              <w:t>01.11.21</w:t>
            </w:r>
            <w:r w:rsidRPr="00634A95">
              <w:rPr>
                <w:rFonts w:ascii="Century Gothic" w:eastAsia="Times New Roman" w:hAnsi="Century Gothic" w:cs="Arial"/>
                <w:b/>
                <w:noProof/>
                <w:sz w:val="20"/>
                <w:szCs w:val="20"/>
              </w:rPr>
              <w:t xml:space="preserve">, </w:t>
            </w:r>
            <w:r w:rsidRPr="008704C7">
              <w:rPr>
                <w:rFonts w:ascii="Century Gothic" w:eastAsia="Times New Roman" w:hAnsi="Century Gothic" w:cs="Arial"/>
                <w:b/>
                <w:noProof/>
                <w:sz w:val="20"/>
                <w:szCs w:val="20"/>
                <w:highlight w:val="yellow"/>
              </w:rPr>
              <w:t>18.02.22</w:t>
            </w:r>
            <w:r w:rsidRPr="00634A95">
              <w:rPr>
                <w:rFonts w:ascii="Century Gothic" w:eastAsia="Times New Roman" w:hAnsi="Century Gothic" w:cs="Arial"/>
                <w:b/>
                <w:noProof/>
                <w:sz w:val="20"/>
                <w:szCs w:val="20"/>
              </w:rPr>
              <w:t>, 01.04.22, 27.05.22 &amp; 06.06.22</w:t>
            </w:r>
          </w:p>
          <w:p w:rsidR="00F51E04" w:rsidRPr="00634A95" w:rsidRDefault="00F51E04" w:rsidP="00F51E04">
            <w:pPr>
              <w:rPr>
                <w:rFonts w:ascii="Century Gothic" w:hAnsi="Century Gothic"/>
                <w:b/>
                <w:noProof/>
                <w:sz w:val="20"/>
                <w:szCs w:val="20"/>
              </w:rPr>
            </w:pPr>
            <w:r w:rsidRPr="00634A95">
              <w:rPr>
                <w:rFonts w:ascii="Century Gothic" w:hAnsi="Century Gothic"/>
                <w:b/>
                <w:noProof/>
                <w:sz w:val="20"/>
                <w:szCs w:val="20"/>
              </w:rPr>
              <w:t>* Additional Bank Holiday (Queen’s Jubilee)</w:t>
            </w:r>
          </w:p>
        </w:tc>
      </w:tr>
    </w:tbl>
    <w:p w:rsidR="008900DD" w:rsidRDefault="008900DD" w:rsidP="008900DD">
      <w:pPr>
        <w:jc w:val="both"/>
      </w:pPr>
    </w:p>
    <w:sectPr w:rsidR="008900DD" w:rsidSect="002B6894">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4002EFF" w:usb1="C000E47F" w:usb2="00000009" w:usb3="00000000" w:csb0="000001FF" w:csb1="00000000"/>
  </w:font>
  <w:font w:name="Segoe Print">
    <w:altName w:val="Times New Roman"/>
    <w:charset w:val="00"/>
    <w:family w:val="auto"/>
    <w:pitch w:val="variable"/>
    <w:sig w:usb0="0000028F"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090"/>
    <w:rsid w:val="000551BE"/>
    <w:rsid w:val="00061090"/>
    <w:rsid w:val="000E7D04"/>
    <w:rsid w:val="00121B1C"/>
    <w:rsid w:val="00123102"/>
    <w:rsid w:val="0014266F"/>
    <w:rsid w:val="00155AE9"/>
    <w:rsid w:val="001E0911"/>
    <w:rsid w:val="00204675"/>
    <w:rsid w:val="00206706"/>
    <w:rsid w:val="00262964"/>
    <w:rsid w:val="002B6894"/>
    <w:rsid w:val="002E3CC1"/>
    <w:rsid w:val="00340A2E"/>
    <w:rsid w:val="003E49AD"/>
    <w:rsid w:val="00440D8C"/>
    <w:rsid w:val="004A769B"/>
    <w:rsid w:val="005918DA"/>
    <w:rsid w:val="005A28C7"/>
    <w:rsid w:val="005D5390"/>
    <w:rsid w:val="005F3845"/>
    <w:rsid w:val="00634A95"/>
    <w:rsid w:val="00686F23"/>
    <w:rsid w:val="006A0452"/>
    <w:rsid w:val="006D229B"/>
    <w:rsid w:val="00735919"/>
    <w:rsid w:val="007F71E1"/>
    <w:rsid w:val="008704C7"/>
    <w:rsid w:val="008900DD"/>
    <w:rsid w:val="008F26AF"/>
    <w:rsid w:val="00912897"/>
    <w:rsid w:val="00986FAB"/>
    <w:rsid w:val="009C75B5"/>
    <w:rsid w:val="00A70ED0"/>
    <w:rsid w:val="00A71CD3"/>
    <w:rsid w:val="00AE0163"/>
    <w:rsid w:val="00AF46B4"/>
    <w:rsid w:val="00B85D7F"/>
    <w:rsid w:val="00BA18F2"/>
    <w:rsid w:val="00BA7599"/>
    <w:rsid w:val="00C12C90"/>
    <w:rsid w:val="00C8321B"/>
    <w:rsid w:val="00CF57DA"/>
    <w:rsid w:val="00D7592D"/>
    <w:rsid w:val="00E10865"/>
    <w:rsid w:val="00EC1AEF"/>
    <w:rsid w:val="00EC6089"/>
    <w:rsid w:val="00ED79E4"/>
    <w:rsid w:val="00F34DEB"/>
    <w:rsid w:val="00F51E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4"/>
        <w:szCs w:val="22"/>
        <w:lang w:val="en-GB" w:eastAsia="en-US" w:bidi="ar-SA"/>
      </w:rPr>
    </w:rPrDefault>
    <w:pPrDefault>
      <w:pPr>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090"/>
    <w:pPr>
      <w:jc w:val="left"/>
    </w:pPr>
    <w:rPr>
      <w:rFonts w:ascii="Times New Roman" w:hAnsi="Times New Roman"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61090"/>
    <w:rPr>
      <w:color w:val="0563C1" w:themeColor="hyperlink"/>
      <w:u w:val="single"/>
    </w:rPr>
  </w:style>
  <w:style w:type="table" w:styleId="TableGrid">
    <w:name w:val="Table Grid"/>
    <w:basedOn w:val="TableNormal"/>
    <w:uiPriority w:val="59"/>
    <w:rsid w:val="00634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4A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A95"/>
    <w:rPr>
      <w:rFonts w:ascii="Segoe UI" w:hAnsi="Segoe UI" w:cs="Segoe UI"/>
      <w:sz w:val="18"/>
      <w:szCs w:val="18"/>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4"/>
        <w:szCs w:val="22"/>
        <w:lang w:val="en-GB" w:eastAsia="en-US" w:bidi="ar-SA"/>
      </w:rPr>
    </w:rPrDefault>
    <w:pPrDefault>
      <w:pPr>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090"/>
    <w:pPr>
      <w:jc w:val="left"/>
    </w:pPr>
    <w:rPr>
      <w:rFonts w:ascii="Times New Roman" w:hAnsi="Times New Roman"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61090"/>
    <w:rPr>
      <w:color w:val="0563C1" w:themeColor="hyperlink"/>
      <w:u w:val="single"/>
    </w:rPr>
  </w:style>
  <w:style w:type="table" w:styleId="TableGrid">
    <w:name w:val="Table Grid"/>
    <w:basedOn w:val="TableNormal"/>
    <w:uiPriority w:val="59"/>
    <w:rsid w:val="00634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4A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A95"/>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41669">
      <w:bodyDiv w:val="1"/>
      <w:marLeft w:val="0"/>
      <w:marRight w:val="0"/>
      <w:marTop w:val="0"/>
      <w:marBottom w:val="0"/>
      <w:divBdr>
        <w:top w:val="none" w:sz="0" w:space="0" w:color="auto"/>
        <w:left w:val="none" w:sz="0" w:space="0" w:color="auto"/>
        <w:bottom w:val="none" w:sz="0" w:space="0" w:color="auto"/>
        <w:right w:val="none" w:sz="0" w:space="0" w:color="auto"/>
      </w:divBdr>
    </w:div>
    <w:div w:id="1311594515">
      <w:bodyDiv w:val="1"/>
      <w:marLeft w:val="0"/>
      <w:marRight w:val="0"/>
      <w:marTop w:val="0"/>
      <w:marBottom w:val="0"/>
      <w:divBdr>
        <w:top w:val="none" w:sz="0" w:space="0" w:color="auto"/>
        <w:left w:val="none" w:sz="0" w:space="0" w:color="auto"/>
        <w:bottom w:val="none" w:sz="0" w:space="0" w:color="auto"/>
        <w:right w:val="none" w:sz="0" w:space="0" w:color="auto"/>
      </w:divBdr>
    </w:div>
    <w:div w:id="1447887381">
      <w:bodyDiv w:val="1"/>
      <w:marLeft w:val="0"/>
      <w:marRight w:val="0"/>
      <w:marTop w:val="0"/>
      <w:marBottom w:val="0"/>
      <w:divBdr>
        <w:top w:val="none" w:sz="0" w:space="0" w:color="auto"/>
        <w:left w:val="none" w:sz="0" w:space="0" w:color="auto"/>
        <w:bottom w:val="none" w:sz="0" w:space="0" w:color="auto"/>
        <w:right w:val="none" w:sz="0" w:space="0" w:color="auto"/>
      </w:divBdr>
    </w:div>
    <w:div w:id="1536232756">
      <w:bodyDiv w:val="1"/>
      <w:marLeft w:val="0"/>
      <w:marRight w:val="0"/>
      <w:marTop w:val="0"/>
      <w:marBottom w:val="0"/>
      <w:divBdr>
        <w:top w:val="none" w:sz="0" w:space="0" w:color="auto"/>
        <w:left w:val="none" w:sz="0" w:space="0" w:color="auto"/>
        <w:bottom w:val="none" w:sz="0" w:space="0" w:color="auto"/>
        <w:right w:val="none" w:sz="0" w:space="0" w:color="auto"/>
      </w:divBdr>
    </w:div>
    <w:div w:id="187276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microsoft.com/office/2007/relationships/hdphoto" Target="media/hdphoto2.wdp"/><Relationship Id="rId13" Type="http://schemas.openxmlformats.org/officeDocument/2006/relationships/image" Target="media/image6.png"/><Relationship Id="rId14" Type="http://schemas.microsoft.com/office/2007/relationships/hdphoto" Target="media/hdphoto3.wdp"/><Relationship Id="rId15" Type="http://schemas.openxmlformats.org/officeDocument/2006/relationships/image" Target="media/image7.png"/><Relationship Id="rId16" Type="http://schemas.microsoft.com/office/2007/relationships/hdphoto" Target="media/hdphoto4.wdp"/><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CF4F8-8F1B-2942-B265-C7E2CCCCC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1281</Words>
  <Characters>7307</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 School Admin</dc:creator>
  <cp:keywords/>
  <dc:description/>
  <cp:lastModifiedBy>macbookpro</cp:lastModifiedBy>
  <cp:revision>2</cp:revision>
  <cp:lastPrinted>2022-01-28T11:44:00Z</cp:lastPrinted>
  <dcterms:created xsi:type="dcterms:W3CDTF">2022-01-29T16:34:00Z</dcterms:created>
  <dcterms:modified xsi:type="dcterms:W3CDTF">2022-01-29T16:34:00Z</dcterms:modified>
</cp:coreProperties>
</file>