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AD" w:rsidRDefault="00862EAD">
      <w:r>
        <w:rPr>
          <w:noProof/>
          <w:lang w:eastAsia="en-GB"/>
        </w:rPr>
        <mc:AlternateContent>
          <mc:Choice Requires="wps">
            <w:drawing>
              <wp:anchor distT="0" distB="0" distL="114300" distR="114300" simplePos="0" relativeHeight="251659264" behindDoc="0" locked="0" layoutInCell="1" allowOverlap="1" wp14:anchorId="39DFA831" wp14:editId="54442303">
                <wp:simplePos x="0" y="0"/>
                <wp:positionH relativeFrom="margin">
                  <wp:align>left</wp:align>
                </wp:positionH>
                <wp:positionV relativeFrom="paragraph">
                  <wp:posOffset>8890</wp:posOffset>
                </wp:positionV>
                <wp:extent cx="700278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7002780" cy="1828800"/>
                        </a:xfrm>
                        <a:prstGeom prst="rect">
                          <a:avLst/>
                        </a:prstGeom>
                        <a:noFill/>
                        <a:ln>
                          <a:noFill/>
                        </a:ln>
                      </wps:spPr>
                      <wps:txbx>
                        <w:txbxContent>
                          <w:p w:rsidR="00862EAD" w:rsidRDefault="00862EAD" w:rsidP="00862EAD">
                            <w:pP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MARLFIELDS NEWSLETTER</w:t>
                            </w:r>
                          </w:p>
                          <w:p w:rsidR="00862EAD" w:rsidRPr="00862EAD" w:rsidRDefault="00862EAD" w:rsidP="00862EAD">
                            <w:pP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Pr="00862EAD">
                              <w:rPr>
                                <w:b/>
                                <w:color w:val="4472C4" w:themeColor="accent5"/>
                                <w:sz w:val="28"/>
                                <w:szCs w:val="28"/>
                                <w:vertAlign w:val="superscript"/>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RD</w:t>
                            </w: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DFA831" id="_x0000_t202" coordsize="21600,21600" o:spt="202" path="m,l,21600r21600,l21600,xe">
                <v:stroke joinstyle="miter"/>
                <v:path gradientshapeok="t" o:connecttype="rect"/>
              </v:shapetype>
              <v:shape id="Text Box 1" o:spid="_x0000_s1026" type="#_x0000_t202" style="position:absolute;left:0;text-align:left;margin-left:0;margin-top:.7pt;width:551.4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" filled="f" stroked="f">
                <v:textbox style="mso-fit-shape-to-text:t">
                  <w:txbxContent>
                    <w:p w:rsidR="00862EAD" w:rsidRDefault="00862EAD" w:rsidP="00862EAD">
                      <w:pP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MARLFIELDS NEWSLETTER</w:t>
                      </w:r>
                    </w:p>
                    <w:p w:rsidR="00862EAD" w:rsidRPr="00862EAD" w:rsidRDefault="00862EAD" w:rsidP="00862EAD">
                      <w:pP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r w:rsidRPr="00862EAD">
                        <w:rPr>
                          <w:b/>
                          <w:color w:val="4472C4" w:themeColor="accent5"/>
                          <w:sz w:val="28"/>
                          <w:szCs w:val="28"/>
                          <w:vertAlign w:val="superscript"/>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RD</w:t>
                      </w: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SEPTEMBER 2021</w:t>
                      </w:r>
                    </w:p>
                  </w:txbxContent>
                </v:textbox>
                <w10:wrap anchorx="margin"/>
              </v:shape>
            </w:pict>
          </mc:Fallback>
        </mc:AlternateContent>
      </w:r>
    </w:p>
    <w:p w:rsidR="00862EAD" w:rsidRDefault="00862EAD"/>
    <w:p w:rsidR="00862EAD" w:rsidRDefault="00862EAD"/>
    <w:p w:rsidR="00862EAD" w:rsidRDefault="00862EAD"/>
    <w:p w:rsidR="00862EAD" w:rsidRDefault="00862EAD"/>
    <w:p w:rsidR="00862EAD" w:rsidRPr="00ED3565" w:rsidRDefault="00862EAD" w:rsidP="00862EAD">
      <w:pPr>
        <w:jc w:val="both"/>
        <w:rPr>
          <w:b/>
          <w:szCs w:val="24"/>
        </w:rPr>
      </w:pPr>
      <w:r w:rsidRPr="00ED3565">
        <w:rPr>
          <w:b/>
          <w:szCs w:val="24"/>
        </w:rPr>
        <w:t>Welcome back to Marlfields for the new academic year to all of our children, especially all of the new children</w:t>
      </w:r>
      <w:r w:rsidR="00F334AC" w:rsidRPr="00ED3565">
        <w:rPr>
          <w:b/>
          <w:szCs w:val="24"/>
        </w:rPr>
        <w:t xml:space="preserve"> (and parents)</w:t>
      </w:r>
      <w:r w:rsidRPr="00ED3565">
        <w:rPr>
          <w:b/>
          <w:szCs w:val="24"/>
        </w:rPr>
        <w:t xml:space="preserve"> who have joined us this week.  We hope that you enjoy being a part of the Marlfields’ family.</w:t>
      </w:r>
    </w:p>
    <w:p w:rsidR="00862EAD" w:rsidRPr="00ED3565" w:rsidRDefault="00862EAD" w:rsidP="00862EAD">
      <w:pPr>
        <w:jc w:val="both"/>
        <w:rPr>
          <w:b/>
          <w:sz w:val="16"/>
          <w:szCs w:val="16"/>
        </w:rPr>
      </w:pPr>
    </w:p>
    <w:p w:rsidR="00862EAD" w:rsidRDefault="008C7F95" w:rsidP="00862EAD">
      <w:pPr>
        <w:jc w:val="both"/>
        <w:rPr>
          <w:szCs w:val="24"/>
        </w:rPr>
      </w:pPr>
      <w:r w:rsidRPr="008C7F95">
        <w:rPr>
          <w:szCs w:val="24"/>
        </w:rPr>
        <w:t>We hope that you have all had a marvellous summer</w:t>
      </w:r>
      <w:r>
        <w:rPr>
          <w:szCs w:val="24"/>
        </w:rPr>
        <w:t xml:space="preserve"> whether you stayed at home or managed to get away on holiday.  We have only been back to school for 3 days and already it feels like we were never away!</w:t>
      </w:r>
      <w:r w:rsidR="00F334AC">
        <w:rPr>
          <w:szCs w:val="24"/>
        </w:rPr>
        <w:t xml:space="preserve">  Apologies for the long Newsletter.</w:t>
      </w:r>
    </w:p>
    <w:p w:rsidR="008C7F95" w:rsidRPr="00ED3565" w:rsidRDefault="008C7F95" w:rsidP="00862EAD">
      <w:pPr>
        <w:jc w:val="both"/>
        <w:rPr>
          <w:sz w:val="16"/>
          <w:szCs w:val="16"/>
        </w:rPr>
      </w:pPr>
    </w:p>
    <w:p w:rsidR="008C7F95" w:rsidRPr="00ED3565" w:rsidRDefault="008C7F95" w:rsidP="00862EAD">
      <w:pPr>
        <w:jc w:val="both"/>
        <w:rPr>
          <w:b/>
          <w:sz w:val="20"/>
          <w:szCs w:val="20"/>
          <w:u w:val="single"/>
        </w:rPr>
      </w:pPr>
      <w:r w:rsidRPr="00ED3565">
        <w:rPr>
          <w:b/>
          <w:sz w:val="20"/>
          <w:szCs w:val="20"/>
          <w:u w:val="single"/>
        </w:rPr>
        <w:t>SWIMMING POOL</w:t>
      </w:r>
    </w:p>
    <w:p w:rsidR="008C7F95" w:rsidRPr="00ED3565" w:rsidRDefault="008C7F95" w:rsidP="00862EAD">
      <w:pPr>
        <w:jc w:val="both"/>
        <w:rPr>
          <w:sz w:val="20"/>
          <w:szCs w:val="20"/>
        </w:rPr>
      </w:pPr>
      <w:r w:rsidRPr="00ED3565">
        <w:rPr>
          <w:sz w:val="20"/>
          <w:szCs w:val="20"/>
        </w:rPr>
        <w:t>You should all have had a letter via e-mail yesterday, but we will also show it below too, explaining what is to happen and when.</w:t>
      </w:r>
    </w:p>
    <w:p w:rsidR="00E34E7F" w:rsidRPr="00F334AC" w:rsidRDefault="00E34E7F" w:rsidP="008C7F95">
      <w:pPr>
        <w:jc w:val="left"/>
        <w:rPr>
          <w:b/>
          <w:caps/>
          <w:sz w:val="16"/>
          <w:szCs w:val="16"/>
          <w:lang w:val="en-US"/>
        </w:rPr>
      </w:pPr>
    </w:p>
    <w:p w:rsidR="008C7F95" w:rsidRPr="00ED3565" w:rsidRDefault="008C7F95" w:rsidP="008C7F95">
      <w:pPr>
        <w:jc w:val="left"/>
        <w:rPr>
          <w:b/>
          <w:caps/>
          <w:sz w:val="20"/>
          <w:szCs w:val="20"/>
          <w:lang w:val="en-US"/>
        </w:rPr>
      </w:pPr>
      <w:r w:rsidRPr="00ED3565">
        <w:rPr>
          <w:b/>
          <w:caps/>
          <w:sz w:val="20"/>
          <w:szCs w:val="20"/>
          <w:lang w:val="en-US"/>
        </w:rPr>
        <w:t>Swimming Lessons in our on site pool.</w:t>
      </w:r>
    </w:p>
    <w:p w:rsidR="008C7F95" w:rsidRPr="00ED3565" w:rsidRDefault="008C7F95" w:rsidP="008C7F95">
      <w:pPr>
        <w:jc w:val="both"/>
        <w:rPr>
          <w:sz w:val="20"/>
          <w:szCs w:val="20"/>
          <w:lang w:val="en-US"/>
        </w:rPr>
      </w:pPr>
      <w:r w:rsidRPr="00ED3565">
        <w:rPr>
          <w:sz w:val="20"/>
          <w:szCs w:val="20"/>
          <w:lang w:val="en-US"/>
        </w:rPr>
        <w:t>We have been excited over these last two days to see the pool being filled – it has been estimated to take over 40 hours to fill it completely!</w:t>
      </w:r>
      <w:r w:rsidR="00BB51A5">
        <w:rPr>
          <w:sz w:val="20"/>
          <w:szCs w:val="20"/>
          <w:lang w:val="en-US"/>
        </w:rPr>
        <w:t xml:space="preserve">  There is a picture of the pool </w:t>
      </w:r>
      <w:r w:rsidR="006A2FD5">
        <w:rPr>
          <w:sz w:val="20"/>
          <w:szCs w:val="20"/>
          <w:lang w:val="en-US"/>
        </w:rPr>
        <w:t xml:space="preserve">towards </w:t>
      </w:r>
      <w:r w:rsidR="00BB51A5">
        <w:rPr>
          <w:sz w:val="20"/>
          <w:szCs w:val="20"/>
          <w:lang w:val="en-US"/>
        </w:rPr>
        <w:t>the end of the Newsletter whilst it’s being filled.</w:t>
      </w:r>
    </w:p>
    <w:p w:rsidR="008C7F95" w:rsidRPr="00ED3565" w:rsidRDefault="008C7F95" w:rsidP="008C7F95">
      <w:pPr>
        <w:jc w:val="both"/>
        <w:rPr>
          <w:sz w:val="20"/>
          <w:szCs w:val="20"/>
          <w:lang w:val="en-US"/>
        </w:rPr>
      </w:pPr>
      <w:r w:rsidRPr="00ED3565">
        <w:rPr>
          <w:sz w:val="20"/>
          <w:szCs w:val="20"/>
          <w:lang w:val="en-US"/>
        </w:rPr>
        <w:t xml:space="preserve">We have been told we are ready to start using it from </w:t>
      </w:r>
      <w:r w:rsidRPr="00ED3565">
        <w:rPr>
          <w:b/>
          <w:sz w:val="20"/>
          <w:szCs w:val="20"/>
          <w:lang w:val="en-US"/>
        </w:rPr>
        <w:t>Monday 6</w:t>
      </w:r>
      <w:r w:rsidRPr="00ED3565">
        <w:rPr>
          <w:b/>
          <w:sz w:val="20"/>
          <w:szCs w:val="20"/>
          <w:vertAlign w:val="superscript"/>
          <w:lang w:val="en-US"/>
        </w:rPr>
        <w:t>th</w:t>
      </w:r>
      <w:r w:rsidRPr="00ED3565">
        <w:rPr>
          <w:b/>
          <w:sz w:val="20"/>
          <w:szCs w:val="20"/>
          <w:lang w:val="en-US"/>
        </w:rPr>
        <w:t xml:space="preserve"> September,</w:t>
      </w:r>
      <w:r w:rsidRPr="00ED3565">
        <w:rPr>
          <w:sz w:val="20"/>
          <w:szCs w:val="20"/>
          <w:lang w:val="en-US"/>
        </w:rPr>
        <w:t xml:space="preserve"> and now write with further information.</w:t>
      </w:r>
    </w:p>
    <w:p w:rsidR="008C7F95" w:rsidRPr="00E34E7F" w:rsidRDefault="008C7F95" w:rsidP="008C7F95">
      <w:pPr>
        <w:jc w:val="both"/>
        <w:rPr>
          <w:b/>
          <w:sz w:val="22"/>
          <w:lang w:val="en-US"/>
        </w:rPr>
      </w:pPr>
      <w:r w:rsidRPr="00ED3565">
        <w:rPr>
          <w:b/>
          <w:sz w:val="20"/>
          <w:szCs w:val="20"/>
          <w:lang w:val="en-US"/>
        </w:rPr>
        <w:t>Year groups 1-6</w:t>
      </w:r>
      <w:r w:rsidR="00E34E7F" w:rsidRPr="00ED3565">
        <w:rPr>
          <w:b/>
          <w:sz w:val="20"/>
          <w:szCs w:val="20"/>
          <w:lang w:val="en-US"/>
        </w:rPr>
        <w:t xml:space="preserve">.  </w:t>
      </w:r>
      <w:r w:rsidRPr="00ED3565">
        <w:rPr>
          <w:sz w:val="20"/>
          <w:szCs w:val="20"/>
          <w:lang w:val="en-US"/>
        </w:rPr>
        <w:t xml:space="preserve">It is our intention that </w:t>
      </w:r>
      <w:r w:rsidRPr="00ED3565">
        <w:rPr>
          <w:b/>
          <w:sz w:val="20"/>
          <w:szCs w:val="20"/>
          <w:lang w:val="en-US"/>
        </w:rPr>
        <w:t>Years 1/2/3</w:t>
      </w:r>
      <w:r w:rsidRPr="00ED3565">
        <w:rPr>
          <w:sz w:val="20"/>
          <w:szCs w:val="20"/>
          <w:lang w:val="en-US"/>
        </w:rPr>
        <w:t xml:space="preserve"> will swim in the </w:t>
      </w:r>
      <w:r w:rsidRPr="00ED3565">
        <w:rPr>
          <w:b/>
          <w:sz w:val="20"/>
          <w:szCs w:val="20"/>
          <w:lang w:val="en-US"/>
        </w:rPr>
        <w:t>mornings</w:t>
      </w:r>
      <w:r w:rsidRPr="00ED3565">
        <w:rPr>
          <w:sz w:val="20"/>
          <w:szCs w:val="20"/>
          <w:lang w:val="en-US"/>
        </w:rPr>
        <w:t xml:space="preserve"> and Year </w:t>
      </w:r>
      <w:r w:rsidRPr="00ED3565">
        <w:rPr>
          <w:b/>
          <w:sz w:val="20"/>
          <w:szCs w:val="20"/>
          <w:lang w:val="en-US"/>
        </w:rPr>
        <w:t>4/5/6</w:t>
      </w:r>
      <w:r w:rsidRPr="00ED3565">
        <w:rPr>
          <w:sz w:val="20"/>
          <w:szCs w:val="20"/>
          <w:lang w:val="en-US"/>
        </w:rPr>
        <w:t xml:space="preserve"> in the </w:t>
      </w:r>
      <w:r w:rsidRPr="00ED3565">
        <w:rPr>
          <w:b/>
          <w:sz w:val="20"/>
          <w:szCs w:val="20"/>
          <w:lang w:val="en-US"/>
        </w:rPr>
        <w:t>afternoons</w:t>
      </w:r>
      <w:r w:rsidRPr="00E34E7F">
        <w:rPr>
          <w:sz w:val="22"/>
          <w:lang w:val="en-US"/>
        </w:rPr>
        <w:t>.</w:t>
      </w:r>
    </w:p>
    <w:p w:rsidR="008C7F95" w:rsidRPr="00F334AC" w:rsidRDefault="008C7F95" w:rsidP="008C7F95">
      <w:pPr>
        <w:jc w:val="both"/>
        <w:rPr>
          <w:sz w:val="16"/>
          <w:szCs w:val="16"/>
          <w:lang w:val="en-US"/>
        </w:rPr>
      </w:pPr>
    </w:p>
    <w:p w:rsidR="008C7F95" w:rsidRPr="00ED3565" w:rsidRDefault="008C7F95" w:rsidP="008C7F95">
      <w:pPr>
        <w:jc w:val="both"/>
        <w:rPr>
          <w:sz w:val="20"/>
          <w:szCs w:val="20"/>
          <w:lang w:val="en-US"/>
        </w:rPr>
      </w:pPr>
      <w:r w:rsidRPr="00ED3565">
        <w:rPr>
          <w:b/>
          <w:sz w:val="20"/>
          <w:szCs w:val="20"/>
          <w:lang w:val="en-US"/>
        </w:rPr>
        <w:t>Foundation Stage 2</w:t>
      </w:r>
      <w:r w:rsidRPr="00ED3565">
        <w:rPr>
          <w:sz w:val="20"/>
          <w:szCs w:val="20"/>
          <w:lang w:val="en-US"/>
        </w:rPr>
        <w:t xml:space="preserve"> (old name being </w:t>
      </w:r>
      <w:r w:rsidRPr="00ED3565">
        <w:rPr>
          <w:b/>
          <w:sz w:val="20"/>
          <w:szCs w:val="20"/>
          <w:lang w:val="en-US"/>
        </w:rPr>
        <w:t>Reception</w:t>
      </w:r>
      <w:r w:rsidR="00E34E7F" w:rsidRPr="00ED3565">
        <w:rPr>
          <w:sz w:val="20"/>
          <w:szCs w:val="20"/>
          <w:lang w:val="en-US"/>
        </w:rPr>
        <w:t xml:space="preserve">.  </w:t>
      </w:r>
      <w:r w:rsidRPr="00ED3565">
        <w:rPr>
          <w:sz w:val="20"/>
          <w:szCs w:val="20"/>
          <w:lang w:val="en-US"/>
        </w:rPr>
        <w:t xml:space="preserve">We are giving the children in this part of school an opportunity to swim </w:t>
      </w:r>
      <w:r w:rsidR="00F334AC" w:rsidRPr="00ED3565">
        <w:rPr>
          <w:sz w:val="20"/>
          <w:szCs w:val="20"/>
          <w:lang w:val="en-US"/>
        </w:rPr>
        <w:t xml:space="preserve">either on </w:t>
      </w:r>
      <w:r w:rsidRPr="00ED3565">
        <w:rPr>
          <w:b/>
          <w:sz w:val="20"/>
          <w:szCs w:val="20"/>
          <w:lang w:val="en-US"/>
        </w:rPr>
        <w:t>Monday/Tuesday/Wednesday</w:t>
      </w:r>
      <w:r w:rsidRPr="00ED3565">
        <w:rPr>
          <w:sz w:val="20"/>
          <w:szCs w:val="20"/>
          <w:lang w:val="en-US"/>
        </w:rPr>
        <w:t xml:space="preserve"> </w:t>
      </w:r>
      <w:r w:rsidRPr="00ED3565">
        <w:rPr>
          <w:b/>
          <w:sz w:val="20"/>
          <w:szCs w:val="20"/>
          <w:lang w:val="en-US"/>
        </w:rPr>
        <w:t>afternoo</w:t>
      </w:r>
      <w:r w:rsidRPr="00ED3565">
        <w:rPr>
          <w:sz w:val="20"/>
          <w:szCs w:val="20"/>
          <w:lang w:val="en-US"/>
        </w:rPr>
        <w:t xml:space="preserve">n from </w:t>
      </w:r>
      <w:r w:rsidRPr="00ED3565">
        <w:rPr>
          <w:b/>
          <w:sz w:val="20"/>
          <w:szCs w:val="20"/>
          <w:lang w:val="en-US"/>
        </w:rPr>
        <w:t>3:00 – 3:30pm</w:t>
      </w:r>
      <w:r w:rsidRPr="00ED3565">
        <w:rPr>
          <w:sz w:val="20"/>
          <w:szCs w:val="20"/>
          <w:lang w:val="en-US"/>
        </w:rPr>
        <w:t xml:space="preserve"> </w:t>
      </w:r>
      <w:r w:rsidR="00F334AC" w:rsidRPr="00ED3565">
        <w:rPr>
          <w:sz w:val="20"/>
          <w:szCs w:val="20"/>
          <w:lang w:val="en-US"/>
        </w:rPr>
        <w:t xml:space="preserve">(Miss Barber will tell you which day) </w:t>
      </w:r>
      <w:r w:rsidRPr="00ED3565">
        <w:rPr>
          <w:sz w:val="20"/>
          <w:szCs w:val="20"/>
          <w:lang w:val="en-US"/>
        </w:rPr>
        <w:t xml:space="preserve">and we are asking, as we do not know the children fully as yet, that parents come to school for </w:t>
      </w:r>
      <w:r w:rsidRPr="00ED3565">
        <w:rPr>
          <w:b/>
          <w:sz w:val="20"/>
          <w:szCs w:val="20"/>
          <w:lang w:val="en-US"/>
        </w:rPr>
        <w:t>3:00pm</w:t>
      </w:r>
      <w:r w:rsidRPr="00ED3565">
        <w:rPr>
          <w:sz w:val="20"/>
          <w:szCs w:val="20"/>
          <w:lang w:val="en-US"/>
        </w:rPr>
        <w:t xml:space="preserve"> to support their child.  The children will be put into smaller groups and be having one session during the week. Please let us know if you cannot support our child’s given session for next week.    We will need to be flexible with Foundation Stage depending on their confidence as you will appreciate.</w:t>
      </w:r>
    </w:p>
    <w:p w:rsidR="008C7F95" w:rsidRPr="00ED3565" w:rsidRDefault="008C7F95" w:rsidP="008C7F95">
      <w:pPr>
        <w:jc w:val="both"/>
        <w:rPr>
          <w:sz w:val="20"/>
          <w:szCs w:val="20"/>
          <w:lang w:val="en-US"/>
        </w:rPr>
      </w:pPr>
      <w:r w:rsidRPr="00ED3565">
        <w:rPr>
          <w:sz w:val="20"/>
          <w:szCs w:val="20"/>
          <w:lang w:val="en-US"/>
        </w:rPr>
        <w:t>Unfortunately, Nursery children will not be swimming in this pool; it is far too deep for them to start experiencing swimming.</w:t>
      </w:r>
    </w:p>
    <w:p w:rsidR="008C7F95" w:rsidRPr="00F334AC" w:rsidRDefault="008C7F95" w:rsidP="008C7F95">
      <w:pPr>
        <w:jc w:val="both"/>
        <w:rPr>
          <w:sz w:val="16"/>
          <w:szCs w:val="16"/>
          <w:lang w:val="en-US"/>
        </w:rPr>
      </w:pPr>
    </w:p>
    <w:p w:rsidR="008C7F95" w:rsidRPr="00076DFE" w:rsidRDefault="008C7F95" w:rsidP="008C7F95">
      <w:pPr>
        <w:jc w:val="both"/>
        <w:rPr>
          <w:b/>
          <w:sz w:val="20"/>
          <w:szCs w:val="20"/>
          <w:lang w:val="en-US"/>
        </w:rPr>
      </w:pPr>
      <w:r w:rsidRPr="00076DFE">
        <w:rPr>
          <w:sz w:val="20"/>
          <w:szCs w:val="20"/>
          <w:lang w:val="en-US"/>
        </w:rPr>
        <w:t xml:space="preserve">Children will need to come to school beach ready (this is with trunks or costumes on already like if you were going to a pool at present).  </w:t>
      </w:r>
      <w:r w:rsidR="00E34E7F" w:rsidRPr="00076DFE">
        <w:rPr>
          <w:b/>
          <w:sz w:val="20"/>
          <w:szCs w:val="20"/>
          <w:lang w:val="en-US"/>
        </w:rPr>
        <w:t xml:space="preserve">If you consider that your child (particularly the girls) will find visiting the toilet </w:t>
      </w:r>
      <w:r w:rsidR="00F334AC" w:rsidRPr="00076DFE">
        <w:rPr>
          <w:b/>
          <w:sz w:val="20"/>
          <w:szCs w:val="20"/>
          <w:lang w:val="en-US"/>
        </w:rPr>
        <w:t xml:space="preserve">during the day whilst wearing a costume </w:t>
      </w:r>
      <w:r w:rsidR="00E34E7F" w:rsidRPr="00076DFE">
        <w:rPr>
          <w:b/>
          <w:sz w:val="20"/>
          <w:szCs w:val="20"/>
          <w:lang w:val="en-US"/>
        </w:rPr>
        <w:t>a problem</w:t>
      </w:r>
      <w:r w:rsidR="00076DFE">
        <w:rPr>
          <w:b/>
          <w:sz w:val="20"/>
          <w:szCs w:val="20"/>
          <w:lang w:val="en-US"/>
        </w:rPr>
        <w:t>,</w:t>
      </w:r>
      <w:r w:rsidR="00E34E7F" w:rsidRPr="00076DFE">
        <w:rPr>
          <w:b/>
          <w:sz w:val="20"/>
          <w:szCs w:val="20"/>
          <w:lang w:val="en-US"/>
        </w:rPr>
        <w:t xml:space="preserve"> please consider putting their costumes on to the waist and fold it over and when it is their turn to swim they then just have t</w:t>
      </w:r>
      <w:r w:rsidR="00F334AC" w:rsidRPr="00076DFE">
        <w:rPr>
          <w:b/>
          <w:sz w:val="20"/>
          <w:szCs w:val="20"/>
          <w:lang w:val="en-US"/>
        </w:rPr>
        <w:t>o pull the</w:t>
      </w:r>
      <w:r w:rsidR="00E34E7F" w:rsidRPr="00076DFE">
        <w:rPr>
          <w:b/>
          <w:sz w:val="20"/>
          <w:szCs w:val="20"/>
          <w:lang w:val="en-US"/>
        </w:rPr>
        <w:t xml:space="preserve"> top part up.</w:t>
      </w:r>
      <w:r w:rsidR="00E34E7F" w:rsidRPr="00076DFE">
        <w:rPr>
          <w:sz w:val="20"/>
          <w:szCs w:val="20"/>
          <w:lang w:val="en-US"/>
        </w:rPr>
        <w:t xml:space="preserve">  </w:t>
      </w:r>
      <w:r w:rsidR="00F334AC" w:rsidRPr="00076DFE">
        <w:rPr>
          <w:sz w:val="20"/>
          <w:szCs w:val="20"/>
          <w:lang w:val="en-US"/>
        </w:rPr>
        <w:t>Please send in</w:t>
      </w:r>
      <w:r w:rsidRPr="00076DFE">
        <w:rPr>
          <w:sz w:val="20"/>
          <w:szCs w:val="20"/>
          <w:lang w:val="en-US"/>
        </w:rPr>
        <w:t xml:space="preserve"> a </w:t>
      </w:r>
      <w:r w:rsidRPr="00076DFE">
        <w:rPr>
          <w:b/>
          <w:sz w:val="20"/>
          <w:szCs w:val="20"/>
          <w:lang w:val="en-US"/>
        </w:rPr>
        <w:t>towel, swimming hat</w:t>
      </w:r>
      <w:r w:rsidRPr="00076DFE">
        <w:rPr>
          <w:sz w:val="20"/>
          <w:szCs w:val="20"/>
          <w:lang w:val="en-US"/>
        </w:rPr>
        <w:t xml:space="preserve"> and </w:t>
      </w:r>
      <w:r w:rsidRPr="00076DFE">
        <w:rPr>
          <w:b/>
          <w:sz w:val="20"/>
          <w:szCs w:val="20"/>
          <w:u w:val="single"/>
          <w:lang w:val="en-US"/>
        </w:rPr>
        <w:t>underwear</w:t>
      </w:r>
      <w:r w:rsidRPr="00076DFE">
        <w:rPr>
          <w:sz w:val="20"/>
          <w:szCs w:val="20"/>
          <w:lang w:val="en-US"/>
        </w:rPr>
        <w:t xml:space="preserve"> in a s</w:t>
      </w:r>
      <w:r w:rsidR="00F334AC" w:rsidRPr="00076DFE">
        <w:rPr>
          <w:sz w:val="20"/>
          <w:szCs w:val="20"/>
          <w:lang w:val="en-US"/>
        </w:rPr>
        <w:t>mall bag so that they</w:t>
      </w:r>
      <w:r w:rsidRPr="00076DFE">
        <w:rPr>
          <w:sz w:val="20"/>
          <w:szCs w:val="20"/>
          <w:lang w:val="en-US"/>
        </w:rPr>
        <w:t xml:space="preserve"> can change after the session.  These are </w:t>
      </w:r>
      <w:r w:rsidRPr="00076DFE">
        <w:rPr>
          <w:b/>
          <w:sz w:val="20"/>
          <w:szCs w:val="20"/>
          <w:lang w:val="en-US"/>
        </w:rPr>
        <w:t>30 minutes a day</w:t>
      </w:r>
      <w:r w:rsidRPr="00076DFE">
        <w:rPr>
          <w:sz w:val="20"/>
          <w:szCs w:val="20"/>
          <w:lang w:val="en-US"/>
        </w:rPr>
        <w:t xml:space="preserve"> for each group with a </w:t>
      </w:r>
      <w:r w:rsidRPr="00076DFE">
        <w:rPr>
          <w:b/>
          <w:sz w:val="20"/>
          <w:szCs w:val="20"/>
          <w:lang w:val="en-US"/>
        </w:rPr>
        <w:t>maximum of 15 children</w:t>
      </w:r>
      <w:r w:rsidRPr="00076DFE">
        <w:rPr>
          <w:sz w:val="20"/>
          <w:szCs w:val="20"/>
          <w:lang w:val="en-US"/>
        </w:rPr>
        <w:t xml:space="preserve"> in the pool at one time.  The pool comes with a teacher and lifeguard and our staff will be supporting as well.  </w:t>
      </w:r>
      <w:r w:rsidRPr="00076DFE">
        <w:rPr>
          <w:b/>
          <w:sz w:val="20"/>
          <w:szCs w:val="20"/>
          <w:lang w:val="en-US"/>
        </w:rPr>
        <w:t>For Foundation Stage children please put their swimwear in their bags and they will have time to change – they will only swim at the very end of the day.</w:t>
      </w:r>
    </w:p>
    <w:p w:rsidR="008C7F95" w:rsidRPr="00F334AC" w:rsidRDefault="008C7F95" w:rsidP="008C7F95">
      <w:pPr>
        <w:jc w:val="both"/>
        <w:rPr>
          <w:sz w:val="16"/>
          <w:szCs w:val="16"/>
          <w:lang w:val="en-US"/>
        </w:rPr>
      </w:pPr>
    </w:p>
    <w:p w:rsidR="008C7F95" w:rsidRPr="00076DFE" w:rsidRDefault="008C7F95" w:rsidP="008C7F95">
      <w:pPr>
        <w:jc w:val="both"/>
        <w:rPr>
          <w:b/>
          <w:sz w:val="20"/>
          <w:szCs w:val="20"/>
          <w:u w:val="single"/>
          <w:lang w:val="en-US"/>
        </w:rPr>
      </w:pPr>
      <w:r w:rsidRPr="00076DFE">
        <w:rPr>
          <w:sz w:val="20"/>
          <w:szCs w:val="20"/>
          <w:lang w:val="en-US"/>
        </w:rPr>
        <w:t xml:space="preserve">As you are aware, water </w:t>
      </w:r>
      <w:r w:rsidR="00F334AC" w:rsidRPr="00076DFE">
        <w:rPr>
          <w:sz w:val="20"/>
          <w:szCs w:val="20"/>
          <w:lang w:val="en-US"/>
        </w:rPr>
        <w:t xml:space="preserve">can be </w:t>
      </w:r>
      <w:r w:rsidRPr="00076DFE">
        <w:rPr>
          <w:sz w:val="20"/>
          <w:szCs w:val="20"/>
          <w:lang w:val="en-US"/>
        </w:rPr>
        <w:t>dangerous</w:t>
      </w:r>
      <w:r w:rsidR="00F334AC" w:rsidRPr="00076DFE">
        <w:rPr>
          <w:sz w:val="20"/>
          <w:szCs w:val="20"/>
          <w:lang w:val="en-US"/>
        </w:rPr>
        <w:t xml:space="preserve"> if not respected</w:t>
      </w:r>
      <w:r w:rsidRPr="00076DFE">
        <w:rPr>
          <w:sz w:val="20"/>
          <w:szCs w:val="20"/>
          <w:lang w:val="en-US"/>
        </w:rPr>
        <w:t xml:space="preserve">; and we will be talking to the children about behavioural expectations.  However, if the pool staff feel that a child is endangering themselves or others with their behaviour they will not be allowed to continue to swim.  Please therefore support us by talking to them about this wonderful opportunity during these three weeks and remind them - </w:t>
      </w:r>
      <w:r w:rsidRPr="00076DFE">
        <w:rPr>
          <w:b/>
          <w:sz w:val="20"/>
          <w:szCs w:val="20"/>
          <w:lang w:val="en-US"/>
        </w:rPr>
        <w:t>the rules are</w:t>
      </w:r>
      <w:r w:rsidRPr="00076DFE">
        <w:rPr>
          <w:sz w:val="20"/>
          <w:szCs w:val="20"/>
          <w:lang w:val="en-US"/>
        </w:rPr>
        <w:t xml:space="preserve"> – </w:t>
      </w:r>
      <w:r w:rsidRPr="00076DFE">
        <w:rPr>
          <w:b/>
          <w:sz w:val="20"/>
          <w:szCs w:val="20"/>
          <w:u w:val="single"/>
          <w:lang w:val="en-US"/>
        </w:rPr>
        <w:t>no shouting or talking to others while in the pool area, always listen to the adults and respond to the instruction given immediately, manage the space around yourself so that you are not too close to others and wait your turn when getting into and out of the pool using the steps.</w:t>
      </w:r>
    </w:p>
    <w:p w:rsidR="008C7F95" w:rsidRPr="00F334AC" w:rsidRDefault="008C7F95" w:rsidP="008C7F95">
      <w:pPr>
        <w:jc w:val="both"/>
        <w:rPr>
          <w:sz w:val="16"/>
          <w:szCs w:val="16"/>
          <w:lang w:val="en-US"/>
        </w:rPr>
      </w:pPr>
    </w:p>
    <w:p w:rsidR="008C7F95" w:rsidRPr="00076DFE" w:rsidRDefault="008C7F95" w:rsidP="008C7F95">
      <w:pPr>
        <w:jc w:val="both"/>
        <w:rPr>
          <w:sz w:val="20"/>
          <w:szCs w:val="20"/>
          <w:lang w:val="en-US"/>
        </w:rPr>
      </w:pPr>
      <w:r w:rsidRPr="00076DFE">
        <w:rPr>
          <w:sz w:val="20"/>
          <w:szCs w:val="20"/>
          <w:lang w:val="en-US"/>
        </w:rPr>
        <w:t xml:space="preserve">We appreciate that swimming everyday means you have the swimwear to dry each night but we are sure that you will want to use this unique opportunity to get your child more confident in the water and improve swimming skills.  </w:t>
      </w:r>
      <w:r w:rsidR="00F334AC" w:rsidRPr="00076DFE">
        <w:rPr>
          <w:sz w:val="20"/>
          <w:szCs w:val="20"/>
          <w:lang w:val="en-US"/>
        </w:rPr>
        <w:t xml:space="preserve">Having said that, swimming gear does dry quite quickly, and certainly should overnight.  </w:t>
      </w:r>
      <w:r w:rsidRPr="00076DFE">
        <w:rPr>
          <w:sz w:val="20"/>
          <w:szCs w:val="20"/>
          <w:lang w:val="en-US"/>
        </w:rPr>
        <w:t xml:space="preserve">Those children who may be assessed as good swimmers already </w:t>
      </w:r>
      <w:r w:rsidR="00F334AC" w:rsidRPr="00076DFE">
        <w:rPr>
          <w:sz w:val="20"/>
          <w:szCs w:val="20"/>
          <w:lang w:val="en-US"/>
        </w:rPr>
        <w:t xml:space="preserve">will </w:t>
      </w:r>
      <w:r w:rsidRPr="00076DFE">
        <w:rPr>
          <w:sz w:val="20"/>
          <w:szCs w:val="20"/>
          <w:lang w:val="en-US"/>
        </w:rPr>
        <w:t>have the opportunity to do water safety badges or lifeguarding skills too.</w:t>
      </w:r>
    </w:p>
    <w:p w:rsidR="008C7F95" w:rsidRPr="00F334AC" w:rsidRDefault="008C7F95" w:rsidP="008C7F95">
      <w:pPr>
        <w:jc w:val="both"/>
        <w:rPr>
          <w:sz w:val="16"/>
          <w:szCs w:val="16"/>
          <w:lang w:val="en-US"/>
        </w:rPr>
      </w:pPr>
    </w:p>
    <w:p w:rsidR="00F334AC" w:rsidRPr="00076DFE" w:rsidRDefault="008C7F95" w:rsidP="008C7F95">
      <w:pPr>
        <w:jc w:val="both"/>
        <w:rPr>
          <w:sz w:val="20"/>
          <w:szCs w:val="20"/>
          <w:lang w:val="en-US"/>
        </w:rPr>
      </w:pPr>
      <w:r w:rsidRPr="00076DFE">
        <w:rPr>
          <w:sz w:val="20"/>
          <w:szCs w:val="20"/>
          <w:lang w:val="en-US"/>
        </w:rPr>
        <w:t xml:space="preserve">We may have the opportunity to open the pool on Saturday mornings for lessons which again will be 15 swimmers maximum for 30 minutes and will do so if there is interest.  </w:t>
      </w:r>
    </w:p>
    <w:p w:rsidR="008C7F95" w:rsidRPr="00076DFE" w:rsidRDefault="008C7F95" w:rsidP="008C7F95">
      <w:pPr>
        <w:jc w:val="both"/>
        <w:rPr>
          <w:sz w:val="20"/>
          <w:szCs w:val="20"/>
          <w:lang w:val="en-US"/>
        </w:rPr>
      </w:pPr>
      <w:r w:rsidRPr="00076DFE">
        <w:rPr>
          <w:sz w:val="20"/>
          <w:szCs w:val="20"/>
          <w:lang w:val="en-US"/>
        </w:rPr>
        <w:t xml:space="preserve">The session times for this will be:  </w:t>
      </w:r>
      <w:r w:rsidRPr="00076DFE">
        <w:rPr>
          <w:b/>
          <w:sz w:val="20"/>
          <w:szCs w:val="20"/>
          <w:lang w:val="en-US"/>
        </w:rPr>
        <w:t>10:00 -10:30</w:t>
      </w:r>
      <w:r w:rsidR="00F334AC" w:rsidRPr="00076DFE">
        <w:rPr>
          <w:b/>
          <w:sz w:val="20"/>
          <w:szCs w:val="20"/>
          <w:lang w:val="en-US"/>
        </w:rPr>
        <w:t>am</w:t>
      </w:r>
      <w:r w:rsidRPr="00076DFE">
        <w:rPr>
          <w:b/>
          <w:sz w:val="20"/>
          <w:szCs w:val="20"/>
          <w:lang w:val="en-US"/>
        </w:rPr>
        <w:t>, 10:30 -11:00</w:t>
      </w:r>
      <w:r w:rsidR="00F334AC" w:rsidRPr="00076DFE">
        <w:rPr>
          <w:b/>
          <w:sz w:val="20"/>
          <w:szCs w:val="20"/>
          <w:lang w:val="en-US"/>
        </w:rPr>
        <w:t>am</w:t>
      </w:r>
      <w:r w:rsidRPr="00076DFE">
        <w:rPr>
          <w:b/>
          <w:sz w:val="20"/>
          <w:szCs w:val="20"/>
          <w:lang w:val="en-US"/>
        </w:rPr>
        <w:t>, 11:00 – 11:30</w:t>
      </w:r>
      <w:r w:rsidR="00F334AC" w:rsidRPr="00076DFE">
        <w:rPr>
          <w:b/>
          <w:sz w:val="20"/>
          <w:szCs w:val="20"/>
          <w:lang w:val="en-US"/>
        </w:rPr>
        <w:t>am</w:t>
      </w:r>
      <w:r w:rsidRPr="00076DFE">
        <w:rPr>
          <w:b/>
          <w:sz w:val="20"/>
          <w:szCs w:val="20"/>
          <w:lang w:val="en-US"/>
        </w:rPr>
        <w:t xml:space="preserve"> and 11:30-12noon</w:t>
      </w:r>
      <w:r w:rsidRPr="00076DFE">
        <w:rPr>
          <w:sz w:val="20"/>
          <w:szCs w:val="20"/>
          <w:lang w:val="en-US"/>
        </w:rPr>
        <w:t>.  Please e-mail us back with a 1</w:t>
      </w:r>
      <w:r w:rsidRPr="00076DFE">
        <w:rPr>
          <w:sz w:val="20"/>
          <w:szCs w:val="20"/>
          <w:vertAlign w:val="superscript"/>
          <w:lang w:val="en-US"/>
        </w:rPr>
        <w:t>st</w:t>
      </w:r>
      <w:r w:rsidRPr="00076DFE">
        <w:rPr>
          <w:sz w:val="20"/>
          <w:szCs w:val="20"/>
          <w:lang w:val="en-US"/>
        </w:rPr>
        <w:t xml:space="preserve"> and 2</w:t>
      </w:r>
      <w:r w:rsidRPr="00076DFE">
        <w:rPr>
          <w:sz w:val="20"/>
          <w:szCs w:val="20"/>
          <w:vertAlign w:val="superscript"/>
          <w:lang w:val="en-US"/>
        </w:rPr>
        <w:t>nd</w:t>
      </w:r>
      <w:r w:rsidRPr="00076DFE">
        <w:rPr>
          <w:sz w:val="20"/>
          <w:szCs w:val="20"/>
          <w:lang w:val="en-US"/>
        </w:rPr>
        <w:t xml:space="preserve"> choice of time slot.</w:t>
      </w:r>
    </w:p>
    <w:p w:rsidR="008C7F95" w:rsidRPr="00F334AC" w:rsidRDefault="008C7F95" w:rsidP="008C7F95">
      <w:pPr>
        <w:jc w:val="both"/>
        <w:rPr>
          <w:sz w:val="16"/>
          <w:szCs w:val="16"/>
          <w:lang w:val="en-US"/>
        </w:rPr>
      </w:pPr>
    </w:p>
    <w:p w:rsidR="008C7F95" w:rsidRPr="00076DFE" w:rsidRDefault="008C7F95" w:rsidP="008C7F95">
      <w:pPr>
        <w:jc w:val="both"/>
        <w:rPr>
          <w:sz w:val="20"/>
          <w:szCs w:val="20"/>
          <w:lang w:val="en-US"/>
        </w:rPr>
      </w:pPr>
      <w:r w:rsidRPr="00076DFE">
        <w:rPr>
          <w:sz w:val="20"/>
          <w:szCs w:val="20"/>
          <w:lang w:val="en-US"/>
        </w:rPr>
        <w:t>Thank you for your support on this and again we thank our sponsors who have paid for our children to have this opportunity at no cost to yourselves as parents.   Any questions please email or phone and we can answer them.</w:t>
      </w:r>
    </w:p>
    <w:p w:rsidR="008876FA" w:rsidRPr="008876FA" w:rsidRDefault="008876FA" w:rsidP="008C7F95">
      <w:pPr>
        <w:jc w:val="both"/>
        <w:rPr>
          <w:sz w:val="16"/>
          <w:szCs w:val="16"/>
          <w:lang w:val="en-US"/>
        </w:rPr>
      </w:pPr>
    </w:p>
    <w:p w:rsidR="008876FA" w:rsidRPr="00AC123F" w:rsidRDefault="008876FA" w:rsidP="008876FA">
      <w:pPr>
        <w:widowControl w:val="0"/>
        <w:tabs>
          <w:tab w:val="left" w:pos="220"/>
          <w:tab w:val="left" w:pos="720"/>
        </w:tabs>
        <w:autoSpaceDE w:val="0"/>
        <w:autoSpaceDN w:val="0"/>
        <w:adjustRightInd w:val="0"/>
        <w:jc w:val="both"/>
        <w:rPr>
          <w:rFonts w:cs="Times"/>
          <w:b/>
          <w:sz w:val="20"/>
          <w:szCs w:val="20"/>
          <w:u w:val="single"/>
        </w:rPr>
      </w:pPr>
      <w:r w:rsidRPr="00AC123F">
        <w:rPr>
          <w:rFonts w:cs="Times"/>
          <w:b/>
          <w:bCs/>
          <w:sz w:val="20"/>
          <w:szCs w:val="20"/>
          <w:u w:val="single"/>
        </w:rPr>
        <w:t>DINNERS</w:t>
      </w:r>
    </w:p>
    <w:p w:rsidR="008876FA" w:rsidRPr="00AC123F" w:rsidRDefault="008876FA" w:rsidP="008876FA">
      <w:pPr>
        <w:widowControl w:val="0"/>
        <w:tabs>
          <w:tab w:val="left" w:pos="220"/>
          <w:tab w:val="left" w:pos="720"/>
        </w:tabs>
        <w:autoSpaceDE w:val="0"/>
        <w:autoSpaceDN w:val="0"/>
        <w:adjustRightInd w:val="0"/>
        <w:jc w:val="both"/>
        <w:rPr>
          <w:rFonts w:cs="Times"/>
          <w:sz w:val="20"/>
          <w:szCs w:val="20"/>
        </w:rPr>
      </w:pPr>
      <w:r w:rsidRPr="00AC123F">
        <w:rPr>
          <w:rFonts w:cs="Times"/>
          <w:sz w:val="20"/>
          <w:szCs w:val="20"/>
        </w:rPr>
        <w:t xml:space="preserve">Please note that we are a ‘nut free’ school, due to a number of our children having serious nut allergies. Please ensure that you do not include any nuts or nut based products when preparing your child’s packed lunch or snack. </w:t>
      </w:r>
    </w:p>
    <w:p w:rsidR="008876FA" w:rsidRPr="00AB7EE5" w:rsidRDefault="008876FA" w:rsidP="008876FA">
      <w:pPr>
        <w:widowControl w:val="0"/>
        <w:tabs>
          <w:tab w:val="left" w:pos="220"/>
          <w:tab w:val="left" w:pos="720"/>
        </w:tabs>
        <w:autoSpaceDE w:val="0"/>
        <w:autoSpaceDN w:val="0"/>
        <w:adjustRightInd w:val="0"/>
        <w:jc w:val="both"/>
        <w:rPr>
          <w:rFonts w:cs="Times"/>
          <w:sz w:val="16"/>
          <w:szCs w:val="16"/>
        </w:rPr>
      </w:pPr>
    </w:p>
    <w:p w:rsidR="008876FA" w:rsidRDefault="008876FA" w:rsidP="008876FA">
      <w:pPr>
        <w:widowControl w:val="0"/>
        <w:tabs>
          <w:tab w:val="left" w:pos="220"/>
          <w:tab w:val="left" w:pos="720"/>
        </w:tabs>
        <w:autoSpaceDE w:val="0"/>
        <w:autoSpaceDN w:val="0"/>
        <w:adjustRightInd w:val="0"/>
        <w:jc w:val="both"/>
        <w:rPr>
          <w:rFonts w:cs="Times"/>
          <w:b/>
          <w:sz w:val="20"/>
          <w:szCs w:val="20"/>
          <w:u w:val="single"/>
        </w:rPr>
      </w:pPr>
      <w:r>
        <w:rPr>
          <w:rFonts w:cs="Times"/>
          <w:b/>
          <w:sz w:val="20"/>
          <w:szCs w:val="20"/>
          <w:u w:val="single"/>
        </w:rPr>
        <w:t>SNACKS</w:t>
      </w:r>
    </w:p>
    <w:p w:rsidR="008876FA" w:rsidRPr="008876FA" w:rsidRDefault="008876FA" w:rsidP="008876FA">
      <w:pPr>
        <w:widowControl w:val="0"/>
        <w:tabs>
          <w:tab w:val="left" w:pos="220"/>
          <w:tab w:val="left" w:pos="720"/>
        </w:tabs>
        <w:autoSpaceDE w:val="0"/>
        <w:autoSpaceDN w:val="0"/>
        <w:adjustRightInd w:val="0"/>
        <w:jc w:val="both"/>
        <w:rPr>
          <w:rFonts w:cs="Times"/>
          <w:sz w:val="20"/>
          <w:szCs w:val="20"/>
        </w:rPr>
      </w:pPr>
      <w:r>
        <w:rPr>
          <w:rFonts w:cs="Times"/>
          <w:sz w:val="20"/>
          <w:szCs w:val="20"/>
        </w:rPr>
        <w:t xml:space="preserve">Children may bring in their own healthy snack each day or school can provide them with one.  The cost of this is £2.50 per week, payable on SCOPAY.  Payment for school snack </w:t>
      </w:r>
      <w:r w:rsidRPr="008876FA">
        <w:rPr>
          <w:rFonts w:cs="Times"/>
          <w:b/>
          <w:sz w:val="20"/>
          <w:szCs w:val="20"/>
          <w:u w:val="single"/>
        </w:rPr>
        <w:t>must</w:t>
      </w:r>
      <w:r>
        <w:rPr>
          <w:rFonts w:cs="Times"/>
          <w:sz w:val="20"/>
          <w:szCs w:val="20"/>
        </w:rPr>
        <w:t xml:space="preserve"> be received by 10:00am each Monday; payments after this time will not be processed until the following Monday.  If you are new and haven’t been given a SCOPAY account already, please let us know and we will sort it as soon as possible.</w:t>
      </w:r>
    </w:p>
    <w:p w:rsidR="008876FA" w:rsidRPr="008876FA" w:rsidRDefault="008876FA" w:rsidP="008876FA">
      <w:pPr>
        <w:jc w:val="both"/>
        <w:rPr>
          <w:b/>
          <w:caps/>
          <w:sz w:val="16"/>
          <w:szCs w:val="16"/>
          <w:u w:val="single"/>
        </w:rPr>
      </w:pPr>
    </w:p>
    <w:p w:rsidR="008876FA" w:rsidRPr="00AC123F" w:rsidRDefault="008876FA" w:rsidP="008876FA">
      <w:pPr>
        <w:jc w:val="both"/>
        <w:rPr>
          <w:b/>
          <w:caps/>
          <w:sz w:val="20"/>
          <w:szCs w:val="20"/>
          <w:u w:val="single"/>
        </w:rPr>
      </w:pPr>
      <w:r w:rsidRPr="00AC123F">
        <w:rPr>
          <w:b/>
          <w:caps/>
          <w:sz w:val="20"/>
          <w:szCs w:val="20"/>
          <w:u w:val="single"/>
        </w:rPr>
        <w:t xml:space="preserve">PUPIL </w:t>
      </w:r>
      <w:r>
        <w:rPr>
          <w:b/>
          <w:caps/>
          <w:sz w:val="20"/>
          <w:szCs w:val="20"/>
          <w:u w:val="single"/>
        </w:rPr>
        <w:t>DETAILS</w:t>
      </w:r>
    </w:p>
    <w:p w:rsidR="008876FA" w:rsidRPr="00AC123F" w:rsidRDefault="008876FA" w:rsidP="008876FA">
      <w:pPr>
        <w:jc w:val="both"/>
        <w:rPr>
          <w:sz w:val="20"/>
          <w:szCs w:val="20"/>
        </w:rPr>
      </w:pPr>
      <w:r>
        <w:rPr>
          <w:sz w:val="20"/>
          <w:szCs w:val="20"/>
        </w:rPr>
        <w:t>If any details for your child have changed since you completed the Registration Pack last year e.g. house move, telephone number or emergency contact please let us know as a matter of urgency so that all of our records are kept up to date.</w:t>
      </w:r>
    </w:p>
    <w:p w:rsidR="008876FA" w:rsidRPr="008876FA" w:rsidRDefault="008876FA" w:rsidP="008876FA">
      <w:pPr>
        <w:jc w:val="both"/>
        <w:rPr>
          <w:sz w:val="16"/>
          <w:szCs w:val="16"/>
        </w:rPr>
      </w:pPr>
    </w:p>
    <w:p w:rsidR="008876FA" w:rsidRPr="00AC123F" w:rsidRDefault="008876FA" w:rsidP="008876FA">
      <w:pPr>
        <w:jc w:val="both"/>
        <w:rPr>
          <w:b/>
          <w:sz w:val="20"/>
          <w:szCs w:val="20"/>
          <w:u w:val="single"/>
        </w:rPr>
      </w:pPr>
      <w:r w:rsidRPr="00AC123F">
        <w:rPr>
          <w:b/>
          <w:sz w:val="20"/>
          <w:szCs w:val="20"/>
          <w:u w:val="single"/>
        </w:rPr>
        <w:t>SAFEGUARDING</w:t>
      </w:r>
    </w:p>
    <w:p w:rsidR="008876FA" w:rsidRPr="00AC123F" w:rsidRDefault="008876FA" w:rsidP="008876FA">
      <w:pPr>
        <w:jc w:val="both"/>
        <w:rPr>
          <w:color w:val="FF0000"/>
          <w:sz w:val="20"/>
          <w:szCs w:val="20"/>
        </w:rPr>
      </w:pPr>
      <w:r w:rsidRPr="00AC123F">
        <w:rPr>
          <w:b/>
          <w:i/>
          <w:color w:val="FF0000"/>
          <w:sz w:val="20"/>
          <w:szCs w:val="20"/>
          <w:u w:val="single"/>
        </w:rPr>
        <w:t>If someone other than yourself should come to school to collect your child at the end of the day</w:t>
      </w:r>
      <w:r>
        <w:rPr>
          <w:b/>
          <w:i/>
          <w:color w:val="FF0000"/>
          <w:sz w:val="20"/>
          <w:szCs w:val="20"/>
          <w:u w:val="single"/>
        </w:rPr>
        <w:t>,</w:t>
      </w:r>
      <w:r w:rsidRPr="00AC123F">
        <w:rPr>
          <w:b/>
          <w:i/>
          <w:color w:val="FF0000"/>
          <w:sz w:val="20"/>
          <w:szCs w:val="20"/>
          <w:u w:val="single"/>
        </w:rPr>
        <w:t xml:space="preserve"> please inform the class teacher or the office </w:t>
      </w:r>
      <w:r>
        <w:rPr>
          <w:b/>
          <w:i/>
          <w:color w:val="FF0000"/>
          <w:sz w:val="20"/>
          <w:szCs w:val="20"/>
          <w:u w:val="single"/>
        </w:rPr>
        <w:t xml:space="preserve">of </w:t>
      </w:r>
      <w:r w:rsidRPr="00AC123F">
        <w:rPr>
          <w:b/>
          <w:i/>
          <w:color w:val="FF0000"/>
          <w:sz w:val="20"/>
          <w:szCs w:val="20"/>
          <w:u w:val="single"/>
        </w:rPr>
        <w:t xml:space="preserve">who will be collecting. </w:t>
      </w:r>
      <w:r w:rsidRPr="00AC123F">
        <w:rPr>
          <w:color w:val="FF0000"/>
          <w:sz w:val="20"/>
          <w:szCs w:val="20"/>
        </w:rPr>
        <w:t xml:space="preserve"> </w:t>
      </w:r>
    </w:p>
    <w:p w:rsidR="008876FA" w:rsidRPr="00AC123F" w:rsidRDefault="008876FA" w:rsidP="008876FA">
      <w:pPr>
        <w:jc w:val="both"/>
        <w:rPr>
          <w:sz w:val="20"/>
          <w:szCs w:val="20"/>
        </w:rPr>
      </w:pPr>
    </w:p>
    <w:p w:rsidR="008876FA" w:rsidRPr="00AC123F" w:rsidRDefault="008876FA" w:rsidP="008876FA">
      <w:pPr>
        <w:jc w:val="both"/>
        <w:rPr>
          <w:sz w:val="20"/>
          <w:szCs w:val="20"/>
        </w:rPr>
      </w:pPr>
      <w:r w:rsidRPr="00AC123F">
        <w:rPr>
          <w:sz w:val="20"/>
          <w:szCs w:val="20"/>
        </w:rPr>
        <w:t xml:space="preserve">If we have not been notified we will not allow your child to leave school with that person until we have contacted you for verification which can cause consternation for whoever is collecting your child, yourself and indeed us, so please help us to help you by letting us know in advance.  </w:t>
      </w:r>
      <w:r w:rsidR="00076DFE" w:rsidRPr="00AC123F">
        <w:rPr>
          <w:sz w:val="20"/>
          <w:szCs w:val="20"/>
        </w:rPr>
        <w:t>Similarly,</w:t>
      </w:r>
      <w:r w:rsidRPr="00AC123F">
        <w:rPr>
          <w:sz w:val="20"/>
          <w:szCs w:val="20"/>
        </w:rPr>
        <w:t xml:space="preserve"> if you wish to allow your child to walk home on his/her own we need to have a letter from you indicating your wishes.</w:t>
      </w:r>
    </w:p>
    <w:p w:rsidR="008876FA" w:rsidRPr="00390B61" w:rsidRDefault="008876FA" w:rsidP="008876FA">
      <w:pPr>
        <w:jc w:val="both"/>
        <w:rPr>
          <w:rFonts w:cs="Times"/>
          <w:sz w:val="16"/>
          <w:szCs w:val="16"/>
        </w:rPr>
      </w:pPr>
    </w:p>
    <w:p w:rsidR="008876FA" w:rsidRPr="00AC123F" w:rsidRDefault="008876FA" w:rsidP="008876FA">
      <w:pPr>
        <w:jc w:val="both"/>
        <w:rPr>
          <w:b/>
          <w:sz w:val="20"/>
          <w:szCs w:val="20"/>
          <w:u w:val="single"/>
        </w:rPr>
      </w:pPr>
      <w:r w:rsidRPr="00AC123F">
        <w:rPr>
          <w:b/>
          <w:sz w:val="20"/>
          <w:szCs w:val="20"/>
          <w:u w:val="single"/>
        </w:rPr>
        <w:t>NON-ATTENDANCE</w:t>
      </w:r>
    </w:p>
    <w:p w:rsidR="008876FA" w:rsidRPr="00AC123F" w:rsidRDefault="008876FA" w:rsidP="008876FA">
      <w:pPr>
        <w:jc w:val="both"/>
        <w:rPr>
          <w:sz w:val="20"/>
          <w:szCs w:val="20"/>
        </w:rPr>
      </w:pPr>
      <w:r w:rsidRPr="00AC123F">
        <w:rPr>
          <w:sz w:val="20"/>
          <w:szCs w:val="20"/>
        </w:rPr>
        <w:t>The Government desire all children to be back to and regularly attending school; if they are not we need to remind you that they may fine you if your child is not in school.  Each day we have to provide absence figures</w:t>
      </w:r>
      <w:r w:rsidR="008E0E19">
        <w:rPr>
          <w:sz w:val="20"/>
          <w:szCs w:val="20"/>
        </w:rPr>
        <w:t xml:space="preserve"> to the government</w:t>
      </w:r>
      <w:r w:rsidRPr="00AC123F">
        <w:rPr>
          <w:sz w:val="20"/>
          <w:szCs w:val="20"/>
        </w:rPr>
        <w:t>, so they are monitoring the situation.</w:t>
      </w:r>
    </w:p>
    <w:p w:rsidR="008876FA" w:rsidRPr="00390B61" w:rsidRDefault="008876FA" w:rsidP="008876FA">
      <w:pPr>
        <w:jc w:val="right"/>
        <w:rPr>
          <w:caps/>
          <w:sz w:val="16"/>
          <w:szCs w:val="16"/>
        </w:rPr>
      </w:pPr>
    </w:p>
    <w:p w:rsidR="008876FA" w:rsidRPr="00AC123F" w:rsidRDefault="008876FA" w:rsidP="008876FA">
      <w:pPr>
        <w:jc w:val="both"/>
        <w:rPr>
          <w:caps/>
          <w:sz w:val="20"/>
          <w:szCs w:val="20"/>
          <w:u w:val="single"/>
        </w:rPr>
      </w:pPr>
      <w:r w:rsidRPr="00AC123F">
        <w:rPr>
          <w:b/>
          <w:caps/>
          <w:sz w:val="20"/>
          <w:szCs w:val="20"/>
          <w:u w:val="single"/>
        </w:rPr>
        <w:t>ABSENCES during term time</w:t>
      </w:r>
      <w:r w:rsidRPr="00AC123F">
        <w:rPr>
          <w:caps/>
          <w:sz w:val="20"/>
          <w:szCs w:val="20"/>
          <w:u w:val="single"/>
        </w:rPr>
        <w:t>:</w:t>
      </w:r>
    </w:p>
    <w:p w:rsidR="008876FA" w:rsidRPr="00AC123F" w:rsidRDefault="008876FA" w:rsidP="008876FA">
      <w:pPr>
        <w:jc w:val="both"/>
        <w:rPr>
          <w:sz w:val="20"/>
          <w:szCs w:val="20"/>
        </w:rPr>
      </w:pPr>
      <w:r w:rsidRPr="00AC123F">
        <w:rPr>
          <w:sz w:val="20"/>
          <w:szCs w:val="20"/>
        </w:rPr>
        <w:t xml:space="preserve">The Governing Board are following Government guidance have that authorisation </w:t>
      </w:r>
      <w:r w:rsidRPr="00AC123F">
        <w:rPr>
          <w:b/>
          <w:color w:val="FF0000"/>
          <w:sz w:val="20"/>
          <w:szCs w:val="20"/>
        </w:rPr>
        <w:t>will NOT be given for ANY holidays taken in term time</w:t>
      </w:r>
      <w:r w:rsidRPr="00AC123F">
        <w:rPr>
          <w:color w:val="FF0000"/>
          <w:sz w:val="20"/>
          <w:szCs w:val="20"/>
        </w:rPr>
        <w:t xml:space="preserve"> </w:t>
      </w:r>
      <w:r w:rsidRPr="00AC123F">
        <w:rPr>
          <w:sz w:val="20"/>
          <w:szCs w:val="20"/>
        </w:rPr>
        <w:t>unless there are extra-ordinary circumstances.</w:t>
      </w:r>
    </w:p>
    <w:p w:rsidR="008876FA" w:rsidRPr="00390B61" w:rsidRDefault="008876FA" w:rsidP="008876FA">
      <w:pPr>
        <w:jc w:val="both"/>
        <w:rPr>
          <w:sz w:val="16"/>
          <w:szCs w:val="16"/>
        </w:rPr>
      </w:pPr>
    </w:p>
    <w:p w:rsidR="008876FA" w:rsidRPr="00AC123F" w:rsidRDefault="008876FA" w:rsidP="008876FA">
      <w:pPr>
        <w:jc w:val="both"/>
        <w:rPr>
          <w:sz w:val="20"/>
          <w:szCs w:val="20"/>
        </w:rPr>
      </w:pPr>
      <w:r w:rsidRPr="00AC123F">
        <w:rPr>
          <w:sz w:val="20"/>
          <w:szCs w:val="20"/>
        </w:rPr>
        <w:t xml:space="preserve">Requests for authorised absence must be made in writing in advance of the absence. Fixed Penalty Notices can and may be issued by the Local Authority for unauthorised absences. The school has a statutory duty to monitor and challenge absences, reporting these to Local Authority. </w:t>
      </w:r>
    </w:p>
    <w:p w:rsidR="008876FA" w:rsidRPr="00390B61" w:rsidRDefault="008876FA" w:rsidP="008876FA">
      <w:pPr>
        <w:jc w:val="both"/>
        <w:rPr>
          <w:sz w:val="16"/>
          <w:szCs w:val="16"/>
        </w:rPr>
      </w:pPr>
    </w:p>
    <w:p w:rsidR="008876FA" w:rsidRPr="00AC123F" w:rsidRDefault="008876FA" w:rsidP="008876FA">
      <w:pPr>
        <w:jc w:val="both"/>
        <w:rPr>
          <w:sz w:val="20"/>
          <w:szCs w:val="20"/>
        </w:rPr>
      </w:pPr>
      <w:r w:rsidRPr="00AC123F">
        <w:rPr>
          <w:sz w:val="20"/>
          <w:szCs w:val="20"/>
        </w:rPr>
        <w:t>Absences for medical or dental appointments will only be authorised if an appointment card or letter, reminder text message or evidence from the doctor/dentist is provided, and then only ½ day absence will be approved.</w:t>
      </w:r>
    </w:p>
    <w:p w:rsidR="008876FA" w:rsidRPr="00AC123F" w:rsidRDefault="008876FA" w:rsidP="008876FA">
      <w:pPr>
        <w:rPr>
          <w:b/>
          <w:sz w:val="20"/>
          <w:szCs w:val="20"/>
        </w:rPr>
      </w:pPr>
      <w:r w:rsidRPr="00AC123F">
        <w:rPr>
          <w:b/>
          <w:sz w:val="20"/>
          <w:szCs w:val="20"/>
        </w:rPr>
        <w:t xml:space="preserve">Absence means missed learning. </w:t>
      </w:r>
    </w:p>
    <w:p w:rsidR="008876FA" w:rsidRPr="00AC123F" w:rsidRDefault="008876FA" w:rsidP="008876FA">
      <w:pPr>
        <w:jc w:val="left"/>
        <w:rPr>
          <w:b/>
          <w:caps/>
          <w:sz w:val="20"/>
          <w:szCs w:val="20"/>
          <w:u w:val="single"/>
        </w:rPr>
      </w:pPr>
      <w:r w:rsidRPr="00AC123F">
        <w:rPr>
          <w:b/>
          <w:caps/>
          <w:sz w:val="20"/>
          <w:szCs w:val="20"/>
          <w:u w:val="single"/>
        </w:rPr>
        <w:t>Illness</w:t>
      </w:r>
    </w:p>
    <w:p w:rsidR="008876FA" w:rsidRPr="00AC123F" w:rsidRDefault="008876FA" w:rsidP="008876FA">
      <w:pPr>
        <w:jc w:val="both"/>
        <w:rPr>
          <w:sz w:val="20"/>
          <w:szCs w:val="20"/>
        </w:rPr>
      </w:pPr>
      <w:r w:rsidRPr="00AC123F">
        <w:rPr>
          <w:b/>
          <w:sz w:val="20"/>
          <w:szCs w:val="20"/>
          <w:highlight w:val="yellow"/>
        </w:rPr>
        <w:t xml:space="preserve">Please call 01260 633120 </w:t>
      </w:r>
      <w:r w:rsidRPr="00AC123F">
        <w:rPr>
          <w:b/>
          <w:i/>
          <w:sz w:val="20"/>
          <w:szCs w:val="20"/>
          <w:highlight w:val="yellow"/>
          <w:u w:val="single"/>
        </w:rPr>
        <w:t>before</w:t>
      </w:r>
      <w:r w:rsidRPr="00AC123F">
        <w:rPr>
          <w:b/>
          <w:i/>
          <w:sz w:val="20"/>
          <w:szCs w:val="20"/>
          <w:highlight w:val="yellow"/>
        </w:rPr>
        <w:t xml:space="preserve"> 10:00am</w:t>
      </w:r>
      <w:r w:rsidRPr="00AC123F">
        <w:rPr>
          <w:b/>
          <w:sz w:val="20"/>
          <w:szCs w:val="20"/>
          <w:highlight w:val="yellow"/>
        </w:rPr>
        <w:t xml:space="preserve"> to report your child’s absence.</w:t>
      </w:r>
      <w:r w:rsidRPr="00AC123F">
        <w:rPr>
          <w:sz w:val="20"/>
          <w:szCs w:val="20"/>
        </w:rPr>
        <w:t xml:space="preserve">  </w:t>
      </w:r>
    </w:p>
    <w:p w:rsidR="008876FA" w:rsidRPr="00AC123F" w:rsidRDefault="008876FA" w:rsidP="008876FA">
      <w:pPr>
        <w:jc w:val="both"/>
        <w:rPr>
          <w:sz w:val="20"/>
          <w:szCs w:val="20"/>
        </w:rPr>
      </w:pPr>
      <w:r w:rsidRPr="00AC123F">
        <w:rPr>
          <w:sz w:val="20"/>
          <w:szCs w:val="20"/>
        </w:rPr>
        <w:t>School will contact you via text message or phone if a message has not been received by that time. Failure to inform school of a valid reason for your child’s absence may result in you being contacted by the Educational Welfare Officer, with the possibility of a Fixed Penalty Notice being served.</w:t>
      </w:r>
    </w:p>
    <w:p w:rsidR="008876FA" w:rsidRPr="00AC123F" w:rsidRDefault="008876FA" w:rsidP="008876FA">
      <w:pPr>
        <w:jc w:val="both"/>
        <w:rPr>
          <w:sz w:val="20"/>
          <w:szCs w:val="20"/>
        </w:rPr>
      </w:pPr>
      <w:r w:rsidRPr="00AC123F">
        <w:rPr>
          <w:sz w:val="20"/>
          <w:szCs w:val="20"/>
        </w:rPr>
        <w:t>Following their illness, should your child be well enough to return to school, but still require antibiotics, please try to space the doses so that the medication can be given at home wherever possible.</w:t>
      </w:r>
    </w:p>
    <w:p w:rsidR="008876FA" w:rsidRPr="00390B61" w:rsidRDefault="008876FA" w:rsidP="008876FA">
      <w:pPr>
        <w:jc w:val="both"/>
        <w:rPr>
          <w:sz w:val="16"/>
          <w:szCs w:val="16"/>
        </w:rPr>
      </w:pPr>
    </w:p>
    <w:p w:rsidR="008876FA" w:rsidRPr="00AC123F" w:rsidRDefault="008876FA" w:rsidP="008876FA">
      <w:pPr>
        <w:jc w:val="left"/>
        <w:rPr>
          <w:b/>
          <w:caps/>
          <w:sz w:val="20"/>
          <w:szCs w:val="20"/>
          <w:u w:val="single"/>
        </w:rPr>
      </w:pPr>
      <w:r w:rsidRPr="00AC123F">
        <w:rPr>
          <w:b/>
          <w:caps/>
          <w:sz w:val="20"/>
          <w:szCs w:val="20"/>
          <w:u w:val="single"/>
        </w:rPr>
        <w:t>School Uniform</w:t>
      </w:r>
    </w:p>
    <w:p w:rsidR="008876FA" w:rsidRPr="00AC123F" w:rsidRDefault="008876FA" w:rsidP="00ED3565">
      <w:pPr>
        <w:jc w:val="both"/>
        <w:rPr>
          <w:sz w:val="20"/>
          <w:szCs w:val="20"/>
        </w:rPr>
      </w:pPr>
      <w:r w:rsidRPr="00AC123F">
        <w:rPr>
          <w:sz w:val="20"/>
          <w:szCs w:val="20"/>
        </w:rPr>
        <w:t xml:space="preserve">Parents are reminded that Marlfields has a uniform and that children are expected to wear this at all times. </w:t>
      </w:r>
    </w:p>
    <w:p w:rsidR="00390B61" w:rsidRDefault="008876FA" w:rsidP="00ED3565">
      <w:pPr>
        <w:shd w:val="clear" w:color="auto" w:fill="FFFFFF"/>
        <w:jc w:val="both"/>
        <w:rPr>
          <w:rFonts w:eastAsia="Times New Roman" w:cs="Arial"/>
          <w:sz w:val="21"/>
          <w:szCs w:val="21"/>
          <w:lang w:eastAsia="en-GB"/>
        </w:rPr>
      </w:pPr>
      <w:r w:rsidRPr="00AC123F">
        <w:rPr>
          <w:sz w:val="20"/>
          <w:szCs w:val="20"/>
        </w:rPr>
        <w:t xml:space="preserve">Uniform </w:t>
      </w:r>
      <w:r w:rsidR="00390B61">
        <w:rPr>
          <w:sz w:val="20"/>
          <w:szCs w:val="20"/>
        </w:rPr>
        <w:t xml:space="preserve">can be bought from DP Sportswear who are </w:t>
      </w:r>
      <w:r w:rsidR="00ED3565">
        <w:rPr>
          <w:sz w:val="20"/>
          <w:szCs w:val="20"/>
        </w:rPr>
        <w:t xml:space="preserve">based </w:t>
      </w:r>
      <w:r w:rsidR="00390B61">
        <w:rPr>
          <w:sz w:val="20"/>
          <w:szCs w:val="20"/>
        </w:rPr>
        <w:t xml:space="preserve">at </w:t>
      </w:r>
      <w:r w:rsidR="00390B61" w:rsidRPr="00ED3565">
        <w:rPr>
          <w:sz w:val="20"/>
          <w:szCs w:val="20"/>
        </w:rPr>
        <w:t>5</w:t>
      </w:r>
      <w:r w:rsidR="00390B61" w:rsidRPr="00ED3565">
        <w:rPr>
          <w:rFonts w:eastAsia="Times New Roman" w:cs="Arial"/>
          <w:color w:val="222222"/>
          <w:sz w:val="21"/>
          <w:szCs w:val="21"/>
          <w:lang w:eastAsia="en-GB"/>
        </w:rPr>
        <w:t>0 Bromley Rd, Congleton CW12 1PT</w:t>
      </w:r>
      <w:r w:rsidR="00ED3565" w:rsidRPr="00ED3565">
        <w:rPr>
          <w:rFonts w:eastAsia="Times New Roman" w:cs="Arial"/>
          <w:color w:val="222222"/>
          <w:sz w:val="21"/>
          <w:szCs w:val="21"/>
          <w:lang w:eastAsia="en-GB"/>
        </w:rPr>
        <w:t>.</w:t>
      </w:r>
      <w:r w:rsidR="00390B61" w:rsidRPr="00ED3565">
        <w:rPr>
          <w:rFonts w:eastAsia="Times New Roman" w:cs="Arial"/>
          <w:color w:val="222222"/>
          <w:sz w:val="21"/>
          <w:szCs w:val="21"/>
          <w:lang w:eastAsia="en-GB"/>
        </w:rPr>
        <w:t xml:space="preserve"> </w:t>
      </w:r>
      <w:hyperlink r:id="rId6" w:history="1">
        <w:r w:rsidR="00390B61" w:rsidRPr="00ED3565">
          <w:rPr>
            <w:rFonts w:eastAsia="Times New Roman" w:cs="Arial"/>
            <w:bCs/>
            <w:sz w:val="21"/>
            <w:szCs w:val="21"/>
            <w:lang w:eastAsia="en-GB"/>
          </w:rPr>
          <w:t>Phone</w:t>
        </w:r>
      </w:hyperlink>
      <w:r w:rsidR="00390B61" w:rsidRPr="00ED3565">
        <w:rPr>
          <w:rFonts w:eastAsia="Times New Roman" w:cs="Arial"/>
          <w:bCs/>
          <w:sz w:val="21"/>
          <w:szCs w:val="21"/>
          <w:lang w:eastAsia="en-GB"/>
        </w:rPr>
        <w:t>: </w:t>
      </w:r>
      <w:hyperlink r:id="rId7" w:history="1">
        <w:r w:rsidR="00390B61" w:rsidRPr="00ED3565">
          <w:rPr>
            <w:rFonts w:eastAsia="Times New Roman" w:cs="Arial"/>
            <w:sz w:val="21"/>
            <w:szCs w:val="21"/>
            <w:lang w:eastAsia="en-GB"/>
          </w:rPr>
          <w:t>01260 274400</w:t>
        </w:r>
      </w:hyperlink>
      <w:r w:rsidR="00ED3565">
        <w:rPr>
          <w:rFonts w:eastAsia="Times New Roman" w:cs="Arial"/>
          <w:sz w:val="21"/>
          <w:szCs w:val="21"/>
          <w:lang w:eastAsia="en-GB"/>
        </w:rPr>
        <w:t>.</w:t>
      </w:r>
    </w:p>
    <w:p w:rsidR="00076DFE" w:rsidRPr="00390B61" w:rsidRDefault="00076DFE" w:rsidP="00ED3565">
      <w:pPr>
        <w:shd w:val="clear" w:color="auto" w:fill="FFFFFF"/>
        <w:jc w:val="both"/>
        <w:rPr>
          <w:rFonts w:ascii="Arial" w:eastAsia="Times New Roman" w:hAnsi="Arial" w:cs="Arial"/>
          <w:sz w:val="21"/>
          <w:szCs w:val="21"/>
          <w:lang w:eastAsia="en-GB"/>
        </w:rPr>
      </w:pPr>
    </w:p>
    <w:tbl>
      <w:tblPr>
        <w:tblStyle w:val="TableGrid"/>
        <w:tblW w:w="105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1192"/>
        <w:gridCol w:w="5183"/>
      </w:tblGrid>
      <w:tr w:rsidR="008876FA" w:rsidRPr="00AC123F" w:rsidTr="00435574">
        <w:trPr>
          <w:trHeight w:val="1462"/>
        </w:trPr>
        <w:tc>
          <w:tcPr>
            <w:tcW w:w="4146" w:type="dxa"/>
          </w:tcPr>
          <w:p w:rsidR="008876FA" w:rsidRPr="00AC123F" w:rsidRDefault="008876FA" w:rsidP="00435574">
            <w:pPr>
              <w:rPr>
                <w:b/>
                <w:sz w:val="20"/>
                <w:szCs w:val="20"/>
                <w:u w:val="single"/>
              </w:rPr>
            </w:pPr>
            <w:r w:rsidRPr="00AC123F">
              <w:rPr>
                <w:b/>
                <w:sz w:val="20"/>
                <w:szCs w:val="20"/>
                <w:u w:val="single"/>
              </w:rPr>
              <w:t xml:space="preserve">Uniform  </w:t>
            </w:r>
          </w:p>
          <w:p w:rsidR="008876FA" w:rsidRPr="00AC123F" w:rsidRDefault="008876FA" w:rsidP="00435574">
            <w:pPr>
              <w:rPr>
                <w:sz w:val="20"/>
                <w:szCs w:val="20"/>
              </w:rPr>
            </w:pPr>
            <w:r w:rsidRPr="00AC123F">
              <w:rPr>
                <w:sz w:val="20"/>
                <w:szCs w:val="20"/>
              </w:rPr>
              <w:t>Red sweatshirt with logo</w:t>
            </w:r>
          </w:p>
          <w:p w:rsidR="008876FA" w:rsidRPr="00AC123F" w:rsidRDefault="00ED3565" w:rsidP="00435574">
            <w:pPr>
              <w:rPr>
                <w:sz w:val="20"/>
                <w:szCs w:val="20"/>
              </w:rPr>
            </w:pPr>
            <w:r>
              <w:rPr>
                <w:sz w:val="20"/>
                <w:szCs w:val="20"/>
              </w:rPr>
              <w:t xml:space="preserve">Red polo shirt </w:t>
            </w:r>
            <w:r w:rsidR="008876FA" w:rsidRPr="00AC123F">
              <w:rPr>
                <w:sz w:val="20"/>
                <w:szCs w:val="20"/>
              </w:rPr>
              <w:t>with logo</w:t>
            </w:r>
          </w:p>
          <w:p w:rsidR="008876FA" w:rsidRPr="00AC123F" w:rsidRDefault="008876FA" w:rsidP="00435574">
            <w:pPr>
              <w:rPr>
                <w:sz w:val="20"/>
                <w:szCs w:val="20"/>
              </w:rPr>
            </w:pPr>
            <w:r w:rsidRPr="00AC123F">
              <w:rPr>
                <w:sz w:val="20"/>
                <w:szCs w:val="20"/>
              </w:rPr>
              <w:t>Grey tartan kilt for girls</w:t>
            </w:r>
          </w:p>
          <w:p w:rsidR="008876FA" w:rsidRPr="00AC123F" w:rsidRDefault="008876FA" w:rsidP="00435574">
            <w:pPr>
              <w:rPr>
                <w:sz w:val="20"/>
                <w:szCs w:val="20"/>
              </w:rPr>
            </w:pPr>
            <w:r w:rsidRPr="00AC123F">
              <w:rPr>
                <w:sz w:val="20"/>
                <w:szCs w:val="20"/>
              </w:rPr>
              <w:t xml:space="preserve">Dark grey trousers for boys/girls  </w:t>
            </w:r>
          </w:p>
          <w:p w:rsidR="008876FA" w:rsidRPr="00AC123F" w:rsidRDefault="008876FA" w:rsidP="00435574">
            <w:pPr>
              <w:rPr>
                <w:sz w:val="20"/>
                <w:szCs w:val="20"/>
              </w:rPr>
            </w:pPr>
            <w:r w:rsidRPr="00AC123F">
              <w:rPr>
                <w:sz w:val="20"/>
                <w:szCs w:val="20"/>
              </w:rPr>
              <w:t>Grey tights/white socks for girls</w:t>
            </w:r>
          </w:p>
          <w:p w:rsidR="008876FA" w:rsidRPr="00AC123F" w:rsidRDefault="008876FA" w:rsidP="00435574">
            <w:pPr>
              <w:rPr>
                <w:sz w:val="20"/>
                <w:szCs w:val="20"/>
              </w:rPr>
            </w:pPr>
            <w:r w:rsidRPr="00AC123F">
              <w:rPr>
                <w:sz w:val="20"/>
                <w:szCs w:val="20"/>
              </w:rPr>
              <w:t>Sensible black school shoes (</w:t>
            </w:r>
            <w:r w:rsidRPr="00AC123F">
              <w:rPr>
                <w:b/>
                <w:sz w:val="20"/>
                <w:szCs w:val="20"/>
              </w:rPr>
              <w:t>no trainers</w:t>
            </w:r>
            <w:r w:rsidRPr="00AC123F">
              <w:rPr>
                <w:sz w:val="20"/>
                <w:szCs w:val="20"/>
              </w:rPr>
              <w:t>).</w:t>
            </w:r>
          </w:p>
          <w:p w:rsidR="008876FA" w:rsidRPr="00AC123F" w:rsidRDefault="008876FA" w:rsidP="00435574">
            <w:pPr>
              <w:rPr>
                <w:smallCaps/>
                <w:sz w:val="20"/>
                <w:szCs w:val="20"/>
                <w:u w:val="single"/>
              </w:rPr>
            </w:pPr>
          </w:p>
        </w:tc>
        <w:tc>
          <w:tcPr>
            <w:tcW w:w="1192" w:type="dxa"/>
          </w:tcPr>
          <w:p w:rsidR="008876FA" w:rsidRPr="00AC123F" w:rsidRDefault="008876FA" w:rsidP="00435574">
            <w:pPr>
              <w:rPr>
                <w:sz w:val="20"/>
                <w:szCs w:val="20"/>
              </w:rPr>
            </w:pPr>
          </w:p>
        </w:tc>
        <w:tc>
          <w:tcPr>
            <w:tcW w:w="5183" w:type="dxa"/>
          </w:tcPr>
          <w:p w:rsidR="008876FA" w:rsidRPr="00AC123F" w:rsidRDefault="008876FA" w:rsidP="00435574">
            <w:pPr>
              <w:rPr>
                <w:b/>
                <w:sz w:val="20"/>
                <w:szCs w:val="20"/>
                <w:u w:val="single"/>
              </w:rPr>
            </w:pPr>
            <w:r w:rsidRPr="00AC123F">
              <w:rPr>
                <w:b/>
                <w:sz w:val="20"/>
                <w:szCs w:val="20"/>
                <w:u w:val="single"/>
              </w:rPr>
              <w:t xml:space="preserve">P.E. Kit:  </w:t>
            </w:r>
          </w:p>
          <w:p w:rsidR="008876FA" w:rsidRPr="00AC123F" w:rsidRDefault="008876FA" w:rsidP="00435574">
            <w:pPr>
              <w:rPr>
                <w:rFonts w:cs="Arial"/>
                <w:bCs/>
                <w:sz w:val="20"/>
                <w:szCs w:val="20"/>
              </w:rPr>
            </w:pPr>
            <w:r w:rsidRPr="00AC123F">
              <w:rPr>
                <w:rFonts w:cs="Arial"/>
                <w:bCs/>
                <w:sz w:val="20"/>
                <w:szCs w:val="20"/>
              </w:rPr>
              <w:t xml:space="preserve">A red T-shirt </w:t>
            </w:r>
            <w:r w:rsidRPr="00AC123F">
              <w:rPr>
                <w:rFonts w:cs="Arial"/>
                <w:sz w:val="20"/>
                <w:szCs w:val="20"/>
              </w:rPr>
              <w:t xml:space="preserve">with logo            </w:t>
            </w:r>
            <w:r w:rsidRPr="00AC123F">
              <w:rPr>
                <w:rFonts w:cs="Arial"/>
                <w:bCs/>
                <w:sz w:val="20"/>
                <w:szCs w:val="20"/>
              </w:rPr>
              <w:t xml:space="preserve">        </w:t>
            </w:r>
          </w:p>
          <w:p w:rsidR="008876FA" w:rsidRPr="00AC123F" w:rsidRDefault="008876FA" w:rsidP="00435574">
            <w:pPr>
              <w:rPr>
                <w:rFonts w:cs="Arial"/>
                <w:sz w:val="20"/>
                <w:szCs w:val="20"/>
              </w:rPr>
            </w:pPr>
            <w:r w:rsidRPr="00AC123F">
              <w:rPr>
                <w:rFonts w:cs="Arial"/>
                <w:bCs/>
                <w:sz w:val="20"/>
                <w:szCs w:val="20"/>
              </w:rPr>
              <w:t>Dark, preferably Black shorts</w:t>
            </w:r>
          </w:p>
          <w:p w:rsidR="008876FA" w:rsidRPr="00AC123F" w:rsidRDefault="008876FA" w:rsidP="00435574">
            <w:pPr>
              <w:rPr>
                <w:rFonts w:cs="Arial"/>
                <w:bCs/>
                <w:sz w:val="20"/>
                <w:szCs w:val="20"/>
              </w:rPr>
            </w:pPr>
            <w:r w:rsidRPr="00AC123F">
              <w:rPr>
                <w:rFonts w:cs="Arial"/>
                <w:bCs/>
                <w:sz w:val="20"/>
                <w:szCs w:val="20"/>
              </w:rPr>
              <w:t xml:space="preserve">Black pumps for indoors P.E.       </w:t>
            </w:r>
            <w:r w:rsidRPr="00AC123F">
              <w:rPr>
                <w:rFonts w:cs="Arial"/>
                <w:bCs/>
                <w:sz w:val="20"/>
                <w:szCs w:val="20"/>
              </w:rPr>
              <w:tab/>
            </w:r>
          </w:p>
          <w:p w:rsidR="008876FA" w:rsidRPr="00AC123F" w:rsidRDefault="008876FA" w:rsidP="00435574">
            <w:pPr>
              <w:rPr>
                <w:rFonts w:cs="Arial"/>
                <w:bCs/>
                <w:sz w:val="20"/>
                <w:szCs w:val="20"/>
              </w:rPr>
            </w:pPr>
            <w:r w:rsidRPr="00AC123F">
              <w:rPr>
                <w:rFonts w:cs="Arial"/>
                <w:bCs/>
                <w:sz w:val="20"/>
                <w:szCs w:val="20"/>
              </w:rPr>
              <w:t xml:space="preserve">Trainers for outdoors P.E.              </w:t>
            </w:r>
          </w:p>
          <w:p w:rsidR="008876FA" w:rsidRPr="00AC123F" w:rsidRDefault="008876FA" w:rsidP="00435574">
            <w:pPr>
              <w:rPr>
                <w:sz w:val="20"/>
                <w:szCs w:val="20"/>
              </w:rPr>
            </w:pPr>
            <w:r w:rsidRPr="00AC123F">
              <w:rPr>
                <w:rFonts w:cs="Arial"/>
                <w:bCs/>
                <w:sz w:val="20"/>
                <w:szCs w:val="20"/>
              </w:rPr>
              <w:t>School logo track suit for outdoor</w:t>
            </w:r>
            <w:r w:rsidRPr="00AC123F">
              <w:rPr>
                <w:rFonts w:cs="Arial"/>
                <w:b/>
                <w:bCs/>
                <w:sz w:val="20"/>
                <w:szCs w:val="20"/>
              </w:rPr>
              <w:t xml:space="preserve"> </w:t>
            </w:r>
            <w:r w:rsidRPr="00AC123F">
              <w:rPr>
                <w:rFonts w:cs="Arial"/>
                <w:bCs/>
                <w:sz w:val="20"/>
                <w:szCs w:val="20"/>
              </w:rPr>
              <w:t>P.E.</w:t>
            </w:r>
            <w:r w:rsidRPr="00AC123F">
              <w:rPr>
                <w:rFonts w:cs="Arial"/>
                <w:b/>
                <w:bCs/>
                <w:sz w:val="20"/>
                <w:szCs w:val="20"/>
              </w:rPr>
              <w:t xml:space="preserve"> </w:t>
            </w:r>
            <w:r w:rsidRPr="00AC123F">
              <w:rPr>
                <w:rFonts w:cs="Arial"/>
                <w:bCs/>
                <w:sz w:val="20"/>
                <w:szCs w:val="20"/>
              </w:rPr>
              <w:t>to be worn on P.E. days</w:t>
            </w:r>
          </w:p>
        </w:tc>
      </w:tr>
    </w:tbl>
    <w:p w:rsidR="008876FA" w:rsidRDefault="008876FA" w:rsidP="008C7F95">
      <w:pPr>
        <w:jc w:val="both"/>
        <w:rPr>
          <w:sz w:val="22"/>
          <w:lang w:val="en-US"/>
        </w:rPr>
      </w:pPr>
    </w:p>
    <w:p w:rsidR="004246FC" w:rsidRDefault="004246FC" w:rsidP="008C7F95">
      <w:pPr>
        <w:jc w:val="both"/>
        <w:rPr>
          <w:sz w:val="22"/>
          <w:lang w:val="en-US"/>
        </w:rPr>
      </w:pPr>
    </w:p>
    <w:p w:rsidR="004246FC" w:rsidRDefault="004246FC" w:rsidP="008C7F95">
      <w:pPr>
        <w:jc w:val="both"/>
        <w:rPr>
          <w:sz w:val="22"/>
          <w:lang w:val="en-US"/>
        </w:rPr>
      </w:pPr>
    </w:p>
    <w:tbl>
      <w:tblPr>
        <w:tblStyle w:val="TableGrid"/>
        <w:tblpPr w:leftFromText="180" w:rightFromText="180" w:vertAnchor="text" w:horzAnchor="margin" w:tblpY="20"/>
        <w:tblW w:w="0" w:type="auto"/>
        <w:tblBorders>
          <w:top w:val="single" w:sz="36" w:space="0" w:color="538135" w:themeColor="accent6" w:themeShade="BF"/>
          <w:left w:val="single" w:sz="36" w:space="0" w:color="538135" w:themeColor="accent6" w:themeShade="BF"/>
          <w:bottom w:val="single" w:sz="36" w:space="0" w:color="538135" w:themeColor="accent6" w:themeShade="BF"/>
          <w:right w:val="single" w:sz="36" w:space="0" w:color="538135" w:themeColor="accent6" w:themeShade="BF"/>
          <w:insideH w:val="single" w:sz="36" w:space="0" w:color="538135" w:themeColor="accent6" w:themeShade="BF"/>
          <w:insideV w:val="single" w:sz="36" w:space="0" w:color="538135" w:themeColor="accent6" w:themeShade="BF"/>
        </w:tblBorders>
        <w:tblLook w:val="04A0" w:firstRow="1" w:lastRow="0" w:firstColumn="1" w:lastColumn="0" w:noHBand="0" w:noVBand="1"/>
      </w:tblPr>
      <w:tblGrid>
        <w:gridCol w:w="10456"/>
      </w:tblGrid>
      <w:tr w:rsidR="004246FC" w:rsidTr="004F0942">
        <w:tc>
          <w:tcPr>
            <w:tcW w:w="10456" w:type="dxa"/>
          </w:tcPr>
          <w:p w:rsidR="004246FC" w:rsidRDefault="004246FC" w:rsidP="004F0942">
            <w:pPr>
              <w:rPr>
                <w:noProof/>
                <w:lang w:eastAsia="en-GB"/>
              </w:rPr>
            </w:pPr>
          </w:p>
          <w:p w:rsidR="004246FC" w:rsidRDefault="004246FC" w:rsidP="004F0942">
            <w:pPr>
              <w:rPr>
                <w:b/>
                <w:color w:val="538135" w:themeColor="accent6" w:themeShade="BF"/>
                <w:sz w:val="32"/>
                <w:szCs w:val="32"/>
              </w:rPr>
            </w:pPr>
            <w:r>
              <w:rPr>
                <w:noProof/>
                <w:lang w:eastAsia="en-GB"/>
              </w:rPr>
              <w:drawing>
                <wp:inline distT="0" distB="0" distL="0" distR="0" wp14:anchorId="29F21CDD" wp14:editId="484A0900">
                  <wp:extent cx="6169598" cy="1270660"/>
                  <wp:effectExtent l="0" t="0" r="3175" b="5715"/>
                  <wp:docPr id="5" name="Picture 5" descr="https://pe-wbcm.s3.amazonaws.com/media/1003/guests-virtual-logo-wall-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wbcm.s3.amazonaws.com/media/1003/guests-virtual-logo-wall-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3190" r="59006" b="43056"/>
                          <a:stretch/>
                        </pic:blipFill>
                        <pic:spPr bwMode="auto">
                          <a:xfrm>
                            <a:off x="0" y="0"/>
                            <a:ext cx="6408233" cy="1319808"/>
                          </a:xfrm>
                          <a:prstGeom prst="rect">
                            <a:avLst/>
                          </a:prstGeom>
                          <a:noFill/>
                          <a:ln>
                            <a:noFill/>
                          </a:ln>
                          <a:extLst>
                            <a:ext uri="{53640926-AAD7-44D8-BBD7-CCE9431645EC}">
                              <a14:shadowObscured xmlns:a14="http://schemas.microsoft.com/office/drawing/2010/main"/>
                            </a:ext>
                          </a:extLst>
                        </pic:spPr>
                      </pic:pic>
                    </a:graphicData>
                  </a:graphic>
                </wp:inline>
              </w:drawing>
            </w:r>
            <w:r w:rsidRPr="00B059AC">
              <w:rPr>
                <w:b/>
                <w:color w:val="538135" w:themeColor="accent6" w:themeShade="BF"/>
                <w:sz w:val="32"/>
                <w:szCs w:val="32"/>
              </w:rPr>
              <w:t xml:space="preserve"> </w:t>
            </w:r>
          </w:p>
          <w:p w:rsidR="004246FC" w:rsidRPr="004246FC" w:rsidRDefault="004246FC" w:rsidP="004F0942">
            <w:pPr>
              <w:rPr>
                <w:b/>
                <w:color w:val="538135" w:themeColor="accent6" w:themeShade="BF"/>
                <w:sz w:val="16"/>
                <w:szCs w:val="16"/>
              </w:rPr>
            </w:pPr>
          </w:p>
          <w:p w:rsidR="004246FC" w:rsidRDefault="004246FC" w:rsidP="004F0942">
            <w:pPr>
              <w:jc w:val="center"/>
              <w:rPr>
                <w:b/>
                <w:color w:val="538135" w:themeColor="accent6" w:themeShade="BF"/>
                <w:sz w:val="32"/>
                <w:szCs w:val="32"/>
              </w:rPr>
            </w:pPr>
            <w:r w:rsidRPr="00B059AC">
              <w:rPr>
                <w:b/>
                <w:color w:val="538135" w:themeColor="accent6" w:themeShade="BF"/>
                <w:sz w:val="32"/>
                <w:szCs w:val="32"/>
              </w:rPr>
              <w:t>OUR MACMILLAN FUND-RAISER</w:t>
            </w:r>
            <w:r>
              <w:rPr>
                <w:b/>
                <w:color w:val="538135" w:themeColor="accent6" w:themeShade="BF"/>
                <w:sz w:val="32"/>
                <w:szCs w:val="32"/>
              </w:rPr>
              <w:t xml:space="preserve"> THIS YEAR</w:t>
            </w:r>
          </w:p>
          <w:p w:rsidR="004246FC" w:rsidRDefault="004246FC" w:rsidP="004F0942">
            <w:pPr>
              <w:jc w:val="center"/>
              <w:rPr>
                <w:b/>
                <w:color w:val="538135" w:themeColor="accent6" w:themeShade="BF"/>
                <w:sz w:val="32"/>
                <w:szCs w:val="32"/>
              </w:rPr>
            </w:pPr>
            <w:r>
              <w:rPr>
                <w:b/>
                <w:color w:val="538135" w:themeColor="accent6" w:themeShade="BF"/>
                <w:sz w:val="32"/>
                <w:szCs w:val="32"/>
              </w:rPr>
              <w:t>WILL BE THE SAME AS LAST YEAR</w:t>
            </w:r>
            <w:r w:rsidRPr="00B059AC">
              <w:rPr>
                <w:b/>
                <w:color w:val="538135" w:themeColor="accent6" w:themeShade="BF"/>
                <w:sz w:val="32"/>
                <w:szCs w:val="32"/>
              </w:rPr>
              <w:t>!</w:t>
            </w:r>
          </w:p>
          <w:p w:rsidR="004246FC" w:rsidRPr="00C72808" w:rsidRDefault="004246FC" w:rsidP="004F0942">
            <w:pPr>
              <w:jc w:val="both"/>
              <w:rPr>
                <w:sz w:val="18"/>
                <w:szCs w:val="18"/>
              </w:rPr>
            </w:pPr>
          </w:p>
          <w:p w:rsidR="004246FC" w:rsidRPr="003C14C6" w:rsidRDefault="004246FC" w:rsidP="004F0942">
            <w:pPr>
              <w:jc w:val="both"/>
              <w:rPr>
                <w:b/>
                <w:color w:val="538135" w:themeColor="accent6" w:themeShade="BF"/>
                <w:sz w:val="28"/>
                <w:szCs w:val="28"/>
              </w:rPr>
            </w:pPr>
            <w:r w:rsidRPr="003C14C6">
              <w:rPr>
                <w:b/>
                <w:sz w:val="28"/>
                <w:szCs w:val="28"/>
              </w:rPr>
              <w:t>Supplies of our fantastic</w:t>
            </w:r>
            <w:r w:rsidRPr="00C72808">
              <w:rPr>
                <w:b/>
              </w:rPr>
              <w:t xml:space="preserve"> </w:t>
            </w:r>
            <w:r w:rsidRPr="00C72808">
              <w:rPr>
                <w:b/>
                <w:caps/>
                <w:color w:val="538135" w:themeColor="accent6" w:themeShade="BF"/>
                <w:sz w:val="32"/>
                <w:szCs w:val="32"/>
              </w:rPr>
              <w:t>Afternoon Tea</w:t>
            </w:r>
            <w:r w:rsidRPr="00C72808">
              <w:rPr>
                <w:b/>
                <w:color w:val="538135" w:themeColor="accent6" w:themeShade="BF"/>
              </w:rPr>
              <w:t xml:space="preserve"> </w:t>
            </w:r>
            <w:r w:rsidRPr="003C14C6">
              <w:rPr>
                <w:b/>
                <w:sz w:val="28"/>
                <w:szCs w:val="28"/>
              </w:rPr>
              <w:t xml:space="preserve">bags are limited; if you would like one or more get your order in quick, </w:t>
            </w:r>
            <w:r>
              <w:rPr>
                <w:b/>
                <w:sz w:val="28"/>
                <w:szCs w:val="28"/>
              </w:rPr>
              <w:t xml:space="preserve">as </w:t>
            </w:r>
            <w:r w:rsidRPr="003C14C6">
              <w:rPr>
                <w:b/>
                <w:sz w:val="28"/>
                <w:szCs w:val="28"/>
              </w:rPr>
              <w:t xml:space="preserve">they </w:t>
            </w:r>
            <w:r>
              <w:rPr>
                <w:b/>
                <w:sz w:val="28"/>
                <w:szCs w:val="28"/>
              </w:rPr>
              <w:t>sold</w:t>
            </w:r>
            <w:r w:rsidRPr="003C14C6">
              <w:rPr>
                <w:b/>
                <w:sz w:val="28"/>
                <w:szCs w:val="28"/>
              </w:rPr>
              <w:t xml:space="preserve"> exceedingly fast</w:t>
            </w:r>
            <w:r>
              <w:rPr>
                <w:b/>
                <w:sz w:val="28"/>
                <w:szCs w:val="28"/>
              </w:rPr>
              <w:t xml:space="preserve"> last year</w:t>
            </w:r>
            <w:r w:rsidRPr="003C14C6">
              <w:rPr>
                <w:b/>
                <w:sz w:val="28"/>
                <w:szCs w:val="28"/>
              </w:rPr>
              <w:t xml:space="preserve">.  </w:t>
            </w:r>
          </w:p>
          <w:p w:rsidR="004246FC" w:rsidRPr="00A9402C" w:rsidRDefault="004246FC" w:rsidP="004F0942">
            <w:pPr>
              <w:ind w:firstLine="720"/>
              <w:jc w:val="both"/>
              <w:rPr>
                <w:sz w:val="16"/>
                <w:szCs w:val="16"/>
              </w:rPr>
            </w:pPr>
            <w:r>
              <w:t xml:space="preserve"> </w:t>
            </w:r>
          </w:p>
          <w:p w:rsidR="004246FC" w:rsidRPr="00C72808" w:rsidRDefault="004246FC" w:rsidP="004F0942">
            <w:pPr>
              <w:jc w:val="both"/>
              <w:rPr>
                <w:b/>
                <w:sz w:val="16"/>
                <w:szCs w:val="16"/>
              </w:rPr>
            </w:pPr>
            <w:r w:rsidRPr="00C72808">
              <w:rPr>
                <w:b/>
                <w:sz w:val="28"/>
                <w:szCs w:val="28"/>
              </w:rPr>
              <w:t xml:space="preserve">Treat yourself or a friend to Afternoon Tea, or how about spoiling Granny and Grandpa? A neighbour? </w:t>
            </w:r>
            <w:r>
              <w:rPr>
                <w:b/>
                <w:sz w:val="28"/>
                <w:szCs w:val="28"/>
              </w:rPr>
              <w:t>Why</w:t>
            </w:r>
            <w:r w:rsidRPr="00C72808">
              <w:rPr>
                <w:b/>
                <w:sz w:val="28"/>
                <w:szCs w:val="28"/>
              </w:rPr>
              <w:t xml:space="preserve"> not buy one and give it as a treat to a </w:t>
            </w:r>
            <w:r>
              <w:rPr>
                <w:b/>
                <w:sz w:val="28"/>
                <w:szCs w:val="28"/>
              </w:rPr>
              <w:t xml:space="preserve">random </w:t>
            </w:r>
            <w:r w:rsidRPr="00C72808">
              <w:rPr>
                <w:b/>
                <w:sz w:val="28"/>
                <w:szCs w:val="28"/>
              </w:rPr>
              <w:t>stranger to make their day?</w:t>
            </w:r>
          </w:p>
          <w:p w:rsidR="004246FC" w:rsidRPr="00C72808" w:rsidRDefault="004246FC" w:rsidP="004F0942">
            <w:pPr>
              <w:jc w:val="both"/>
              <w:rPr>
                <w:sz w:val="16"/>
                <w:szCs w:val="16"/>
              </w:rPr>
            </w:pPr>
          </w:p>
          <w:p w:rsidR="004246FC" w:rsidRDefault="004246FC" w:rsidP="004F0942">
            <w:pPr>
              <w:jc w:val="both"/>
              <w:rPr>
                <w:b/>
                <w:color w:val="538135" w:themeColor="accent6" w:themeShade="BF"/>
                <w:sz w:val="28"/>
                <w:szCs w:val="28"/>
              </w:rPr>
            </w:pPr>
            <w:r w:rsidRPr="001B5F2C">
              <w:rPr>
                <w:b/>
                <w:color w:val="538135" w:themeColor="accent6" w:themeShade="BF"/>
                <w:sz w:val="28"/>
                <w:szCs w:val="28"/>
              </w:rPr>
              <w:t xml:space="preserve">Go on, surprise someone and help us raise as much as we can for a charity who support many, many people in their time of need.    Everyone knows someone who has benefitted from </w:t>
            </w:r>
            <w:r>
              <w:rPr>
                <w:b/>
                <w:color w:val="538135" w:themeColor="accent6" w:themeShade="BF"/>
                <w:sz w:val="28"/>
                <w:szCs w:val="28"/>
              </w:rPr>
              <w:t xml:space="preserve">the </w:t>
            </w:r>
            <w:r w:rsidRPr="001B5F2C">
              <w:rPr>
                <w:b/>
                <w:color w:val="538135" w:themeColor="accent6" w:themeShade="BF"/>
                <w:sz w:val="28"/>
                <w:szCs w:val="28"/>
              </w:rPr>
              <w:t xml:space="preserve">support </w:t>
            </w:r>
            <w:r>
              <w:rPr>
                <w:b/>
                <w:color w:val="538135" w:themeColor="accent6" w:themeShade="BF"/>
                <w:sz w:val="28"/>
                <w:szCs w:val="28"/>
              </w:rPr>
              <w:t>of the</w:t>
            </w:r>
            <w:r w:rsidRPr="001B5F2C">
              <w:rPr>
                <w:b/>
                <w:color w:val="538135" w:themeColor="accent6" w:themeShade="BF"/>
                <w:sz w:val="28"/>
                <w:szCs w:val="28"/>
              </w:rPr>
              <w:t xml:space="preserve"> Macmillan</w:t>
            </w:r>
            <w:r>
              <w:rPr>
                <w:b/>
                <w:color w:val="538135" w:themeColor="accent6" w:themeShade="BF"/>
                <w:sz w:val="28"/>
                <w:szCs w:val="28"/>
              </w:rPr>
              <w:t xml:space="preserve"> charity</w:t>
            </w:r>
            <w:r w:rsidRPr="001B5F2C">
              <w:rPr>
                <w:b/>
                <w:color w:val="538135" w:themeColor="accent6" w:themeShade="BF"/>
                <w:sz w:val="28"/>
                <w:szCs w:val="28"/>
              </w:rPr>
              <w:t xml:space="preserve">.  </w:t>
            </w:r>
          </w:p>
          <w:p w:rsidR="004246FC" w:rsidRPr="001B5F2C" w:rsidRDefault="004246FC" w:rsidP="004F0942">
            <w:pPr>
              <w:jc w:val="both"/>
              <w:rPr>
                <w:b/>
                <w:color w:val="538135" w:themeColor="accent6" w:themeShade="BF"/>
                <w:sz w:val="28"/>
                <w:szCs w:val="28"/>
              </w:rPr>
            </w:pPr>
            <w:r w:rsidRPr="001B5F2C">
              <w:rPr>
                <w:b/>
                <w:color w:val="538135" w:themeColor="accent6" w:themeShade="BF"/>
                <w:sz w:val="28"/>
                <w:szCs w:val="28"/>
              </w:rPr>
              <w:t>We need to help them more than ever now</w:t>
            </w:r>
            <w:r>
              <w:rPr>
                <w:b/>
                <w:color w:val="538135" w:themeColor="accent6" w:themeShade="BF"/>
                <w:sz w:val="28"/>
                <w:szCs w:val="28"/>
              </w:rPr>
              <w:t>,</w:t>
            </w:r>
            <w:r w:rsidRPr="001B5F2C">
              <w:rPr>
                <w:b/>
                <w:color w:val="538135" w:themeColor="accent6" w:themeShade="BF"/>
                <w:sz w:val="28"/>
                <w:szCs w:val="28"/>
              </w:rPr>
              <w:t xml:space="preserve"> as like all charities</w:t>
            </w:r>
            <w:r>
              <w:rPr>
                <w:b/>
                <w:color w:val="538135" w:themeColor="accent6" w:themeShade="BF"/>
                <w:sz w:val="28"/>
                <w:szCs w:val="28"/>
              </w:rPr>
              <w:t>,</w:t>
            </w:r>
            <w:r w:rsidRPr="001B5F2C">
              <w:rPr>
                <w:b/>
                <w:color w:val="538135" w:themeColor="accent6" w:themeShade="BF"/>
                <w:sz w:val="28"/>
                <w:szCs w:val="28"/>
              </w:rPr>
              <w:t xml:space="preserve"> they too have suffered during the pandemic.</w:t>
            </w:r>
          </w:p>
          <w:p w:rsidR="004246FC" w:rsidRPr="00C72808" w:rsidRDefault="004246FC" w:rsidP="004F0942">
            <w:pPr>
              <w:rPr>
                <w:sz w:val="16"/>
                <w:szCs w:val="16"/>
              </w:rPr>
            </w:pPr>
          </w:p>
          <w:p w:rsidR="004246FC" w:rsidRPr="00C72808" w:rsidRDefault="004246FC" w:rsidP="004F0942">
            <w:pPr>
              <w:rPr>
                <w:b/>
                <w:color w:val="538135" w:themeColor="accent6" w:themeShade="BF"/>
                <w:sz w:val="28"/>
                <w:szCs w:val="28"/>
              </w:rPr>
            </w:pPr>
            <w:r w:rsidRPr="001B5F2C">
              <w:rPr>
                <w:b/>
                <w:sz w:val="28"/>
                <w:szCs w:val="28"/>
              </w:rPr>
              <w:t xml:space="preserve">Payment for the Afternoon Tea should be made on your Scopay account - £5.00 per bag.  Alternatively, if you don’t want to have the Afternoon Tea, you can make a donation of any amount against your child’s name on Scopay </w:t>
            </w:r>
            <w:r w:rsidRPr="00C72808">
              <w:rPr>
                <w:b/>
              </w:rPr>
              <w:t xml:space="preserve">– </w:t>
            </w:r>
            <w:r w:rsidR="00F026FE">
              <w:rPr>
                <w:b/>
                <w:color w:val="538135" w:themeColor="accent6" w:themeShade="BF"/>
                <w:sz w:val="28"/>
                <w:szCs w:val="28"/>
                <w:u w:val="single"/>
              </w:rPr>
              <w:t>Macmillan 2021</w:t>
            </w:r>
            <w:r w:rsidRPr="00C72808">
              <w:rPr>
                <w:b/>
                <w:color w:val="538135" w:themeColor="accent6" w:themeShade="BF"/>
                <w:sz w:val="28"/>
                <w:szCs w:val="28"/>
              </w:rPr>
              <w:t>.</w:t>
            </w:r>
          </w:p>
          <w:p w:rsidR="004246FC" w:rsidRPr="00C72808" w:rsidRDefault="004246FC" w:rsidP="004F0942">
            <w:pPr>
              <w:jc w:val="both"/>
              <w:rPr>
                <w:b/>
                <w:sz w:val="16"/>
                <w:szCs w:val="16"/>
              </w:rPr>
            </w:pPr>
          </w:p>
          <w:p w:rsidR="004246FC" w:rsidRDefault="004246FC" w:rsidP="004F0942">
            <w:pPr>
              <w:jc w:val="both"/>
              <w:rPr>
                <w:b/>
                <w:color w:val="538135" w:themeColor="accent6" w:themeShade="BF"/>
              </w:rPr>
            </w:pPr>
            <w:r>
              <w:rPr>
                <w:b/>
                <w:color w:val="538135" w:themeColor="accent6" w:themeShade="BF"/>
              </w:rPr>
              <w:t>There are other activities planned for Macmillan which will take place on FRIDAY 24</w:t>
            </w:r>
            <w:r w:rsidRPr="004246FC">
              <w:rPr>
                <w:b/>
                <w:color w:val="538135" w:themeColor="accent6" w:themeShade="BF"/>
                <w:vertAlign w:val="superscript"/>
              </w:rPr>
              <w:t>th</w:t>
            </w:r>
            <w:r>
              <w:rPr>
                <w:b/>
                <w:color w:val="538135" w:themeColor="accent6" w:themeShade="BF"/>
              </w:rPr>
              <w:t xml:space="preserve"> SEPTEMBER.  More information to follow.</w:t>
            </w:r>
          </w:p>
          <w:p w:rsidR="004246FC" w:rsidRDefault="004246FC" w:rsidP="004F0942">
            <w:pPr>
              <w:jc w:val="both"/>
            </w:pPr>
          </w:p>
        </w:tc>
      </w:tr>
    </w:tbl>
    <w:p w:rsidR="004246FC" w:rsidRDefault="004246FC" w:rsidP="004246FC"/>
    <w:p w:rsidR="00BB51A5" w:rsidRPr="003A3431" w:rsidRDefault="00BB51A5" w:rsidP="00BB51A5">
      <w:pPr>
        <w:jc w:val="both"/>
        <w:outlineLvl w:val="2"/>
        <w:rPr>
          <w:rFonts w:eastAsia="Times New Roman" w:cs="Arial"/>
          <w:b/>
          <w:sz w:val="20"/>
          <w:szCs w:val="20"/>
          <w:u w:val="single"/>
          <w:lang w:eastAsia="en-GB"/>
        </w:rPr>
      </w:pPr>
      <w:r w:rsidRPr="003A3431">
        <w:rPr>
          <w:rFonts w:eastAsia="Times New Roman" w:cs="Arial"/>
          <w:b/>
          <w:sz w:val="20"/>
          <w:szCs w:val="20"/>
          <w:u w:val="single"/>
          <w:lang w:eastAsia="en-GB"/>
        </w:rPr>
        <w:t>MORRISONS IT’S GOOD TO GROW</w:t>
      </w:r>
    </w:p>
    <w:p w:rsidR="00BB51A5" w:rsidRPr="003A3431" w:rsidRDefault="00BB51A5" w:rsidP="00BB51A5">
      <w:pPr>
        <w:jc w:val="both"/>
        <w:rPr>
          <w:rFonts w:eastAsia="Times New Roman" w:cs="Arial"/>
          <w:b/>
          <w:sz w:val="20"/>
          <w:szCs w:val="20"/>
          <w:lang w:eastAsia="en-GB"/>
        </w:rPr>
      </w:pPr>
      <w:r w:rsidRPr="003A3431">
        <w:rPr>
          <w:rFonts w:eastAsia="Times New Roman" w:cs="Arial"/>
          <w:sz w:val="20"/>
          <w:szCs w:val="20"/>
          <w:lang w:eastAsia="en-GB"/>
        </w:rPr>
        <w:t>F</w:t>
      </w:r>
      <w:r>
        <w:rPr>
          <w:rFonts w:eastAsia="Times New Roman" w:cs="Arial"/>
          <w:sz w:val="20"/>
          <w:szCs w:val="20"/>
          <w:lang w:eastAsia="en-GB"/>
        </w:rPr>
        <w:t>o</w:t>
      </w:r>
      <w:r w:rsidRPr="003A3431">
        <w:rPr>
          <w:rFonts w:eastAsia="Times New Roman" w:cs="Arial"/>
          <w:sz w:val="20"/>
          <w:szCs w:val="20"/>
          <w:lang w:eastAsia="en-GB"/>
        </w:rPr>
        <w:t>r every £10 you spend (in store or online) at Morrisons, you’ll get a Grow Token to help your school get everything they need to get growing. Download the MyMorrisons app today to start collecting Grow Tokens and choose the school you’d like to donate th</w:t>
      </w:r>
      <w:r>
        <w:rPr>
          <w:rFonts w:eastAsia="Times New Roman" w:cs="Arial"/>
          <w:sz w:val="20"/>
          <w:szCs w:val="20"/>
          <w:lang w:eastAsia="en-GB"/>
        </w:rPr>
        <w:t xml:space="preserve">em to </w:t>
      </w:r>
      <w:r w:rsidRPr="003A3431">
        <w:rPr>
          <w:rFonts w:eastAsia="Times New Roman" w:cs="Arial"/>
          <w:b/>
          <w:sz w:val="20"/>
          <w:szCs w:val="20"/>
          <w:lang w:eastAsia="en-GB"/>
        </w:rPr>
        <w:t>(hopefully Marlfields!)</w:t>
      </w:r>
    </w:p>
    <w:p w:rsidR="00BB51A5" w:rsidRPr="003A3431" w:rsidRDefault="00BB51A5" w:rsidP="00BB51A5">
      <w:pPr>
        <w:jc w:val="both"/>
        <w:rPr>
          <w:rFonts w:eastAsia="Times New Roman" w:cs="Arial"/>
          <w:sz w:val="20"/>
          <w:szCs w:val="20"/>
          <w:lang w:eastAsia="en-GB"/>
        </w:rPr>
      </w:pPr>
      <w:r w:rsidRPr="003A3431">
        <w:rPr>
          <w:rFonts w:eastAsia="Times New Roman" w:cs="Arial"/>
          <w:sz w:val="20"/>
          <w:szCs w:val="20"/>
          <w:lang w:eastAsia="en-GB"/>
        </w:rPr>
        <w:t>Your chosen school will be able to exchange their Grow Tokens for FREE gardening equipment to get kids growing.</w:t>
      </w:r>
    </w:p>
    <w:p w:rsidR="00BB51A5" w:rsidRPr="003A3431" w:rsidRDefault="00BB51A5" w:rsidP="00BB51A5">
      <w:pPr>
        <w:jc w:val="both"/>
        <w:outlineLvl w:val="2"/>
        <w:rPr>
          <w:rFonts w:eastAsia="Times New Roman" w:cs="Arial"/>
          <w:b/>
          <w:sz w:val="20"/>
          <w:szCs w:val="20"/>
          <w:lang w:eastAsia="en-GB"/>
        </w:rPr>
      </w:pPr>
      <w:r w:rsidRPr="003A3431">
        <w:rPr>
          <w:rFonts w:eastAsia="Times New Roman" w:cs="Arial"/>
          <w:b/>
          <w:sz w:val="20"/>
          <w:szCs w:val="20"/>
          <w:lang w:eastAsia="en-GB"/>
        </w:rPr>
        <w:t>What is It's Good to Grow?</w:t>
      </w:r>
    </w:p>
    <w:p w:rsidR="00BB51A5" w:rsidRPr="003A3431" w:rsidRDefault="00BB51A5" w:rsidP="00BB51A5">
      <w:pPr>
        <w:jc w:val="both"/>
        <w:rPr>
          <w:rFonts w:eastAsia="Times New Roman" w:cs="Arial"/>
          <w:sz w:val="20"/>
          <w:szCs w:val="20"/>
          <w:lang w:eastAsia="en-GB"/>
        </w:rPr>
      </w:pPr>
      <w:r w:rsidRPr="003A3431">
        <w:rPr>
          <w:rFonts w:eastAsia="Times New Roman" w:cs="Arial"/>
          <w:sz w:val="20"/>
          <w:szCs w:val="20"/>
          <w:lang w:eastAsia="en-GB"/>
        </w:rPr>
        <w:t>It’s Good to Grow is a school’s programme to inspire children to get outdoors, grow, learn and enjoy fresh produce.</w:t>
      </w:r>
    </w:p>
    <w:p w:rsidR="00BB51A5" w:rsidRPr="003A3431" w:rsidRDefault="00BB51A5" w:rsidP="00BB51A5">
      <w:pPr>
        <w:jc w:val="both"/>
        <w:rPr>
          <w:rFonts w:eastAsia="Times New Roman" w:cs="Arial"/>
          <w:sz w:val="20"/>
          <w:szCs w:val="20"/>
          <w:lang w:eastAsia="en-GB"/>
        </w:rPr>
      </w:pPr>
      <w:r w:rsidRPr="003A3431">
        <w:rPr>
          <w:rFonts w:eastAsia="Times New Roman" w:cs="Arial"/>
          <w:noProof/>
          <w:sz w:val="20"/>
          <w:szCs w:val="20"/>
          <w:lang w:eastAsia="en-GB"/>
        </w:rPr>
        <w:drawing>
          <wp:anchor distT="0" distB="0" distL="114300" distR="114300" simplePos="0" relativeHeight="251661312" behindDoc="1" locked="0" layoutInCell="1" allowOverlap="1" wp14:anchorId="6A85B81D" wp14:editId="26F524AD">
            <wp:simplePos x="0" y="0"/>
            <wp:positionH relativeFrom="column">
              <wp:posOffset>3810</wp:posOffset>
            </wp:positionH>
            <wp:positionV relativeFrom="paragraph">
              <wp:posOffset>3175</wp:posOffset>
            </wp:positionV>
            <wp:extent cx="1478280" cy="1108710"/>
            <wp:effectExtent l="0" t="0" r="7620" b="0"/>
            <wp:wrapTight wrapText="bothSides">
              <wp:wrapPolygon edited="0">
                <wp:start x="0" y="0"/>
                <wp:lineTo x="0" y="21155"/>
                <wp:lineTo x="21433" y="21155"/>
                <wp:lineTo x="21433" y="0"/>
                <wp:lineTo x="0" y="0"/>
              </wp:wrapPolygon>
            </wp:wrapTight>
            <wp:docPr id="2" name="Picture 2" descr="https://my.morrisons.com/globalassets/blogs/community/2021/good-to-grow/psx_20210831_14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morrisons.com/globalassets/blogs/community/2021/good-to-grow/psx_20210831_1404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280" cy="1108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1A5" w:rsidRPr="003A3431" w:rsidRDefault="00BB51A5" w:rsidP="00BB51A5">
      <w:pPr>
        <w:jc w:val="both"/>
        <w:outlineLvl w:val="2"/>
        <w:rPr>
          <w:rFonts w:eastAsia="Times New Roman" w:cs="Arial"/>
          <w:b/>
          <w:sz w:val="20"/>
          <w:szCs w:val="20"/>
          <w:lang w:eastAsia="en-GB"/>
        </w:rPr>
      </w:pPr>
      <w:r w:rsidRPr="003A3431">
        <w:rPr>
          <w:rFonts w:eastAsia="Times New Roman" w:cs="Arial"/>
          <w:b/>
          <w:sz w:val="20"/>
          <w:szCs w:val="20"/>
          <w:lang w:eastAsia="en-GB"/>
        </w:rPr>
        <w:t>Why It's Good To Grow?</w:t>
      </w:r>
    </w:p>
    <w:p w:rsidR="00BB51A5" w:rsidRPr="003A3431" w:rsidRDefault="00BB51A5" w:rsidP="00BB51A5">
      <w:pPr>
        <w:jc w:val="both"/>
        <w:rPr>
          <w:rFonts w:eastAsia="Times New Roman" w:cs="Arial"/>
          <w:sz w:val="20"/>
          <w:szCs w:val="20"/>
          <w:lang w:eastAsia="en-GB"/>
        </w:rPr>
      </w:pPr>
      <w:r w:rsidRPr="003A3431">
        <w:rPr>
          <w:rFonts w:eastAsia="Times New Roman" w:cs="Arial"/>
          <w:sz w:val="20"/>
          <w:szCs w:val="20"/>
          <w:lang w:eastAsia="en-GB"/>
        </w:rPr>
        <w:t>As Britain’s biggest food maker, we want to enable the next generation to grow food themselves. Because the more kids know about how food’s grown and made, the better they’ll eat, now and in the future.</w:t>
      </w:r>
    </w:p>
    <w:p w:rsidR="00BB51A5" w:rsidRPr="003A3431" w:rsidRDefault="00BB51A5" w:rsidP="00BB51A5">
      <w:pPr>
        <w:jc w:val="both"/>
        <w:rPr>
          <w:rFonts w:eastAsia="Times New Roman" w:cs="Arial"/>
          <w:sz w:val="20"/>
          <w:szCs w:val="20"/>
          <w:lang w:eastAsia="en-GB"/>
        </w:rPr>
      </w:pPr>
      <w:r w:rsidRPr="003A3431">
        <w:rPr>
          <w:rFonts w:eastAsia="Times New Roman" w:cs="Arial"/>
          <w:sz w:val="20"/>
          <w:szCs w:val="20"/>
          <w:lang w:eastAsia="en-GB"/>
        </w:rPr>
        <w:t xml:space="preserve">Download the </w:t>
      </w:r>
      <w:r w:rsidRPr="003A3431">
        <w:rPr>
          <w:rFonts w:eastAsia="Times New Roman" w:cs="Arial"/>
          <w:b/>
          <w:sz w:val="20"/>
          <w:szCs w:val="20"/>
          <w:lang w:eastAsia="en-GB"/>
        </w:rPr>
        <w:t>MyMorrisons app</w:t>
      </w:r>
      <w:r w:rsidRPr="003A3431">
        <w:rPr>
          <w:rFonts w:eastAsia="Times New Roman" w:cs="Arial"/>
          <w:sz w:val="20"/>
          <w:szCs w:val="20"/>
          <w:lang w:eastAsia="en-GB"/>
        </w:rPr>
        <w:t xml:space="preserve"> to start collecting Grow Tokens and choose the school you’d like to donate them to.</w:t>
      </w:r>
    </w:p>
    <w:p w:rsidR="00BB51A5" w:rsidRDefault="00BB51A5" w:rsidP="00BB51A5">
      <w:pPr>
        <w:jc w:val="both"/>
        <w:outlineLvl w:val="2"/>
        <w:rPr>
          <w:rFonts w:eastAsia="Times New Roman" w:cs="Arial"/>
          <w:sz w:val="16"/>
          <w:szCs w:val="16"/>
          <w:lang w:eastAsia="en-GB"/>
        </w:rPr>
      </w:pPr>
      <w:r w:rsidRPr="003A3431">
        <w:rPr>
          <w:rFonts w:eastAsia="Times New Roman" w:cs="Arial"/>
          <w:noProof/>
          <w:sz w:val="20"/>
          <w:szCs w:val="20"/>
          <w:lang w:eastAsia="en-GB"/>
        </w:rPr>
        <w:drawing>
          <wp:anchor distT="0" distB="0" distL="114300" distR="114300" simplePos="0" relativeHeight="251663360" behindDoc="1" locked="0" layoutInCell="1" allowOverlap="1" wp14:anchorId="258CC928" wp14:editId="250DC1E0">
            <wp:simplePos x="0" y="0"/>
            <wp:positionH relativeFrom="margin">
              <wp:align>right</wp:align>
            </wp:positionH>
            <wp:positionV relativeFrom="paragraph">
              <wp:posOffset>10160</wp:posOffset>
            </wp:positionV>
            <wp:extent cx="1028700" cy="1028700"/>
            <wp:effectExtent l="0" t="0" r="0" b="0"/>
            <wp:wrapTight wrapText="bothSides">
              <wp:wrapPolygon edited="0">
                <wp:start x="0" y="0"/>
                <wp:lineTo x="0" y="21200"/>
                <wp:lineTo x="21200" y="21200"/>
                <wp:lineTo x="21200" y="0"/>
                <wp:lineTo x="0" y="0"/>
              </wp:wrapPolygon>
            </wp:wrapTight>
            <wp:docPr id="3" name="Picture 3" descr="https://my.morrisons.com/contentassets/1a97a1cb211a46e38ee921c0c6e13f22/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morrisons.com/contentassets/1a97a1cb211a46e38ee921c0c6e13f22/qr-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1A5" w:rsidRPr="003A3431" w:rsidRDefault="00BB51A5" w:rsidP="00BB51A5">
      <w:pPr>
        <w:ind w:left="1440" w:firstLine="720"/>
        <w:jc w:val="both"/>
        <w:outlineLvl w:val="2"/>
        <w:rPr>
          <w:rFonts w:eastAsia="Times New Roman" w:cs="Arial"/>
          <w:b/>
          <w:sz w:val="20"/>
          <w:szCs w:val="20"/>
          <w:lang w:eastAsia="en-GB"/>
        </w:rPr>
      </w:pPr>
      <w:r>
        <w:rPr>
          <w:rFonts w:eastAsia="Times New Roman" w:cs="Arial"/>
          <w:b/>
          <w:sz w:val="20"/>
          <w:szCs w:val="20"/>
          <w:lang w:eastAsia="en-GB"/>
        </w:rPr>
        <w:t xml:space="preserve">   </w:t>
      </w:r>
      <w:hyperlink r:id="rId11" w:history="1">
        <w:r w:rsidRPr="002D781A">
          <w:rPr>
            <w:rFonts w:eastAsia="Times New Roman" w:cs="Arial"/>
            <w:b/>
            <w:sz w:val="20"/>
            <w:szCs w:val="20"/>
            <w:lang w:eastAsia="en-GB"/>
          </w:rPr>
          <w:t>Download on Apple App Store</w:t>
        </w:r>
        <w:r>
          <w:rPr>
            <w:rFonts w:eastAsia="Times New Roman" w:cs="Arial"/>
            <w:b/>
            <w:sz w:val="20"/>
            <w:szCs w:val="20"/>
            <w:lang w:eastAsia="en-GB"/>
          </w:rPr>
          <w:t xml:space="preserve"> </w:t>
        </w:r>
      </w:hyperlink>
      <w:r>
        <w:rPr>
          <w:rFonts w:eastAsia="Times New Roman" w:cs="Arial"/>
          <w:b/>
          <w:sz w:val="20"/>
          <w:szCs w:val="20"/>
          <w:lang w:eastAsia="en-GB"/>
        </w:rPr>
        <w:t xml:space="preserve">/ </w:t>
      </w:r>
      <w:hyperlink r:id="rId12" w:history="1">
        <w:r w:rsidRPr="002D781A">
          <w:rPr>
            <w:rFonts w:eastAsia="Times New Roman" w:cs="Arial"/>
            <w:b/>
            <w:sz w:val="20"/>
            <w:szCs w:val="20"/>
            <w:lang w:eastAsia="en-GB"/>
          </w:rPr>
          <w:t>Download on Google Play</w:t>
        </w:r>
        <w:r>
          <w:rPr>
            <w:rFonts w:eastAsia="Times New Roman" w:cs="Arial"/>
            <w:b/>
            <w:sz w:val="20"/>
            <w:szCs w:val="20"/>
            <w:lang w:eastAsia="en-GB"/>
          </w:rPr>
          <w:t xml:space="preserve">  /</w:t>
        </w:r>
      </w:hyperlink>
      <w:r w:rsidRPr="002D781A">
        <w:rPr>
          <w:rFonts w:eastAsia="Times New Roman" w:cs="Arial"/>
          <w:b/>
          <w:sz w:val="20"/>
          <w:szCs w:val="20"/>
          <w:lang w:eastAsia="en-GB"/>
        </w:rPr>
        <w:t xml:space="preserve">  </w:t>
      </w:r>
      <w:r w:rsidRPr="003A3431">
        <w:rPr>
          <w:rFonts w:eastAsia="Times New Roman" w:cs="Arial"/>
          <w:b/>
          <w:sz w:val="20"/>
          <w:szCs w:val="20"/>
          <w:lang w:eastAsia="en-GB"/>
        </w:rPr>
        <w:t>QR Code</w:t>
      </w:r>
      <w:r w:rsidRPr="002D781A">
        <w:rPr>
          <w:rFonts w:eastAsia="Times New Roman" w:cs="Arial"/>
          <w:b/>
          <w:sz w:val="20"/>
          <w:szCs w:val="20"/>
          <w:lang w:eastAsia="en-GB"/>
        </w:rPr>
        <w:t xml:space="preserve"> </w:t>
      </w:r>
    </w:p>
    <w:p w:rsidR="00BB51A5" w:rsidRPr="003A3431" w:rsidRDefault="00BB51A5" w:rsidP="00BB51A5">
      <w:pPr>
        <w:jc w:val="both"/>
        <w:rPr>
          <w:rFonts w:eastAsia="Times New Roman" w:cs="Arial"/>
          <w:sz w:val="20"/>
          <w:szCs w:val="20"/>
          <w:lang w:eastAsia="en-GB"/>
        </w:rPr>
      </w:pPr>
      <w:r w:rsidRPr="003A3431">
        <w:rPr>
          <w:rFonts w:eastAsia="Times New Roman" w:cs="Arial"/>
          <w:noProof/>
          <w:sz w:val="20"/>
          <w:szCs w:val="20"/>
          <w:lang w:eastAsia="en-GB"/>
        </w:rPr>
        <w:drawing>
          <wp:anchor distT="0" distB="0" distL="114300" distR="114300" simplePos="0" relativeHeight="251662336" behindDoc="1" locked="0" layoutInCell="1" allowOverlap="1" wp14:anchorId="1BD366A6" wp14:editId="1815B198">
            <wp:simplePos x="0" y="0"/>
            <wp:positionH relativeFrom="margin">
              <wp:posOffset>43815</wp:posOffset>
            </wp:positionH>
            <wp:positionV relativeFrom="paragraph">
              <wp:posOffset>27940</wp:posOffset>
            </wp:positionV>
            <wp:extent cx="1323340" cy="937260"/>
            <wp:effectExtent l="0" t="0" r="0" b="0"/>
            <wp:wrapTight wrapText="bothSides">
              <wp:wrapPolygon edited="0">
                <wp:start x="0" y="0"/>
                <wp:lineTo x="0" y="21073"/>
                <wp:lineTo x="21144" y="21073"/>
                <wp:lineTo x="21144" y="0"/>
                <wp:lineTo x="0" y="0"/>
              </wp:wrapPolygon>
            </wp:wrapTight>
            <wp:docPr id="4" name="Picture 4" descr="https://my.morrisons.com/globalassets/blogs/community/2021/good-to-grow/psx_20210817_151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y.morrisons.com/globalassets/blogs/community/2021/good-to-grow/psx_20210817_15174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1A5" w:rsidRDefault="00BB51A5" w:rsidP="00BB51A5">
      <w:pPr>
        <w:ind w:firstLine="720"/>
        <w:jc w:val="both"/>
        <w:outlineLvl w:val="2"/>
        <w:rPr>
          <w:rFonts w:eastAsia="Times New Roman" w:cs="Arial"/>
          <w:sz w:val="20"/>
          <w:szCs w:val="20"/>
          <w:lang w:eastAsia="en-GB"/>
        </w:rPr>
      </w:pPr>
      <w:r w:rsidRPr="003A3431">
        <w:rPr>
          <w:rFonts w:eastAsia="Times New Roman" w:cs="Arial"/>
          <w:sz w:val="20"/>
          <w:szCs w:val="20"/>
          <w:lang w:eastAsia="en-GB"/>
        </w:rPr>
        <w:t xml:space="preserve">Sign up to make your school a </w:t>
      </w:r>
    </w:p>
    <w:p w:rsidR="00BB51A5" w:rsidRPr="003A3431" w:rsidRDefault="00BB51A5" w:rsidP="00BB51A5">
      <w:pPr>
        <w:ind w:firstLine="720"/>
        <w:jc w:val="both"/>
        <w:outlineLvl w:val="2"/>
        <w:rPr>
          <w:rFonts w:eastAsia="Times New Roman" w:cs="Arial"/>
          <w:sz w:val="20"/>
          <w:szCs w:val="20"/>
          <w:lang w:eastAsia="en-GB"/>
        </w:rPr>
      </w:pPr>
      <w:r w:rsidRPr="003A3431">
        <w:rPr>
          <w:rFonts w:eastAsia="Times New Roman" w:cs="Arial"/>
          <w:sz w:val="20"/>
          <w:szCs w:val="20"/>
          <w:lang w:eastAsia="en-GB"/>
        </w:rPr>
        <w:t>Morrisons Growing School</w:t>
      </w:r>
    </w:p>
    <w:p w:rsidR="00BB51A5" w:rsidRDefault="00BB51A5" w:rsidP="00BB51A5">
      <w:pPr>
        <w:ind w:firstLine="720"/>
        <w:jc w:val="both"/>
        <w:rPr>
          <w:rFonts w:eastAsia="Times New Roman" w:cs="Arial"/>
          <w:sz w:val="20"/>
          <w:szCs w:val="20"/>
          <w:lang w:eastAsia="en-GB"/>
        </w:rPr>
      </w:pPr>
      <w:r w:rsidRPr="003A3431">
        <w:rPr>
          <w:rFonts w:eastAsia="Times New Roman" w:cs="Arial"/>
          <w:sz w:val="20"/>
          <w:szCs w:val="20"/>
          <w:lang w:eastAsia="en-GB"/>
        </w:rPr>
        <w:t xml:space="preserve">Register your interest to make your </w:t>
      </w:r>
    </w:p>
    <w:p w:rsidR="00BB51A5" w:rsidRDefault="00BB51A5" w:rsidP="00BB51A5">
      <w:pPr>
        <w:ind w:firstLine="720"/>
        <w:jc w:val="both"/>
        <w:rPr>
          <w:rFonts w:eastAsia="Times New Roman" w:cs="Arial"/>
          <w:sz w:val="20"/>
          <w:szCs w:val="20"/>
          <w:lang w:eastAsia="en-GB"/>
        </w:rPr>
      </w:pPr>
      <w:r w:rsidRPr="003A3431">
        <w:rPr>
          <w:rFonts w:eastAsia="Times New Roman" w:cs="Arial"/>
          <w:sz w:val="20"/>
          <w:szCs w:val="20"/>
          <w:lang w:eastAsia="en-GB"/>
        </w:rPr>
        <w:t>school a Morrisons Growing School.</w:t>
      </w:r>
      <w:r>
        <w:rPr>
          <w:rFonts w:eastAsia="Times New Roman" w:cs="Arial"/>
          <w:sz w:val="20"/>
          <w:szCs w:val="20"/>
          <w:lang w:eastAsia="en-GB"/>
        </w:rPr>
        <w:t xml:space="preserve">  </w:t>
      </w:r>
    </w:p>
    <w:p w:rsidR="00BB51A5" w:rsidRPr="003A3431" w:rsidRDefault="00BB51A5" w:rsidP="00BB51A5">
      <w:pPr>
        <w:ind w:firstLine="720"/>
        <w:jc w:val="both"/>
        <w:rPr>
          <w:rFonts w:eastAsia="Times New Roman" w:cs="Arial"/>
          <w:b/>
          <w:sz w:val="20"/>
          <w:szCs w:val="20"/>
          <w:lang w:eastAsia="en-GB"/>
        </w:rPr>
      </w:pPr>
      <w:r w:rsidRPr="002D781A">
        <w:rPr>
          <w:rFonts w:eastAsia="Times New Roman" w:cs="Arial"/>
          <w:b/>
          <w:sz w:val="20"/>
          <w:szCs w:val="20"/>
          <w:u w:val="single"/>
          <w:lang w:eastAsia="en-GB"/>
        </w:rPr>
        <w:t>Register your interest today</w:t>
      </w:r>
    </w:p>
    <w:p w:rsidR="00BB51A5" w:rsidRPr="003A3431" w:rsidRDefault="00BB51A5" w:rsidP="00BB51A5">
      <w:pPr>
        <w:jc w:val="both"/>
        <w:rPr>
          <w:rFonts w:eastAsia="Times New Roman" w:cs="Arial"/>
          <w:sz w:val="20"/>
          <w:szCs w:val="20"/>
          <w:lang w:eastAsia="en-GB"/>
        </w:rPr>
      </w:pPr>
      <w:r w:rsidRPr="003A3431">
        <w:rPr>
          <w:rFonts w:eastAsia="Times New Roman" w:cs="Arial"/>
          <w:sz w:val="20"/>
          <w:szCs w:val="20"/>
          <w:lang w:eastAsia="en-GB"/>
        </w:rPr>
        <w:t> </w:t>
      </w:r>
    </w:p>
    <w:p w:rsidR="00BB51A5" w:rsidRDefault="00BB51A5" w:rsidP="00BB51A5">
      <w:pPr>
        <w:jc w:val="both"/>
        <w:rPr>
          <w:sz w:val="20"/>
          <w:szCs w:val="20"/>
        </w:rPr>
      </w:pPr>
      <w:r>
        <w:rPr>
          <w:sz w:val="20"/>
          <w:szCs w:val="20"/>
        </w:rPr>
        <w:t>As you know here a</w:t>
      </w:r>
      <w:r w:rsidR="00F026FE">
        <w:rPr>
          <w:sz w:val="20"/>
          <w:szCs w:val="20"/>
        </w:rPr>
        <w:t>t Marlfields we have a marvellous</w:t>
      </w:r>
      <w:r>
        <w:rPr>
          <w:sz w:val="20"/>
          <w:szCs w:val="20"/>
        </w:rPr>
        <w:t xml:space="preserve"> allotment, and any extra equipment would be greatly appreciated and would enable more children to work on, to learn to grow food on the allotment. So, if you shop at Morrisons please bear us in mind for these tokens.</w:t>
      </w:r>
    </w:p>
    <w:p w:rsidR="009237A6" w:rsidRDefault="009237A6" w:rsidP="00BB51A5">
      <w:pPr>
        <w:jc w:val="both"/>
        <w:rPr>
          <w:sz w:val="20"/>
          <w:szCs w:val="20"/>
        </w:rPr>
      </w:pPr>
    </w:p>
    <w:p w:rsidR="009237A6" w:rsidRDefault="008E0E19" w:rsidP="00BB51A5">
      <w:pPr>
        <w:jc w:val="both"/>
        <w:rPr>
          <w:b/>
          <w:sz w:val="20"/>
          <w:szCs w:val="20"/>
          <w:u w:val="single"/>
        </w:rPr>
      </w:pPr>
      <w:r>
        <w:rPr>
          <w:b/>
          <w:sz w:val="20"/>
          <w:szCs w:val="20"/>
          <w:u w:val="single"/>
        </w:rPr>
        <w:t>SUMMER READING CHALLENGE</w:t>
      </w:r>
    </w:p>
    <w:p w:rsidR="008E0E19" w:rsidRPr="008E0E19" w:rsidRDefault="008E0E19" w:rsidP="00BB51A5">
      <w:pPr>
        <w:jc w:val="both"/>
        <w:rPr>
          <w:sz w:val="20"/>
          <w:szCs w:val="20"/>
        </w:rPr>
      </w:pPr>
      <w:r>
        <w:rPr>
          <w:sz w:val="20"/>
          <w:szCs w:val="20"/>
        </w:rPr>
        <w:t>If your child took part in the Summer Reading Challenge at Congleton Library please either send in their certificate, scan it through on an e-mail or send a photo of it, again via e-mail.</w:t>
      </w:r>
    </w:p>
    <w:p w:rsidR="004246FC" w:rsidRDefault="004246FC" w:rsidP="008C7F95">
      <w:pPr>
        <w:jc w:val="both"/>
        <w:rPr>
          <w:sz w:val="22"/>
          <w:lang w:val="en-US"/>
        </w:rPr>
      </w:pPr>
    </w:p>
    <w:p w:rsidR="006A2FD5" w:rsidRPr="006A2FD5" w:rsidRDefault="006A2FD5" w:rsidP="006A2FD5">
      <w:pPr>
        <w:jc w:val="left"/>
        <w:rPr>
          <w:rFonts w:eastAsia="Calibri" w:cs="Arial"/>
          <w:b/>
          <w:sz w:val="22"/>
          <w:u w:val="single"/>
        </w:rPr>
      </w:pPr>
      <w:r>
        <w:rPr>
          <w:rFonts w:eastAsia="Calibri" w:cs="Arial"/>
          <w:b/>
          <w:sz w:val="22"/>
          <w:u w:val="single"/>
        </w:rPr>
        <w:t>FREE SCHOOL MEALS</w:t>
      </w:r>
    </w:p>
    <w:p w:rsidR="006A2FD5" w:rsidRDefault="006A2FD5" w:rsidP="006A2FD5">
      <w:pPr>
        <w:jc w:val="both"/>
        <w:rPr>
          <w:rFonts w:eastAsia="Calibri" w:cs="Arial"/>
          <w:sz w:val="16"/>
          <w:szCs w:val="16"/>
        </w:rPr>
      </w:pPr>
    </w:p>
    <w:p w:rsidR="006A2FD5" w:rsidRDefault="006A2FD5" w:rsidP="006A2FD5">
      <w:pPr>
        <w:jc w:val="both"/>
        <w:rPr>
          <w:rFonts w:eastAsia="Calibri" w:cs="Arial"/>
          <w:sz w:val="22"/>
        </w:rPr>
      </w:pPr>
      <w:r>
        <w:rPr>
          <w:rFonts w:eastAsia="Calibri" w:cs="Arial"/>
          <w:sz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rsidR="006A2FD5" w:rsidRDefault="006A2FD5" w:rsidP="006A2FD5">
      <w:pPr>
        <w:jc w:val="both"/>
        <w:rPr>
          <w:rFonts w:eastAsia="Calibri" w:cs="Arial"/>
          <w:sz w:val="22"/>
        </w:rPr>
      </w:pPr>
      <w:r>
        <w:rPr>
          <w:rFonts w:eastAsia="Calibri" w:cs="Arial"/>
          <w:sz w:val="22"/>
        </w:rPr>
        <w:t xml:space="preserve">Families who receive certain benefits may be eligible for free school meals.  </w:t>
      </w:r>
    </w:p>
    <w:p w:rsidR="006A2FD5" w:rsidRDefault="006A2FD5" w:rsidP="006A2FD5">
      <w:pPr>
        <w:jc w:val="both"/>
        <w:rPr>
          <w:rFonts w:eastAsia="Calibri" w:cs="Arial"/>
          <w:sz w:val="16"/>
          <w:szCs w:val="16"/>
        </w:rPr>
      </w:pPr>
      <w:r>
        <w:rPr>
          <w:rFonts w:eastAsia="Calibri" w:cs="Arial"/>
          <w:sz w:val="22"/>
        </w:rPr>
        <w:t>Your child is eligible for free school meals if you’re in receipt of one of the following benefits:</w:t>
      </w:r>
    </w:p>
    <w:p w:rsidR="006A2FD5" w:rsidRPr="006A2FD5" w:rsidRDefault="006A2FD5" w:rsidP="006A2FD5">
      <w:pPr>
        <w:jc w:val="both"/>
        <w:rPr>
          <w:rFonts w:eastAsia="Calibri" w:cs="Arial"/>
          <w:sz w:val="16"/>
          <w:szCs w:val="16"/>
        </w:rPr>
      </w:pPr>
    </w:p>
    <w:p w:rsidR="006A2FD5" w:rsidRDefault="006A2FD5" w:rsidP="006A2FD5">
      <w:pPr>
        <w:pStyle w:val="ListParagraph"/>
        <w:numPr>
          <w:ilvl w:val="0"/>
          <w:numId w:val="2"/>
        </w:numPr>
        <w:spacing w:after="0" w:line="240" w:lineRule="auto"/>
        <w:jc w:val="both"/>
        <w:rPr>
          <w:rFonts w:eastAsia="Calibri" w:cs="Arial"/>
          <w:sz w:val="22"/>
          <w:szCs w:val="22"/>
        </w:rPr>
      </w:pPr>
      <w:r>
        <w:rPr>
          <w:rFonts w:eastAsia="Calibri" w:cs="Arial"/>
          <w:sz w:val="22"/>
          <w:szCs w:val="22"/>
        </w:rPr>
        <w:t>Universal Credit with an annual net earned income of no more than £7,400.</w:t>
      </w:r>
    </w:p>
    <w:p w:rsidR="006A2FD5" w:rsidRDefault="006A2FD5" w:rsidP="006A2FD5">
      <w:pPr>
        <w:pStyle w:val="ListParagraph"/>
        <w:numPr>
          <w:ilvl w:val="0"/>
          <w:numId w:val="2"/>
        </w:numPr>
        <w:spacing w:after="0" w:line="240" w:lineRule="auto"/>
        <w:jc w:val="both"/>
        <w:rPr>
          <w:rFonts w:eastAsia="Calibri" w:cs="Arial"/>
          <w:sz w:val="22"/>
          <w:szCs w:val="22"/>
        </w:rPr>
      </w:pPr>
      <w:r>
        <w:rPr>
          <w:rFonts w:eastAsia="Calibri" w:cs="Arial"/>
          <w:sz w:val="22"/>
          <w:szCs w:val="22"/>
        </w:rPr>
        <w:t>Income Support</w:t>
      </w:r>
    </w:p>
    <w:p w:rsidR="006A2FD5" w:rsidRDefault="006A2FD5" w:rsidP="006A2FD5">
      <w:pPr>
        <w:pStyle w:val="ListParagraph"/>
        <w:numPr>
          <w:ilvl w:val="0"/>
          <w:numId w:val="2"/>
        </w:numPr>
        <w:spacing w:after="0" w:line="240" w:lineRule="auto"/>
        <w:jc w:val="both"/>
        <w:rPr>
          <w:rFonts w:eastAsia="Calibri" w:cs="Arial"/>
          <w:sz w:val="22"/>
          <w:szCs w:val="22"/>
        </w:rPr>
      </w:pPr>
      <w:r>
        <w:rPr>
          <w:rFonts w:eastAsia="Calibri" w:cs="Arial"/>
          <w:sz w:val="22"/>
          <w:szCs w:val="22"/>
        </w:rPr>
        <w:t>Income-based Jobseeker’s Allowance</w:t>
      </w:r>
    </w:p>
    <w:p w:rsidR="006A2FD5" w:rsidRDefault="006A2FD5" w:rsidP="006A2FD5">
      <w:pPr>
        <w:pStyle w:val="ListParagraph"/>
        <w:numPr>
          <w:ilvl w:val="0"/>
          <w:numId w:val="2"/>
        </w:numPr>
        <w:spacing w:after="0" w:line="240" w:lineRule="auto"/>
        <w:jc w:val="both"/>
        <w:rPr>
          <w:rFonts w:eastAsia="Calibri" w:cs="Arial"/>
          <w:sz w:val="22"/>
          <w:szCs w:val="22"/>
        </w:rPr>
      </w:pPr>
      <w:r>
        <w:rPr>
          <w:rFonts w:eastAsia="Calibri" w:cs="Arial"/>
          <w:sz w:val="22"/>
          <w:szCs w:val="22"/>
        </w:rPr>
        <w:t>Income-related Employment and Support Allowance</w:t>
      </w:r>
    </w:p>
    <w:p w:rsidR="006A2FD5" w:rsidRDefault="006A2FD5" w:rsidP="006A2FD5">
      <w:pPr>
        <w:pStyle w:val="ListParagraph"/>
        <w:numPr>
          <w:ilvl w:val="0"/>
          <w:numId w:val="2"/>
        </w:numPr>
        <w:spacing w:after="0" w:line="240" w:lineRule="auto"/>
        <w:jc w:val="both"/>
        <w:rPr>
          <w:rFonts w:eastAsia="Calibri" w:cs="Arial"/>
          <w:sz w:val="22"/>
          <w:szCs w:val="22"/>
        </w:rPr>
      </w:pPr>
      <w:r>
        <w:rPr>
          <w:rFonts w:eastAsia="Calibri" w:cs="Arial"/>
          <w:sz w:val="22"/>
          <w:szCs w:val="22"/>
        </w:rPr>
        <w:t>Support under Part 6 of the Immigration and Asylum Act 1999</w:t>
      </w:r>
    </w:p>
    <w:p w:rsidR="006A2FD5" w:rsidRDefault="006A2FD5" w:rsidP="006A2FD5">
      <w:pPr>
        <w:pStyle w:val="ListParagraph"/>
        <w:numPr>
          <w:ilvl w:val="0"/>
          <w:numId w:val="2"/>
        </w:numPr>
        <w:spacing w:after="0" w:line="240" w:lineRule="auto"/>
        <w:jc w:val="both"/>
        <w:rPr>
          <w:rFonts w:eastAsia="Calibri" w:cs="Arial"/>
          <w:sz w:val="22"/>
          <w:szCs w:val="22"/>
        </w:rPr>
      </w:pPr>
      <w:r>
        <w:rPr>
          <w:rFonts w:eastAsia="Calibri" w:cs="Arial"/>
          <w:sz w:val="22"/>
          <w:szCs w:val="22"/>
        </w:rPr>
        <w:t>The guarantee element of Pension Credit</w:t>
      </w:r>
    </w:p>
    <w:p w:rsidR="006A2FD5" w:rsidRDefault="006A2FD5" w:rsidP="006A2FD5">
      <w:pPr>
        <w:pStyle w:val="ListParagraph"/>
        <w:numPr>
          <w:ilvl w:val="0"/>
          <w:numId w:val="2"/>
        </w:numPr>
        <w:spacing w:after="0" w:line="240" w:lineRule="auto"/>
        <w:jc w:val="both"/>
        <w:rPr>
          <w:rFonts w:eastAsia="Calibri" w:cs="Arial"/>
          <w:sz w:val="22"/>
          <w:szCs w:val="22"/>
        </w:rPr>
      </w:pPr>
      <w:r>
        <w:rPr>
          <w:rFonts w:eastAsia="Calibri" w:cs="Arial"/>
          <w:sz w:val="22"/>
          <w:szCs w:val="22"/>
        </w:rPr>
        <w:t>Working Tax Credit run-on (paid for the four weeks after you stop qualifying for Working Tax Credit)</w:t>
      </w:r>
    </w:p>
    <w:p w:rsidR="006A2FD5" w:rsidRDefault="006A2FD5" w:rsidP="006A2FD5">
      <w:pPr>
        <w:pStyle w:val="ListParagraph"/>
        <w:numPr>
          <w:ilvl w:val="0"/>
          <w:numId w:val="2"/>
        </w:numPr>
        <w:spacing w:after="0" w:line="240" w:lineRule="auto"/>
        <w:jc w:val="both"/>
        <w:rPr>
          <w:rFonts w:eastAsia="Calibri" w:cs="Arial"/>
          <w:sz w:val="22"/>
          <w:szCs w:val="22"/>
        </w:rPr>
      </w:pPr>
      <w:r>
        <w:rPr>
          <w:rFonts w:eastAsia="Calibri" w:cs="Arial"/>
          <w:sz w:val="22"/>
          <w:szCs w:val="22"/>
        </w:rPr>
        <w:t>Child Tax Credit (with no Working Tax Credit) with an annual income of no more than £16,190</w:t>
      </w:r>
    </w:p>
    <w:p w:rsidR="006A2FD5" w:rsidRDefault="006A2FD5" w:rsidP="006A2FD5">
      <w:pPr>
        <w:jc w:val="both"/>
      </w:pPr>
      <w:r>
        <w:rPr>
          <w:rFonts w:eastAsia="Calibri" w:cs="Arial"/>
          <w:sz w:val="22"/>
        </w:rPr>
        <w:t xml:space="preserve">Registering for free meals could also raise an extra </w:t>
      </w:r>
      <w:r>
        <w:rPr>
          <w:rFonts w:eastAsia="Calibri" w:cs="Arial"/>
          <w:b/>
          <w:sz w:val="22"/>
        </w:rPr>
        <w:t>£1,320</w:t>
      </w:r>
      <w:r>
        <w:rPr>
          <w:rFonts w:eastAsia="Calibri" w:cs="Arial"/>
          <w:sz w:val="22"/>
        </w:rPr>
        <w:t xml:space="preserve"> for your child’s primary school, to fund valuable support like extra tuition, additional teaching staff or after school activities.</w:t>
      </w:r>
    </w:p>
    <w:p w:rsidR="006A2FD5" w:rsidRDefault="006A2FD5" w:rsidP="006A2FD5">
      <w:pPr>
        <w:jc w:val="both"/>
        <w:rPr>
          <w:rFonts w:eastAsia="Calibri" w:cs="Arial"/>
          <w:sz w:val="16"/>
          <w:szCs w:val="16"/>
        </w:rPr>
      </w:pPr>
    </w:p>
    <w:p w:rsidR="006A2FD5" w:rsidRDefault="006A2FD5" w:rsidP="006A2FD5">
      <w:pPr>
        <w:jc w:val="both"/>
        <w:rPr>
          <w:rFonts w:eastAsia="Calibri" w:cs="Arial"/>
          <w:sz w:val="22"/>
        </w:rPr>
      </w:pPr>
      <w:r>
        <w:rPr>
          <w:rFonts w:eastAsia="Calibri" w:cs="Arial"/>
          <w:sz w:val="22"/>
        </w:rPr>
        <w:t>This additional money is available from central government for every child whose parent is receiving one of the benefits listed above.</w:t>
      </w:r>
    </w:p>
    <w:p w:rsidR="006A2FD5" w:rsidRPr="00736446" w:rsidRDefault="006A2FD5" w:rsidP="006A2FD5">
      <w:pPr>
        <w:jc w:val="both"/>
        <w:rPr>
          <w:rFonts w:eastAsia="Calibri" w:cs="Arial"/>
          <w:sz w:val="22"/>
        </w:rPr>
      </w:pPr>
      <w:r>
        <w:rPr>
          <w:rFonts w:eastAsia="Calibri" w:cs="Arial"/>
          <w:sz w:val="22"/>
        </w:rPr>
        <w:t>To check if your child is eligible, we need information about you and your child. Please complete this form and r</w:t>
      </w:r>
      <w:r w:rsidR="00736446">
        <w:rPr>
          <w:rFonts w:eastAsia="Calibri" w:cs="Arial"/>
          <w:sz w:val="22"/>
        </w:rPr>
        <w:t xml:space="preserve">eturn to your child’s school as soon as possible. Alternatively, you can </w:t>
      </w:r>
      <w:r>
        <w:rPr>
          <w:rFonts w:eastAsia="Calibri" w:cs="Arial"/>
          <w:sz w:val="22"/>
        </w:rPr>
        <w:t xml:space="preserve">call the Free </w:t>
      </w:r>
      <w:r w:rsidR="00736446">
        <w:rPr>
          <w:rFonts w:eastAsia="Calibri" w:cs="Arial"/>
          <w:sz w:val="22"/>
        </w:rPr>
        <w:t>School Meals Helpline o</w:t>
      </w:r>
      <w:r>
        <w:rPr>
          <w:rFonts w:eastAsia="Calibri" w:cs="Arial"/>
          <w:sz w:val="22"/>
        </w:rPr>
        <w:t xml:space="preserve">n </w:t>
      </w:r>
      <w:r w:rsidRPr="00736446">
        <w:rPr>
          <w:rFonts w:eastAsia="Calibri" w:cs="Arial"/>
          <w:b/>
          <w:sz w:val="22"/>
        </w:rPr>
        <w:t>0300 123 5012</w:t>
      </w:r>
      <w:r w:rsidR="00736446">
        <w:rPr>
          <w:rFonts w:eastAsia="Calibri" w:cs="Arial"/>
          <w:sz w:val="22"/>
        </w:rPr>
        <w:t xml:space="preserve"> and they will be able to assist you.</w:t>
      </w:r>
    </w:p>
    <w:p w:rsidR="006A2FD5" w:rsidRPr="006A2FD5" w:rsidRDefault="006A2FD5" w:rsidP="006A2FD5">
      <w:pPr>
        <w:jc w:val="both"/>
        <w:rPr>
          <w:sz w:val="16"/>
          <w:szCs w:val="16"/>
        </w:rPr>
      </w:pPr>
    </w:p>
    <w:p w:rsidR="006A2FD5" w:rsidRDefault="006A2FD5" w:rsidP="006A2FD5">
      <w:pPr>
        <w:jc w:val="both"/>
        <w:rPr>
          <w:rFonts w:eastAsia="Calibri" w:cs="Arial"/>
          <w:b/>
        </w:rPr>
      </w:pPr>
      <w:r>
        <w:rPr>
          <w:rFonts w:eastAsia="Calibri" w:cs="Arial"/>
          <w:b/>
        </w:rPr>
        <w:t xml:space="preserve">ABOUT YOUR CHILD/CHILDREN </w:t>
      </w:r>
    </w:p>
    <w:tbl>
      <w:tblPr>
        <w:tblW w:w="10910" w:type="dxa"/>
        <w:tblCellMar>
          <w:left w:w="10" w:type="dxa"/>
          <w:right w:w="10" w:type="dxa"/>
        </w:tblCellMar>
        <w:tblLook w:val="04A0" w:firstRow="1" w:lastRow="0" w:firstColumn="1" w:lastColumn="0" w:noHBand="0" w:noVBand="1"/>
      </w:tblPr>
      <w:tblGrid>
        <w:gridCol w:w="2127"/>
        <w:gridCol w:w="2121"/>
        <w:gridCol w:w="992"/>
        <w:gridCol w:w="992"/>
        <w:gridCol w:w="993"/>
        <w:gridCol w:w="3685"/>
      </w:tblGrid>
      <w:tr w:rsidR="006A2FD5" w:rsidTr="006A2FD5">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A2FD5" w:rsidRDefault="006A2FD5" w:rsidP="006A2FD5">
            <w:r>
              <w:rPr>
                <w:rFonts w:eastAsia="Calibri" w:cs="Arial"/>
                <w:sz w:val="22"/>
              </w:rPr>
              <w:t>Child’s Last Name</w:t>
            </w:r>
          </w:p>
        </w:tc>
        <w:tc>
          <w:tcPr>
            <w:tcW w:w="21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A2FD5" w:rsidRDefault="006A2FD5" w:rsidP="006A2FD5">
            <w:r>
              <w:rPr>
                <w:rFonts w:eastAsia="Calibri" w:cs="Arial"/>
                <w:sz w:val="22"/>
              </w:rPr>
              <w:t>Child’s First Name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A2FD5" w:rsidRDefault="006A2FD5" w:rsidP="006A2FD5">
            <w:r>
              <w:rPr>
                <w:rFonts w:eastAsia="Calibri" w:cs="Arial"/>
                <w:sz w:val="22"/>
              </w:rPr>
              <w:t>Child’s Date of Birth</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A2FD5" w:rsidRDefault="006A2FD5" w:rsidP="006A2FD5">
            <w:r>
              <w:rPr>
                <w:rFonts w:eastAsia="Calibri" w:cs="Arial"/>
                <w:sz w:val="22"/>
              </w:rPr>
              <w:t>Name of School</w:t>
            </w:r>
          </w:p>
        </w:tc>
      </w:tr>
      <w:tr w:rsidR="006A2FD5" w:rsidTr="006A2FD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Pr="006A2FD5" w:rsidRDefault="006A2FD5" w:rsidP="006A2FD5">
            <w:pPr>
              <w:jc w:val="both"/>
              <w:rPr>
                <w:rFonts w:eastAsia="Calibri" w:cs="Arial"/>
                <w:sz w:val="36"/>
                <w:szCs w:val="36"/>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r>
      <w:tr w:rsidR="006A2FD5" w:rsidTr="006A2FD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Pr="006A2FD5" w:rsidRDefault="006A2FD5" w:rsidP="006A2FD5">
            <w:pPr>
              <w:jc w:val="both"/>
              <w:rPr>
                <w:rFonts w:eastAsia="Calibri" w:cs="Arial"/>
                <w:sz w:val="36"/>
                <w:szCs w:val="36"/>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r>
      <w:tr w:rsidR="006A2FD5" w:rsidTr="006A2FD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Pr="006A2FD5" w:rsidRDefault="006A2FD5" w:rsidP="006A2FD5">
            <w:pPr>
              <w:jc w:val="both"/>
              <w:rPr>
                <w:rFonts w:eastAsia="Calibri" w:cs="Arial"/>
                <w:sz w:val="36"/>
                <w:szCs w:val="36"/>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r>
    </w:tbl>
    <w:p w:rsidR="006A2FD5" w:rsidRDefault="006A2FD5" w:rsidP="006A2FD5">
      <w:pPr>
        <w:jc w:val="both"/>
        <w:rPr>
          <w:rFonts w:eastAsia="Calibri" w:cs="Arial"/>
          <w:b/>
        </w:rPr>
      </w:pPr>
      <w:r>
        <w:rPr>
          <w:rFonts w:eastAsia="Calibri" w:cs="Arial"/>
          <w:b/>
        </w:rPr>
        <w:br/>
        <w:t>PARENT/GUARDIAN DETAILS</w:t>
      </w:r>
    </w:p>
    <w:tbl>
      <w:tblPr>
        <w:tblW w:w="10910" w:type="dxa"/>
        <w:tblCellMar>
          <w:left w:w="10" w:type="dxa"/>
          <w:right w:w="10" w:type="dxa"/>
        </w:tblCellMar>
        <w:tblLook w:val="04A0" w:firstRow="1" w:lastRow="0" w:firstColumn="1" w:lastColumn="0" w:noHBand="0" w:noVBand="1"/>
      </w:tblPr>
      <w:tblGrid>
        <w:gridCol w:w="2920"/>
        <w:gridCol w:w="363"/>
        <w:gridCol w:w="80"/>
        <w:gridCol w:w="283"/>
        <w:gridCol w:w="161"/>
        <w:gridCol w:w="202"/>
        <w:gridCol w:w="242"/>
        <w:gridCol w:w="121"/>
        <w:gridCol w:w="323"/>
        <w:gridCol w:w="40"/>
        <w:gridCol w:w="364"/>
        <w:gridCol w:w="40"/>
        <w:gridCol w:w="323"/>
        <w:gridCol w:w="121"/>
        <w:gridCol w:w="242"/>
        <w:gridCol w:w="202"/>
        <w:gridCol w:w="161"/>
        <w:gridCol w:w="283"/>
        <w:gridCol w:w="80"/>
        <w:gridCol w:w="364"/>
        <w:gridCol w:w="363"/>
        <w:gridCol w:w="80"/>
        <w:gridCol w:w="283"/>
        <w:gridCol w:w="161"/>
        <w:gridCol w:w="202"/>
        <w:gridCol w:w="242"/>
        <w:gridCol w:w="121"/>
        <w:gridCol w:w="323"/>
        <w:gridCol w:w="40"/>
        <w:gridCol w:w="364"/>
        <w:gridCol w:w="40"/>
        <w:gridCol w:w="323"/>
        <w:gridCol w:w="121"/>
        <w:gridCol w:w="242"/>
        <w:gridCol w:w="202"/>
        <w:gridCol w:w="161"/>
        <w:gridCol w:w="283"/>
        <w:gridCol w:w="80"/>
        <w:gridCol w:w="364"/>
      </w:tblGrid>
      <w:tr w:rsidR="006A2FD5" w:rsidTr="006A2FD5">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A2FD5" w:rsidRDefault="006A2FD5" w:rsidP="006A2FD5">
            <w:pPr>
              <w:jc w:val="both"/>
              <w:rPr>
                <w:rFonts w:eastAsia="Calibri" w:cs="Arial"/>
              </w:rPr>
            </w:pPr>
          </w:p>
        </w:tc>
        <w:tc>
          <w:tcPr>
            <w:tcW w:w="3995" w:type="dxa"/>
            <w:gridSpan w:val="1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A2FD5" w:rsidRDefault="006A2FD5" w:rsidP="006A2FD5">
            <w:pPr>
              <w:jc w:val="both"/>
            </w:pPr>
            <w:r>
              <w:rPr>
                <w:rFonts w:eastAsia="Calibri" w:cs="Arial"/>
                <w:sz w:val="22"/>
              </w:rPr>
              <w:t>Parent/Guardian 1</w:t>
            </w:r>
          </w:p>
        </w:tc>
        <w:tc>
          <w:tcPr>
            <w:tcW w:w="3995" w:type="dxa"/>
            <w:gridSpan w:val="1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A2FD5" w:rsidRDefault="006A2FD5" w:rsidP="006A2FD5">
            <w:pPr>
              <w:jc w:val="both"/>
            </w:pPr>
            <w:r>
              <w:rPr>
                <w:rFonts w:eastAsia="Calibri" w:cs="Arial"/>
                <w:sz w:val="22"/>
              </w:rPr>
              <w:t>Parent/Guardian 2</w:t>
            </w:r>
          </w:p>
        </w:tc>
      </w:tr>
      <w:tr w:rsidR="006A2FD5" w:rsidTr="006A2FD5">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A2FD5" w:rsidRDefault="006A2FD5" w:rsidP="006A2FD5">
            <w:pPr>
              <w:jc w:val="both"/>
            </w:pPr>
            <w:r>
              <w:rPr>
                <w:rFonts w:eastAsia="Calibri" w:cs="Arial"/>
                <w:sz w:val="22"/>
              </w:rPr>
              <w:t>Last name</w:t>
            </w:r>
          </w:p>
        </w:tc>
        <w:tc>
          <w:tcPr>
            <w:tcW w:w="39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9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r>
      <w:tr w:rsidR="006A2FD5" w:rsidTr="006A2FD5">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A2FD5" w:rsidRDefault="006A2FD5" w:rsidP="006A2FD5">
            <w:pPr>
              <w:jc w:val="both"/>
            </w:pPr>
            <w:r>
              <w:rPr>
                <w:rFonts w:eastAsia="Calibri" w:cs="Arial"/>
                <w:sz w:val="22"/>
              </w:rPr>
              <w:t>First Name</w:t>
            </w:r>
          </w:p>
        </w:tc>
        <w:tc>
          <w:tcPr>
            <w:tcW w:w="39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9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r>
      <w:tr w:rsidR="006A2FD5" w:rsidTr="006A2FD5">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A2FD5" w:rsidRDefault="006A2FD5" w:rsidP="006A2FD5">
            <w:pPr>
              <w:jc w:val="both"/>
            </w:pPr>
            <w:r>
              <w:rPr>
                <w:rFonts w:eastAsia="Calibri" w:cs="Arial"/>
                <w:sz w:val="22"/>
              </w:rPr>
              <w:t>Date of Birth</w:t>
            </w:r>
          </w:p>
        </w:tc>
        <w:tc>
          <w:tcPr>
            <w:tcW w:w="13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736446">
            <w:r>
              <w:rPr>
                <w:rFonts w:eastAsia="Calibri" w:cs="Arial"/>
                <w:color w:val="F2F2F2"/>
                <w:sz w:val="22"/>
                <w14:shadow w14:blurRad="63461" w14:dist="0" w14:dir="0" w14:sx="100000" w14:sy="100000" w14:kx="0" w14:ky="0" w14:algn="b">
                  <w14:srgbClr w14:val="000000"/>
                </w14:shadow>
              </w:rPr>
              <w:t>D D</w:t>
            </w:r>
          </w:p>
        </w:tc>
        <w:tc>
          <w:tcPr>
            <w:tcW w:w="13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736446">
            <w:r>
              <w:rPr>
                <w:rFonts w:eastAsia="Calibri" w:cs="Arial"/>
                <w:color w:val="F2F2F2"/>
                <w:sz w:val="22"/>
                <w14:shadow w14:blurRad="63461" w14:dist="0" w14:dir="0" w14:sx="100000" w14:sy="100000" w14:kx="0" w14:ky="0" w14:algn="b">
                  <w14:srgbClr w14:val="000000"/>
                </w14:shadow>
              </w:rPr>
              <w:t>M M</w:t>
            </w: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736446">
            <w:r>
              <w:rPr>
                <w:rFonts w:eastAsia="Calibri" w:cs="Arial"/>
                <w:color w:val="F2F2F2"/>
                <w:sz w:val="22"/>
                <w14:shadow w14:blurRad="63461" w14:dist="0" w14:dir="0" w14:sx="100000" w14:sy="100000" w14:kx="0" w14:ky="0" w14:algn="b">
                  <w14:srgbClr w14:val="000000"/>
                </w14:shadow>
              </w:rPr>
              <w:t>Y Y Y Y</w:t>
            </w:r>
          </w:p>
        </w:tc>
        <w:tc>
          <w:tcPr>
            <w:tcW w:w="13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736446">
            <w:r>
              <w:rPr>
                <w:rFonts w:eastAsia="Calibri" w:cs="Arial"/>
                <w:color w:val="F2F2F2"/>
                <w:sz w:val="22"/>
                <w14:shadow w14:blurRad="63461" w14:dist="0" w14:dir="0" w14:sx="100000" w14:sy="100000" w14:kx="0" w14:ky="0" w14:algn="b">
                  <w14:srgbClr w14:val="000000"/>
                </w14:shadow>
              </w:rPr>
              <w:t>D D</w:t>
            </w:r>
          </w:p>
        </w:tc>
        <w:tc>
          <w:tcPr>
            <w:tcW w:w="133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736446">
            <w:r>
              <w:rPr>
                <w:rFonts w:eastAsia="Calibri" w:cs="Arial"/>
                <w:color w:val="F2F2F2"/>
                <w:sz w:val="22"/>
                <w14:shadow w14:blurRad="63461" w14:dist="0" w14:dir="0" w14:sx="100000" w14:sy="100000" w14:kx="0" w14:ky="0" w14:algn="b">
                  <w14:srgbClr w14:val="000000"/>
                </w14:shadow>
              </w:rPr>
              <w:t>M M</w:t>
            </w: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736446">
            <w:r>
              <w:rPr>
                <w:rFonts w:eastAsia="Calibri" w:cs="Arial"/>
                <w:color w:val="F2F2F2"/>
                <w:sz w:val="22"/>
                <w14:shadow w14:blurRad="63461" w14:dist="0" w14:dir="0" w14:sx="100000" w14:sy="100000" w14:kx="0" w14:ky="0" w14:algn="b">
                  <w14:srgbClr w14:val="000000"/>
                </w14:shadow>
              </w:rPr>
              <w:t>Y Y Y Y</w:t>
            </w:r>
          </w:p>
        </w:tc>
      </w:tr>
      <w:tr w:rsidR="006A2FD5" w:rsidTr="006A2FD5">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A2FD5" w:rsidRDefault="006A2FD5" w:rsidP="006A2FD5">
            <w:pPr>
              <w:jc w:val="left"/>
            </w:pPr>
            <w:r>
              <w:rPr>
                <w:rFonts w:eastAsia="Calibri" w:cs="Arial"/>
                <w:sz w:val="22"/>
              </w:rPr>
              <w:t>National Insurance Number*</w:t>
            </w:r>
          </w:p>
        </w:tc>
        <w:tc>
          <w:tcPr>
            <w:tcW w:w="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r>
      <w:tr w:rsidR="006A2FD5" w:rsidTr="006A2FD5">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A2FD5" w:rsidRDefault="006A2FD5" w:rsidP="006A2FD5">
            <w:pPr>
              <w:jc w:val="both"/>
            </w:pPr>
            <w:r>
              <w:rPr>
                <w:rFonts w:eastAsia="Calibri" w:cs="Arial"/>
                <w:sz w:val="22"/>
              </w:rPr>
              <w:t>National Asylum Support Service (NASS) Number*</w:t>
            </w: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FD5" w:rsidRDefault="006A2FD5" w:rsidP="006A2FD5">
            <w:pPr>
              <w:jc w:val="both"/>
            </w:pPr>
            <w:r>
              <w:rPr>
                <w:rFonts w:eastAsia="Calibri" w:cs="Arial"/>
                <w:b/>
                <w:sz w:val="22"/>
              </w:rPr>
              <w:t>/</w:t>
            </w: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FD5" w:rsidRDefault="006A2FD5" w:rsidP="006A2FD5">
            <w:pPr>
              <w:jc w:val="both"/>
            </w:pPr>
            <w:r>
              <w:rPr>
                <w:rFonts w:eastAsia="Calibri" w:cs="Arial"/>
                <w:b/>
                <w:sz w:val="22"/>
              </w:rPr>
              <w:t>/</w:t>
            </w: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FD5" w:rsidRDefault="006A2FD5" w:rsidP="006A2FD5">
            <w:pPr>
              <w:jc w:val="both"/>
            </w:pPr>
            <w:r>
              <w:rPr>
                <w:rFonts w:eastAsia="Calibri" w:cs="Arial"/>
                <w:b/>
                <w:sz w:val="22"/>
              </w:rPr>
              <w:t>/</w:t>
            </w: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2FD5" w:rsidRDefault="006A2FD5" w:rsidP="006A2FD5">
            <w:pPr>
              <w:jc w:val="both"/>
            </w:pPr>
            <w:r>
              <w:rPr>
                <w:rFonts w:eastAsia="Calibri" w:cs="Arial"/>
                <w:b/>
                <w:sz w:val="22"/>
              </w:rPr>
              <w:t>/</w:t>
            </w: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r>
      <w:tr w:rsidR="006A2FD5" w:rsidTr="006A2FD5">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A2FD5" w:rsidRDefault="006A2FD5" w:rsidP="006A2FD5">
            <w:pPr>
              <w:jc w:val="left"/>
            </w:pPr>
            <w:r>
              <w:rPr>
                <w:rFonts w:eastAsia="Calibri" w:cs="Arial"/>
                <w:sz w:val="22"/>
              </w:rPr>
              <w:t>Daytime Telephone Number</w:t>
            </w:r>
          </w:p>
        </w:tc>
        <w:tc>
          <w:tcPr>
            <w:tcW w:w="39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9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r>
      <w:tr w:rsidR="006A2FD5" w:rsidTr="006A2FD5">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A2FD5" w:rsidRDefault="006A2FD5" w:rsidP="006A2FD5">
            <w:pPr>
              <w:jc w:val="both"/>
            </w:pPr>
            <w:r>
              <w:rPr>
                <w:rFonts w:eastAsia="Calibri" w:cs="Arial"/>
                <w:sz w:val="22"/>
              </w:rPr>
              <w:t>Mobile Number</w:t>
            </w:r>
          </w:p>
        </w:tc>
        <w:tc>
          <w:tcPr>
            <w:tcW w:w="39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c>
          <w:tcPr>
            <w:tcW w:w="39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tc>
      </w:tr>
      <w:tr w:rsidR="006A2FD5" w:rsidTr="006A2FD5">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A2FD5" w:rsidRDefault="006A2FD5" w:rsidP="006A2FD5">
            <w:pPr>
              <w:jc w:val="both"/>
            </w:pPr>
            <w:r>
              <w:rPr>
                <w:rFonts w:eastAsia="Calibri" w:cs="Arial"/>
                <w:sz w:val="22"/>
              </w:rPr>
              <w:t>Address</w:t>
            </w:r>
          </w:p>
        </w:tc>
        <w:tc>
          <w:tcPr>
            <w:tcW w:w="39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p w:rsidR="006A2FD5" w:rsidRDefault="006A2FD5" w:rsidP="006A2FD5">
            <w:pPr>
              <w:jc w:val="both"/>
              <w:rPr>
                <w:rFonts w:eastAsia="Calibri" w:cs="Arial"/>
              </w:rPr>
            </w:pPr>
          </w:p>
          <w:p w:rsidR="006A2FD5" w:rsidRDefault="006A2FD5" w:rsidP="006A2FD5">
            <w:pPr>
              <w:jc w:val="both"/>
            </w:pPr>
            <w:r>
              <w:rPr>
                <w:rFonts w:eastAsia="Calibri" w:cs="Arial"/>
                <w:sz w:val="22"/>
              </w:rPr>
              <w:t>Postcode:</w:t>
            </w:r>
          </w:p>
        </w:tc>
        <w:tc>
          <w:tcPr>
            <w:tcW w:w="3995"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2FD5" w:rsidRDefault="006A2FD5" w:rsidP="006A2FD5">
            <w:pPr>
              <w:jc w:val="both"/>
              <w:rPr>
                <w:rFonts w:eastAsia="Calibri" w:cs="Arial"/>
              </w:rPr>
            </w:pPr>
          </w:p>
          <w:p w:rsidR="006A2FD5" w:rsidRDefault="006A2FD5" w:rsidP="006A2FD5">
            <w:pPr>
              <w:jc w:val="both"/>
              <w:rPr>
                <w:rFonts w:eastAsia="Calibri" w:cs="Arial"/>
              </w:rPr>
            </w:pPr>
          </w:p>
          <w:p w:rsidR="006A2FD5" w:rsidRDefault="006A2FD5" w:rsidP="006A2FD5">
            <w:pPr>
              <w:jc w:val="both"/>
            </w:pPr>
            <w:r>
              <w:rPr>
                <w:rFonts w:eastAsia="Calibri" w:cs="Arial"/>
                <w:sz w:val="22"/>
              </w:rPr>
              <w:t>Postcode:</w:t>
            </w:r>
          </w:p>
        </w:tc>
      </w:tr>
    </w:tbl>
    <w:p w:rsidR="006A2FD5" w:rsidRDefault="006A2FD5" w:rsidP="006A2FD5">
      <w:pPr>
        <w:jc w:val="both"/>
        <w:rPr>
          <w:rFonts w:eastAsia="Calibri" w:cs="Arial"/>
          <w:b/>
          <w:sz w:val="22"/>
        </w:rPr>
      </w:pPr>
    </w:p>
    <w:p w:rsidR="006A2FD5" w:rsidRDefault="006A2FD5" w:rsidP="006A2FD5">
      <w:pPr>
        <w:jc w:val="both"/>
      </w:pPr>
      <w:r>
        <w:rPr>
          <w:rFonts w:eastAsia="Calibri" w:cs="Arial"/>
          <w:b/>
          <w:sz w:val="22"/>
        </w:rPr>
        <w:t>FAMILY INCOME AND BENEFIT DETAILS</w:t>
      </w:r>
    </w:p>
    <w:p w:rsidR="006A2FD5" w:rsidRDefault="006A2FD5" w:rsidP="006A2FD5">
      <w:pPr>
        <w:jc w:val="both"/>
        <w:rPr>
          <w:rFonts w:eastAsia="Calibri" w:cs="Arial"/>
          <w:sz w:val="22"/>
        </w:rPr>
      </w:pPr>
      <w:r>
        <w:rPr>
          <w:rFonts w:eastAsia="Calibri" w:cs="Arial"/>
          <w:noProof/>
          <w:sz w:val="22"/>
          <w:lang w:eastAsia="en-GB"/>
        </w:rPr>
        <mc:AlternateContent>
          <mc:Choice Requires="wps">
            <w:drawing>
              <wp:anchor distT="0" distB="0" distL="114300" distR="114300" simplePos="0" relativeHeight="251670528" behindDoc="0" locked="0" layoutInCell="1" allowOverlap="1" wp14:anchorId="631BDD6F" wp14:editId="3F0AD74C">
                <wp:simplePos x="0" y="0"/>
                <wp:positionH relativeFrom="column">
                  <wp:posOffset>5763895</wp:posOffset>
                </wp:positionH>
                <wp:positionV relativeFrom="paragraph">
                  <wp:posOffset>6985</wp:posOffset>
                </wp:positionV>
                <wp:extent cx="228600" cy="218441"/>
                <wp:effectExtent l="0" t="0" r="19050" b="10159"/>
                <wp:wrapNone/>
                <wp:docPr id="7"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rsidR="006A2FD5" w:rsidRDefault="006A2FD5" w:rsidP="006A2FD5"/>
                        </w:txbxContent>
                      </wps:txbx>
                      <wps:bodyPr vert="horz" wrap="square" lIns="91440" tIns="45720" rIns="91440" bIns="45720" anchor="t" anchorCtr="0" compatLnSpc="1">
                        <a:noAutofit/>
                      </wps:bodyPr>
                    </wps:wsp>
                  </a:graphicData>
                </a:graphic>
              </wp:anchor>
            </w:drawing>
          </mc:Choice>
          <mc:Fallback>
            <w:pict>
              <v:shape w14:anchorId="631BDD6F" id="Text Box 3" o:spid="_x0000_s1027" type="#_x0000_t202" style="position:absolute;left:0;text-align:left;margin-left:453.85pt;margin-top:.55pt;width:18pt;height:17.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" strokeweight=".17625mm">
                <v:textbox>
                  <w:txbxContent>
                    <w:p w:rsidR="006A2FD5" w:rsidRDefault="006A2FD5" w:rsidP="006A2FD5"/>
                  </w:txbxContent>
                </v:textbox>
              </v:shape>
            </w:pict>
          </mc:Fallback>
        </mc:AlternateContent>
      </w:r>
      <w:r>
        <w:rPr>
          <w:rFonts w:eastAsia="Calibri" w:cs="Arial"/>
          <w:sz w:val="22"/>
        </w:rPr>
        <w:t>If you receive any of the benefits listed below, please place an X in this box.</w:t>
      </w:r>
    </w:p>
    <w:p w:rsidR="006A2FD5" w:rsidRDefault="006A2FD5" w:rsidP="006A2FD5">
      <w:pPr>
        <w:numPr>
          <w:ilvl w:val="0"/>
          <w:numId w:val="3"/>
        </w:numPr>
        <w:suppressAutoHyphens/>
        <w:autoSpaceDN w:val="0"/>
        <w:jc w:val="both"/>
        <w:textAlignment w:val="baseline"/>
        <w:rPr>
          <w:rFonts w:eastAsia="Calibri" w:cs="Arial"/>
          <w:sz w:val="22"/>
        </w:rPr>
      </w:pPr>
      <w:r>
        <w:rPr>
          <w:rFonts w:eastAsia="Calibri" w:cs="Arial"/>
          <w:sz w:val="22"/>
        </w:rPr>
        <w:t>Income Support</w:t>
      </w:r>
    </w:p>
    <w:p w:rsidR="006A2FD5" w:rsidRDefault="006A2FD5" w:rsidP="006A2FD5">
      <w:pPr>
        <w:numPr>
          <w:ilvl w:val="0"/>
          <w:numId w:val="3"/>
        </w:numPr>
        <w:suppressAutoHyphens/>
        <w:autoSpaceDN w:val="0"/>
        <w:jc w:val="both"/>
        <w:textAlignment w:val="baseline"/>
        <w:rPr>
          <w:rFonts w:eastAsia="Calibri" w:cs="Arial"/>
          <w:sz w:val="22"/>
        </w:rPr>
      </w:pPr>
      <w:r>
        <w:rPr>
          <w:rFonts w:eastAsia="Calibri" w:cs="Arial"/>
          <w:sz w:val="22"/>
        </w:rPr>
        <w:t xml:space="preserve">Income-based Jobseekers Allowance </w:t>
      </w:r>
    </w:p>
    <w:p w:rsidR="006A2FD5" w:rsidRDefault="006A2FD5" w:rsidP="006A2FD5">
      <w:pPr>
        <w:numPr>
          <w:ilvl w:val="0"/>
          <w:numId w:val="3"/>
        </w:numPr>
        <w:suppressAutoHyphens/>
        <w:autoSpaceDN w:val="0"/>
        <w:jc w:val="both"/>
        <w:textAlignment w:val="baseline"/>
        <w:rPr>
          <w:rFonts w:eastAsia="Calibri" w:cs="Arial"/>
          <w:sz w:val="22"/>
        </w:rPr>
      </w:pPr>
      <w:r>
        <w:rPr>
          <w:rFonts w:eastAsia="Calibri" w:cs="Arial"/>
          <w:sz w:val="22"/>
        </w:rPr>
        <w:t xml:space="preserve">Income-related Employment and Support Allowance </w:t>
      </w:r>
    </w:p>
    <w:p w:rsidR="006A2FD5" w:rsidRDefault="006A2FD5" w:rsidP="006A2FD5">
      <w:pPr>
        <w:numPr>
          <w:ilvl w:val="0"/>
          <w:numId w:val="3"/>
        </w:numPr>
        <w:suppressAutoHyphens/>
        <w:autoSpaceDN w:val="0"/>
        <w:jc w:val="both"/>
        <w:textAlignment w:val="baseline"/>
        <w:rPr>
          <w:rFonts w:eastAsia="Calibri" w:cs="Arial"/>
          <w:sz w:val="22"/>
        </w:rPr>
      </w:pPr>
      <w:r>
        <w:rPr>
          <w:rFonts w:eastAsia="Calibri" w:cs="Arial"/>
          <w:sz w:val="22"/>
        </w:rPr>
        <w:t>Support from NASS under part 6 of the Immigration and Asylum Act 1999</w:t>
      </w:r>
    </w:p>
    <w:p w:rsidR="006A2FD5" w:rsidRDefault="006A2FD5" w:rsidP="006A2FD5">
      <w:pPr>
        <w:numPr>
          <w:ilvl w:val="0"/>
          <w:numId w:val="3"/>
        </w:numPr>
        <w:suppressAutoHyphens/>
        <w:autoSpaceDN w:val="0"/>
        <w:jc w:val="both"/>
        <w:textAlignment w:val="baseline"/>
        <w:rPr>
          <w:rFonts w:eastAsia="Calibri" w:cs="Arial"/>
          <w:sz w:val="22"/>
        </w:rPr>
      </w:pPr>
      <w:r>
        <w:rPr>
          <w:rFonts w:eastAsia="Calibri" w:cs="Arial"/>
          <w:sz w:val="22"/>
        </w:rPr>
        <w:t>the guarantee element of Pension Credit</w:t>
      </w:r>
    </w:p>
    <w:p w:rsidR="006A2FD5" w:rsidRDefault="006A2FD5" w:rsidP="006A2FD5">
      <w:pPr>
        <w:numPr>
          <w:ilvl w:val="0"/>
          <w:numId w:val="3"/>
        </w:numPr>
        <w:suppressAutoHyphens/>
        <w:autoSpaceDN w:val="0"/>
        <w:jc w:val="both"/>
        <w:textAlignment w:val="baseline"/>
        <w:rPr>
          <w:rFonts w:eastAsia="Calibri" w:cs="Arial"/>
          <w:sz w:val="22"/>
        </w:rPr>
      </w:pPr>
      <w:r>
        <w:rPr>
          <w:rFonts w:eastAsia="Calibri" w:cs="Arial"/>
          <w:sz w:val="22"/>
        </w:rPr>
        <w:t xml:space="preserve">Child Tax Credit (with no Working Tax Credit) </w:t>
      </w:r>
    </w:p>
    <w:p w:rsidR="006A2FD5" w:rsidRDefault="006A2FD5" w:rsidP="006A2FD5">
      <w:pPr>
        <w:numPr>
          <w:ilvl w:val="0"/>
          <w:numId w:val="3"/>
        </w:numPr>
        <w:suppressAutoHyphens/>
        <w:autoSpaceDN w:val="0"/>
        <w:jc w:val="both"/>
        <w:textAlignment w:val="baseline"/>
        <w:rPr>
          <w:rFonts w:eastAsia="Calibri" w:cs="Arial"/>
          <w:sz w:val="22"/>
          <w:lang w:val="en"/>
        </w:rPr>
      </w:pPr>
      <w:r>
        <w:rPr>
          <w:rFonts w:eastAsia="Calibri" w:cs="Arial"/>
          <w:sz w:val="22"/>
          <w:lang w:val="en"/>
        </w:rPr>
        <w:t>Working Tax Credit run-on</w:t>
      </w:r>
    </w:p>
    <w:p w:rsidR="006A2FD5" w:rsidRPr="009237A6" w:rsidRDefault="006A2FD5" w:rsidP="006A2FD5">
      <w:pPr>
        <w:numPr>
          <w:ilvl w:val="0"/>
          <w:numId w:val="3"/>
        </w:numPr>
        <w:suppressAutoHyphens/>
        <w:autoSpaceDN w:val="0"/>
        <w:jc w:val="both"/>
        <w:textAlignment w:val="baseline"/>
      </w:pPr>
      <w:r>
        <w:rPr>
          <w:rFonts w:eastAsia="Calibri" w:cs="Arial"/>
          <w:sz w:val="22"/>
        </w:rPr>
        <w:t>Universal Credit.</w:t>
      </w:r>
    </w:p>
    <w:p w:rsidR="009237A6" w:rsidRDefault="009237A6" w:rsidP="009237A6">
      <w:pPr>
        <w:suppressAutoHyphens/>
        <w:autoSpaceDN w:val="0"/>
        <w:ind w:left="720"/>
        <w:jc w:val="both"/>
        <w:textAlignment w:val="baseline"/>
      </w:pPr>
    </w:p>
    <w:p w:rsidR="006A2FD5" w:rsidRDefault="006A2FD5" w:rsidP="006A2FD5">
      <w:pPr>
        <w:jc w:val="both"/>
        <w:rPr>
          <w:rFonts w:eastAsia="Calibri" w:cs="Arial"/>
          <w:b/>
          <w:sz w:val="22"/>
        </w:rPr>
      </w:pPr>
      <w:r>
        <w:rPr>
          <w:rFonts w:eastAsia="Calibri" w:cs="Arial"/>
          <w:b/>
          <w:noProof/>
          <w:sz w:val="22"/>
          <w:lang w:eastAsia="en-GB"/>
        </w:rPr>
        <mc:AlternateContent>
          <mc:Choice Requires="wps">
            <w:drawing>
              <wp:anchor distT="0" distB="0" distL="114300" distR="114300" simplePos="0" relativeHeight="251672576" behindDoc="1" locked="0" layoutInCell="1" allowOverlap="1" wp14:anchorId="2275EE83" wp14:editId="214BE6B7">
                <wp:simplePos x="0" y="0"/>
                <wp:positionH relativeFrom="column">
                  <wp:posOffset>-133350</wp:posOffset>
                </wp:positionH>
                <wp:positionV relativeFrom="paragraph">
                  <wp:posOffset>83820</wp:posOffset>
                </wp:positionV>
                <wp:extent cx="7101840" cy="1520190"/>
                <wp:effectExtent l="0" t="0" r="22860" b="22860"/>
                <wp:wrapNone/>
                <wp:docPr id="8" name="Rounded Rectangle 12"/>
                <wp:cNvGraphicFramePr/>
                <a:graphic xmlns:a="http://schemas.openxmlformats.org/drawingml/2006/main">
                  <a:graphicData uri="http://schemas.microsoft.com/office/word/2010/wordprocessingShape">
                    <wps:wsp>
                      <wps:cNvSpPr/>
                      <wps:spPr>
                        <a:xfrm>
                          <a:off x="0" y="0"/>
                          <a:ext cx="7101840" cy="152019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41719C"/>
                          </a:solidFill>
                          <a:prstDash val="solid"/>
                          <a:miter/>
                        </a:ln>
                      </wps:spPr>
                      <wps:bodyPr lIns="0" tIns="0" rIns="0" bIns="0"/>
                    </wps:wsp>
                  </a:graphicData>
                </a:graphic>
                <wp14:sizeRelH relativeFrom="margin">
                  <wp14:pctWidth>0</wp14:pctWidth>
                </wp14:sizeRelH>
              </wp:anchor>
            </w:drawing>
          </mc:Choice>
          <mc:Fallback>
            <w:pict>
              <v:shape w14:anchorId="6A5FCFCA" id="Rounded Rectangle 12" o:spid="_x0000_s1026" style="position:absolute;margin-left:-10.5pt;margin-top:6.6pt;width:559.2pt;height:119.7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101840,15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" path="m253365,at,,506730,506730,253365,,,253365l,1266825at,1013460,506730,1520190,,1266825,253365,1520190l6848475,1520190at6595110,1013460,7101840,1520190,6848475,1520190,7101840,1266825l7101840,253365at6595110,,7101840,506730,7101840,253365,6848475,l253365,xe" strokecolor="#41719c" strokeweight=".35281mm">
                <v:stroke joinstyle="miter"/>
                <v:path arrowok="t" o:connecttype="custom" o:connectlocs="3550920,0;7101840,760095;3550920,1520190;0,760095" o:connectangles="270,0,90,180" textboxrect="74210,74210,7027630,1445980"/>
              </v:shape>
            </w:pict>
          </mc:Fallback>
        </mc:AlternateContent>
      </w:r>
    </w:p>
    <w:p w:rsidR="006A2FD5" w:rsidRDefault="006A2FD5" w:rsidP="006A2FD5">
      <w:pPr>
        <w:jc w:val="both"/>
        <w:rPr>
          <w:rFonts w:eastAsia="Calibri" w:cs="Arial"/>
          <w:b/>
          <w:sz w:val="22"/>
        </w:rPr>
      </w:pPr>
      <w:r>
        <w:rPr>
          <w:rFonts w:eastAsia="Calibri" w:cs="Arial"/>
          <w:b/>
          <w:sz w:val="22"/>
        </w:rPr>
        <w:t>Universal Credit</w:t>
      </w:r>
    </w:p>
    <w:p w:rsidR="006A2FD5" w:rsidRDefault="006A2FD5" w:rsidP="006A2FD5">
      <w:pPr>
        <w:jc w:val="both"/>
        <w:rPr>
          <w:rFonts w:eastAsia="Calibri" w:cs="Arial"/>
          <w:sz w:val="22"/>
        </w:rPr>
      </w:pPr>
      <w:r>
        <w:rPr>
          <w:rFonts w:eastAsia="Calibri" w:cs="Arial"/>
          <w:sz w:val="22"/>
        </w:rPr>
        <w:t xml:space="preserve">If you are in receipt of </w:t>
      </w:r>
      <w:r>
        <w:rPr>
          <w:rFonts w:eastAsia="Calibri" w:cs="Arial"/>
          <w:b/>
          <w:sz w:val="22"/>
        </w:rPr>
        <w:t>Universal Credit</w:t>
      </w:r>
      <w:r>
        <w:rPr>
          <w:rFonts w:eastAsia="Calibri" w:cs="Arial"/>
          <w:sz w:val="22"/>
        </w:rPr>
        <w:t>, is your net earned family income over £7,400 per year</w:t>
      </w:r>
      <w:r>
        <w:rPr>
          <w:rFonts w:asciiTheme="majorHAnsi" w:eastAsia="Calibri" w:hAnsiTheme="majorHAnsi" w:cs="Arial"/>
          <w:sz w:val="22"/>
        </w:rPr>
        <w:t>?</w:t>
      </w:r>
      <w:r>
        <w:rPr>
          <w:rFonts w:eastAsia="Calibri" w:cs="Arial"/>
          <w:sz w:val="22"/>
        </w:rPr>
        <w:t xml:space="preserve"> </w:t>
      </w:r>
    </w:p>
    <w:p w:rsidR="006A2FD5" w:rsidRDefault="006A2FD5" w:rsidP="006A2FD5">
      <w:pPr>
        <w:jc w:val="both"/>
      </w:pPr>
      <w:r>
        <w:rPr>
          <w:rFonts w:eastAsia="Calibri" w:cs="Arial"/>
          <w:sz w:val="22"/>
        </w:rPr>
        <w:t>(Please place an X in the appropriate box).</w:t>
      </w:r>
    </w:p>
    <w:p w:rsidR="006A2FD5" w:rsidRDefault="006A2FD5" w:rsidP="006A2FD5">
      <w:pPr>
        <w:jc w:val="both"/>
        <w:rPr>
          <w:rFonts w:eastAsia="Calibri" w:cs="Arial"/>
          <w:sz w:val="22"/>
        </w:rPr>
      </w:pPr>
      <w:r>
        <w:rPr>
          <w:rFonts w:eastAsia="Calibri" w:cs="Arial"/>
          <w:sz w:val="22"/>
        </w:rPr>
        <w:t xml:space="preserve">Your net earned income is your household income after taxes and deductions. </w:t>
      </w:r>
    </w:p>
    <w:p w:rsidR="006A2FD5" w:rsidRDefault="006A2FD5" w:rsidP="006A2FD5">
      <w:pPr>
        <w:jc w:val="both"/>
      </w:pPr>
      <w:r>
        <w:rPr>
          <w:rFonts w:eastAsia="Calibri" w:cs="Arial"/>
          <w:sz w:val="22"/>
        </w:rPr>
        <w:t xml:space="preserve">It does </w:t>
      </w:r>
      <w:r>
        <w:rPr>
          <w:rFonts w:eastAsia="Calibri" w:cs="Arial"/>
          <w:b/>
          <w:sz w:val="22"/>
        </w:rPr>
        <w:t>not</w:t>
      </w:r>
      <w:r>
        <w:rPr>
          <w:rFonts w:eastAsia="Calibri" w:cs="Arial"/>
          <w:sz w:val="22"/>
        </w:rPr>
        <w:t xml:space="preserve"> include income through Universal Credit or other benefits that you may receive. </w:t>
      </w:r>
    </w:p>
    <w:p w:rsidR="006A2FD5" w:rsidRDefault="006A2FD5" w:rsidP="006A2FD5">
      <w:pPr>
        <w:jc w:val="both"/>
        <w:rPr>
          <w:rFonts w:eastAsia="Calibri" w:cs="Arial"/>
          <w:sz w:val="22"/>
        </w:rPr>
      </w:pPr>
      <w:r>
        <w:rPr>
          <w:rFonts w:eastAsia="Calibri" w:cs="Arial"/>
          <w:noProof/>
          <w:sz w:val="22"/>
          <w:lang w:eastAsia="en-GB"/>
        </w:rPr>
        <mc:AlternateContent>
          <mc:Choice Requires="wps">
            <w:drawing>
              <wp:anchor distT="0" distB="0" distL="114300" distR="114300" simplePos="0" relativeHeight="251676672" behindDoc="0" locked="0" layoutInCell="1" allowOverlap="1" wp14:anchorId="036BABD4" wp14:editId="54AB98FD">
                <wp:simplePos x="0" y="0"/>
                <wp:positionH relativeFrom="column">
                  <wp:posOffset>1353820</wp:posOffset>
                </wp:positionH>
                <wp:positionV relativeFrom="paragraph">
                  <wp:posOffset>98425</wp:posOffset>
                </wp:positionV>
                <wp:extent cx="220983" cy="236857"/>
                <wp:effectExtent l="0" t="0" r="26667" b="10793"/>
                <wp:wrapNone/>
                <wp:docPr id="10" name="Text Box 3"/>
                <wp:cNvGraphicFramePr/>
                <a:graphic xmlns:a="http://schemas.openxmlformats.org/drawingml/2006/main">
                  <a:graphicData uri="http://schemas.microsoft.com/office/word/2010/wordprocessingShape">
                    <wps:wsp>
                      <wps:cNvSpPr txBox="1"/>
                      <wps:spPr>
                        <a:xfrm>
                          <a:off x="0" y="0"/>
                          <a:ext cx="220983" cy="236857"/>
                        </a:xfrm>
                        <a:prstGeom prst="rect">
                          <a:avLst/>
                        </a:prstGeom>
                        <a:solidFill>
                          <a:srgbClr val="FFFFFF"/>
                        </a:solidFill>
                        <a:ln w="6345">
                          <a:solidFill>
                            <a:srgbClr val="000000"/>
                          </a:solidFill>
                          <a:prstDash val="solid"/>
                        </a:ln>
                      </wps:spPr>
                      <wps:txbx>
                        <w:txbxContent>
                          <w:p w:rsidR="006A2FD5" w:rsidRDefault="006A2FD5" w:rsidP="006A2FD5"/>
                        </w:txbxContent>
                      </wps:txbx>
                      <wps:bodyPr vert="horz" wrap="square" lIns="91440" tIns="45720" rIns="91440" bIns="45720" anchor="t" anchorCtr="0" compatLnSpc="1">
                        <a:noAutofit/>
                      </wps:bodyPr>
                    </wps:wsp>
                  </a:graphicData>
                </a:graphic>
              </wp:anchor>
            </w:drawing>
          </mc:Choice>
          <mc:Fallback>
            <w:pict>
              <v:shape w14:anchorId="036BABD4" id="_x0000_s1028" type="#_x0000_t202" style="position:absolute;left:0;text-align:left;margin-left:106.6pt;margin-top:7.75pt;width:17.4pt;height:18.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" strokeweight=".17625mm">
                <v:textbox>
                  <w:txbxContent>
                    <w:p w:rsidR="006A2FD5" w:rsidRDefault="006A2FD5" w:rsidP="006A2FD5"/>
                  </w:txbxContent>
                </v:textbox>
              </v:shape>
            </w:pict>
          </mc:Fallback>
        </mc:AlternateContent>
      </w:r>
      <w:r>
        <w:rPr>
          <w:rFonts w:eastAsia="Calibri" w:cs="Arial"/>
          <w:noProof/>
          <w:sz w:val="22"/>
          <w:lang w:eastAsia="en-GB"/>
        </w:rPr>
        <mc:AlternateContent>
          <mc:Choice Requires="wps">
            <w:drawing>
              <wp:anchor distT="0" distB="0" distL="114300" distR="114300" simplePos="0" relativeHeight="251671552" behindDoc="0" locked="0" layoutInCell="1" allowOverlap="1" wp14:anchorId="1354A96E" wp14:editId="31F49530">
                <wp:simplePos x="0" y="0"/>
                <wp:positionH relativeFrom="column">
                  <wp:posOffset>2383155</wp:posOffset>
                </wp:positionH>
                <wp:positionV relativeFrom="paragraph">
                  <wp:posOffset>119380</wp:posOffset>
                </wp:positionV>
                <wp:extent cx="220983" cy="245745"/>
                <wp:effectExtent l="0" t="0" r="26667" b="20955"/>
                <wp:wrapNone/>
                <wp:docPr id="9" name="Text Box 9"/>
                <wp:cNvGraphicFramePr/>
                <a:graphic xmlns:a="http://schemas.openxmlformats.org/drawingml/2006/main">
                  <a:graphicData uri="http://schemas.microsoft.com/office/word/2010/wordprocessingShape">
                    <wps:wsp>
                      <wps:cNvSpPr txBox="1"/>
                      <wps:spPr>
                        <a:xfrm>
                          <a:off x="0" y="0"/>
                          <a:ext cx="220983" cy="245745"/>
                        </a:xfrm>
                        <a:prstGeom prst="rect">
                          <a:avLst/>
                        </a:prstGeom>
                        <a:solidFill>
                          <a:srgbClr val="FFFFFF"/>
                        </a:solidFill>
                        <a:ln w="6345">
                          <a:solidFill>
                            <a:srgbClr val="000000"/>
                          </a:solidFill>
                          <a:prstDash val="solid"/>
                        </a:ln>
                      </wps:spPr>
                      <wps:txbx>
                        <w:txbxContent>
                          <w:p w:rsidR="006A2FD5" w:rsidRDefault="006A2FD5" w:rsidP="006A2FD5"/>
                        </w:txbxContent>
                      </wps:txbx>
                      <wps:bodyPr vert="horz" wrap="square" lIns="91440" tIns="45720" rIns="91440" bIns="45720" anchor="t" anchorCtr="0" compatLnSpc="1">
                        <a:noAutofit/>
                      </wps:bodyPr>
                    </wps:wsp>
                  </a:graphicData>
                </a:graphic>
              </wp:anchor>
            </w:drawing>
          </mc:Choice>
          <mc:Fallback>
            <w:pict>
              <v:shape w14:anchorId="1354A96E" id="Text Box 9" o:spid="_x0000_s1029" type="#_x0000_t202" style="position:absolute;left:0;text-align:left;margin-left:187.65pt;margin-top:9.4pt;width:17.4pt;height:19.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" strokeweight=".17625mm">
                <v:textbox>
                  <w:txbxContent>
                    <w:p w:rsidR="006A2FD5" w:rsidRDefault="006A2FD5" w:rsidP="006A2FD5"/>
                  </w:txbxContent>
                </v:textbox>
              </v:shape>
            </w:pict>
          </mc:Fallback>
        </mc:AlternateContent>
      </w:r>
    </w:p>
    <w:p w:rsidR="006A2FD5" w:rsidRDefault="006A2FD5" w:rsidP="006A2FD5">
      <w:pPr>
        <w:jc w:val="both"/>
      </w:pPr>
      <w:r>
        <w:rPr>
          <w:rFonts w:eastAsia="Calibri" w:cs="Arial"/>
          <w:noProof/>
          <w:sz w:val="22"/>
          <w:lang w:eastAsia="en-GB"/>
        </w:rPr>
        <mc:AlternateContent>
          <mc:Choice Requires="wps">
            <w:drawing>
              <wp:anchor distT="0" distB="0" distL="114300" distR="114300" simplePos="0" relativeHeight="251675648" behindDoc="0" locked="0" layoutInCell="1" allowOverlap="1" wp14:anchorId="738D2558" wp14:editId="08DE9EDA">
                <wp:simplePos x="0" y="0"/>
                <wp:positionH relativeFrom="column">
                  <wp:posOffset>555086</wp:posOffset>
                </wp:positionH>
                <wp:positionV relativeFrom="paragraph">
                  <wp:posOffset>-68122</wp:posOffset>
                </wp:positionV>
                <wp:extent cx="228600" cy="218441"/>
                <wp:effectExtent l="0" t="0" r="19050" b="10159"/>
                <wp:wrapNone/>
                <wp:docPr id="11"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rsidR="006A2FD5" w:rsidRDefault="006A2FD5" w:rsidP="006A2FD5"/>
                        </w:txbxContent>
                      </wps:txbx>
                      <wps:bodyPr vert="horz" wrap="square" lIns="91440" tIns="45720" rIns="91440" bIns="45720" anchor="t" anchorCtr="0" compatLnSpc="1">
                        <a:noAutofit/>
                      </wps:bodyPr>
                    </wps:wsp>
                  </a:graphicData>
                </a:graphic>
              </wp:anchor>
            </w:drawing>
          </mc:Choice>
          <mc:Fallback>
            <w:pict>
              <v:shape w14:anchorId="738D2558" id="_x0000_s1030" type="#_x0000_t202" style="position:absolute;left:0;text-align:left;margin-left:43.7pt;margin-top:-5.35pt;width:18pt;height:17.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" strokeweight=".17625mm">
                <v:textbox>
                  <w:txbxContent>
                    <w:p w:rsidR="006A2FD5" w:rsidRDefault="006A2FD5" w:rsidP="006A2FD5"/>
                  </w:txbxContent>
                </v:textbox>
              </v:shape>
            </w:pict>
          </mc:Fallback>
        </mc:AlternateContent>
      </w:r>
      <w:r>
        <w:rPr>
          <w:rFonts w:eastAsia="Calibri" w:cs="Arial"/>
          <w:sz w:val="22"/>
        </w:rPr>
        <w:t>Yes</w:t>
      </w:r>
      <w:r>
        <w:rPr>
          <w:rFonts w:eastAsia="Calibri" w:cs="Arial"/>
          <w:sz w:val="22"/>
        </w:rPr>
        <w:tab/>
      </w:r>
      <w:r>
        <w:rPr>
          <w:rFonts w:eastAsia="Calibri" w:cs="Arial"/>
          <w:sz w:val="22"/>
        </w:rPr>
        <w:tab/>
        <w:t xml:space="preserve"> No</w:t>
      </w:r>
      <w:r>
        <w:rPr>
          <w:rFonts w:eastAsia="Calibri" w:cs="Arial"/>
          <w:sz w:val="22"/>
        </w:rPr>
        <w:tab/>
      </w:r>
      <w:r>
        <w:rPr>
          <w:rFonts w:eastAsia="Calibri" w:cs="Arial"/>
          <w:sz w:val="22"/>
        </w:rPr>
        <w:tab/>
        <w:t xml:space="preserve">Unsure </w:t>
      </w:r>
    </w:p>
    <w:p w:rsidR="006A2FD5" w:rsidRDefault="006A2FD5" w:rsidP="006A2FD5">
      <w:pPr>
        <w:jc w:val="both"/>
      </w:pPr>
    </w:p>
    <w:p w:rsidR="006A2FD5" w:rsidRDefault="006A2FD5" w:rsidP="006A2FD5">
      <w:pPr>
        <w:jc w:val="both"/>
        <w:rPr>
          <w:rFonts w:eastAsia="Calibri" w:cs="Arial"/>
          <w:sz w:val="22"/>
        </w:rPr>
      </w:pPr>
    </w:p>
    <w:p w:rsidR="006A2FD5" w:rsidRDefault="006A2FD5" w:rsidP="006A2FD5">
      <w:pPr>
        <w:jc w:val="both"/>
        <w:rPr>
          <w:rFonts w:eastAsia="Calibri" w:cs="Arial"/>
          <w:sz w:val="22"/>
        </w:rPr>
      </w:pPr>
    </w:p>
    <w:p w:rsidR="006A2FD5" w:rsidRDefault="006A2FD5" w:rsidP="006A2FD5">
      <w:pPr>
        <w:jc w:val="both"/>
        <w:rPr>
          <w:rFonts w:eastAsia="Calibri" w:cs="Arial"/>
          <w:sz w:val="22"/>
        </w:rPr>
      </w:pPr>
    </w:p>
    <w:p w:rsidR="006A2FD5" w:rsidRDefault="006A2FD5" w:rsidP="006A2FD5">
      <w:pPr>
        <w:jc w:val="both"/>
      </w:pPr>
      <w:r>
        <w:rPr>
          <w:rFonts w:eastAsia="Calibri" w:cs="Arial"/>
          <w:noProof/>
          <w:sz w:val="22"/>
          <w:lang w:eastAsia="en-GB"/>
        </w:rPr>
        <mc:AlternateContent>
          <mc:Choice Requires="wps">
            <w:drawing>
              <wp:anchor distT="0" distB="0" distL="114300" distR="114300" simplePos="0" relativeHeight="251673600" behindDoc="1" locked="0" layoutInCell="1" allowOverlap="1" wp14:anchorId="5FD322CC" wp14:editId="41EADE27">
                <wp:simplePos x="0" y="0"/>
                <wp:positionH relativeFrom="column">
                  <wp:posOffset>-156210</wp:posOffset>
                </wp:positionH>
                <wp:positionV relativeFrom="paragraph">
                  <wp:posOffset>-49530</wp:posOffset>
                </wp:positionV>
                <wp:extent cx="7162800" cy="1722120"/>
                <wp:effectExtent l="0" t="0" r="19050" b="11430"/>
                <wp:wrapNone/>
                <wp:docPr id="12" name="Rounded Rectangle 13"/>
                <wp:cNvGraphicFramePr/>
                <a:graphic xmlns:a="http://schemas.openxmlformats.org/drawingml/2006/main">
                  <a:graphicData uri="http://schemas.microsoft.com/office/word/2010/wordprocessingShape">
                    <wps:wsp>
                      <wps:cNvSpPr/>
                      <wps:spPr>
                        <a:xfrm>
                          <a:off x="0" y="0"/>
                          <a:ext cx="7162800" cy="172212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A4E6C85" id="Rounded Rectangle 13" o:spid="_x0000_s1026" style="position:absolute;margin-left:-12.3pt;margin-top:-3.9pt;width:564pt;height:135.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162800,17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" path="m287020,at,,574040,574040,287020,,,287020l,1435100at,1148080,574040,1722120,,1435100,287020,1722120l6875780,1722120at6588760,1148080,7162800,1722120,6875780,1722120,7162800,1435100l7162800,287020at6588760,,7162800,574040,7162800,287020,6875780,l287020,xe" strokecolor="#41719c" strokeweight=".35281mm">
                <v:stroke joinstyle="miter"/>
                <v:path arrowok="t" o:connecttype="custom" o:connectlocs="3581400,0;7162800,861060;3581400,1722120;0,861060" o:connectangles="270,0,90,180" textboxrect="84068,84068,7078732,1638052"/>
              </v:shape>
            </w:pict>
          </mc:Fallback>
        </mc:AlternateContent>
      </w:r>
      <w:r>
        <w:rPr>
          <w:rFonts w:eastAsia="Calibri" w:cs="Arial"/>
          <w:sz w:val="22"/>
        </w:rPr>
        <w:t xml:space="preserve"> </w:t>
      </w:r>
      <w:r>
        <w:rPr>
          <w:rFonts w:eastAsia="Calibri" w:cs="Arial"/>
          <w:b/>
          <w:sz w:val="22"/>
        </w:rPr>
        <w:t xml:space="preserve">Child Tax Credit </w:t>
      </w:r>
    </w:p>
    <w:p w:rsidR="006A2FD5" w:rsidRDefault="006A2FD5" w:rsidP="006A2FD5">
      <w:pPr>
        <w:jc w:val="both"/>
      </w:pPr>
      <w:r>
        <w:rPr>
          <w:rFonts w:eastAsia="Calibri" w:cs="Arial"/>
          <w:sz w:val="22"/>
        </w:rPr>
        <w:t xml:space="preserve">If you are in receipt of </w:t>
      </w:r>
      <w:r>
        <w:rPr>
          <w:rFonts w:eastAsia="Calibri" w:cs="Arial"/>
          <w:b/>
          <w:sz w:val="22"/>
        </w:rPr>
        <w:t xml:space="preserve">Child Tax Credit, </w:t>
      </w:r>
      <w:r>
        <w:rPr>
          <w:rFonts w:eastAsia="Calibri" w:cs="Arial"/>
          <w:sz w:val="22"/>
        </w:rPr>
        <w:t xml:space="preserve">is your joint gross annual income over £16,190 per year? (Please place an X in the appropriate box). </w:t>
      </w:r>
    </w:p>
    <w:p w:rsidR="006A2FD5" w:rsidRDefault="006A2FD5" w:rsidP="006A2FD5">
      <w:pPr>
        <w:jc w:val="both"/>
      </w:pPr>
      <w:r>
        <w:rPr>
          <w:rFonts w:eastAsia="Calibri" w:cs="Arial"/>
          <w:noProof/>
          <w:sz w:val="22"/>
          <w:lang w:eastAsia="en-GB"/>
        </w:rPr>
        <mc:AlternateContent>
          <mc:Choice Requires="wps">
            <w:drawing>
              <wp:anchor distT="0" distB="0" distL="114300" distR="114300" simplePos="0" relativeHeight="251668480" behindDoc="0" locked="0" layoutInCell="1" allowOverlap="1" wp14:anchorId="17D9E8AA" wp14:editId="1DBF92C2">
                <wp:simplePos x="0" y="0"/>
                <wp:positionH relativeFrom="column">
                  <wp:posOffset>473503</wp:posOffset>
                </wp:positionH>
                <wp:positionV relativeFrom="paragraph">
                  <wp:posOffset>243843</wp:posOffset>
                </wp:positionV>
                <wp:extent cx="228600" cy="218441"/>
                <wp:effectExtent l="0" t="0" r="19050" b="10159"/>
                <wp:wrapNone/>
                <wp:docPr id="13"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rsidR="006A2FD5" w:rsidRDefault="006A2FD5" w:rsidP="006A2FD5"/>
                        </w:txbxContent>
                      </wps:txbx>
                      <wps:bodyPr vert="horz" wrap="square" lIns="91440" tIns="45720" rIns="91440" bIns="45720" anchor="t" anchorCtr="0" compatLnSpc="1">
                        <a:noAutofit/>
                      </wps:bodyPr>
                    </wps:wsp>
                  </a:graphicData>
                </a:graphic>
              </wp:anchor>
            </w:drawing>
          </mc:Choice>
          <mc:Fallback>
            <w:pict>
              <v:shape w14:anchorId="17D9E8AA" id="_x0000_s1031" type="#_x0000_t202" style="position:absolute;left:0;text-align:left;margin-left:37.3pt;margin-top:19.2pt;width:18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" strokeweight=".17625mm">
                <v:textbox>
                  <w:txbxContent>
                    <w:p w:rsidR="006A2FD5" w:rsidRDefault="006A2FD5" w:rsidP="006A2FD5"/>
                  </w:txbxContent>
                </v:textbox>
              </v:shape>
            </w:pict>
          </mc:Fallback>
        </mc:AlternateContent>
      </w:r>
      <w:r>
        <w:rPr>
          <w:rFonts w:eastAsia="Calibri" w:cs="Arial"/>
          <w:noProof/>
          <w:sz w:val="22"/>
          <w:lang w:eastAsia="en-GB"/>
        </w:rPr>
        <mc:AlternateContent>
          <mc:Choice Requires="wps">
            <w:drawing>
              <wp:anchor distT="0" distB="0" distL="114300" distR="114300" simplePos="0" relativeHeight="251674624" behindDoc="0" locked="0" layoutInCell="1" allowOverlap="1" wp14:anchorId="596DDD83" wp14:editId="66D7DDE7">
                <wp:simplePos x="0" y="0"/>
                <wp:positionH relativeFrom="column">
                  <wp:posOffset>2453051</wp:posOffset>
                </wp:positionH>
                <wp:positionV relativeFrom="paragraph">
                  <wp:posOffset>248634</wp:posOffset>
                </wp:positionV>
                <wp:extent cx="247016" cy="235586"/>
                <wp:effectExtent l="0" t="0" r="19684" b="12064"/>
                <wp:wrapNone/>
                <wp:docPr id="14" name="Text Box 14"/>
                <wp:cNvGraphicFramePr/>
                <a:graphic xmlns:a="http://schemas.openxmlformats.org/drawingml/2006/main">
                  <a:graphicData uri="http://schemas.microsoft.com/office/word/2010/wordprocessingShape">
                    <wps:wsp>
                      <wps:cNvSpPr txBox="1"/>
                      <wps:spPr>
                        <a:xfrm>
                          <a:off x="0" y="0"/>
                          <a:ext cx="247016" cy="235586"/>
                        </a:xfrm>
                        <a:prstGeom prst="rect">
                          <a:avLst/>
                        </a:prstGeom>
                        <a:solidFill>
                          <a:srgbClr val="FFFFFF"/>
                        </a:solidFill>
                        <a:ln w="6345">
                          <a:solidFill>
                            <a:srgbClr val="000000"/>
                          </a:solidFill>
                          <a:prstDash val="solid"/>
                        </a:ln>
                      </wps:spPr>
                      <wps:txbx>
                        <w:txbxContent>
                          <w:p w:rsidR="006A2FD5" w:rsidRDefault="006A2FD5" w:rsidP="006A2FD5"/>
                        </w:txbxContent>
                      </wps:txbx>
                      <wps:bodyPr vert="horz" wrap="square" lIns="91440" tIns="45720" rIns="91440" bIns="45720" anchor="t" anchorCtr="0" compatLnSpc="1">
                        <a:noAutofit/>
                      </wps:bodyPr>
                    </wps:wsp>
                  </a:graphicData>
                </a:graphic>
              </wp:anchor>
            </w:drawing>
          </mc:Choice>
          <mc:Fallback>
            <w:pict>
              <v:shape w14:anchorId="596DDD83" id="Text Box 14" o:spid="_x0000_s1032" type="#_x0000_t202" style="position:absolute;left:0;text-align:left;margin-left:193.15pt;margin-top:19.6pt;width:19.45pt;height:18.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" strokeweight=".17625mm">
                <v:textbox>
                  <w:txbxContent>
                    <w:p w:rsidR="006A2FD5" w:rsidRDefault="006A2FD5" w:rsidP="006A2FD5"/>
                  </w:txbxContent>
                </v:textbox>
              </v:shape>
            </w:pict>
          </mc:Fallback>
        </mc:AlternateContent>
      </w:r>
      <w:r>
        <w:rPr>
          <w:rFonts w:eastAsia="Calibri" w:cs="Arial"/>
          <w:noProof/>
          <w:sz w:val="22"/>
          <w:lang w:eastAsia="en-GB"/>
        </w:rPr>
        <mc:AlternateContent>
          <mc:Choice Requires="wps">
            <w:drawing>
              <wp:anchor distT="0" distB="0" distL="114300" distR="114300" simplePos="0" relativeHeight="251669504" behindDoc="0" locked="0" layoutInCell="1" allowOverlap="1" wp14:anchorId="0268D5AB" wp14:editId="0AD9A012">
                <wp:simplePos x="0" y="0"/>
                <wp:positionH relativeFrom="column">
                  <wp:posOffset>1238253</wp:posOffset>
                </wp:positionH>
                <wp:positionV relativeFrom="paragraph">
                  <wp:posOffset>243843</wp:posOffset>
                </wp:positionV>
                <wp:extent cx="228600" cy="218441"/>
                <wp:effectExtent l="0" t="0" r="19050" b="10159"/>
                <wp:wrapNone/>
                <wp:docPr id="15"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rsidR="006A2FD5" w:rsidRDefault="006A2FD5" w:rsidP="006A2FD5"/>
                        </w:txbxContent>
                      </wps:txbx>
                      <wps:bodyPr vert="horz" wrap="square" lIns="91440" tIns="45720" rIns="91440" bIns="45720" anchor="t" anchorCtr="0" compatLnSpc="1">
                        <a:noAutofit/>
                      </wps:bodyPr>
                    </wps:wsp>
                  </a:graphicData>
                </a:graphic>
              </wp:anchor>
            </w:drawing>
          </mc:Choice>
          <mc:Fallback>
            <w:pict>
              <v:shape w14:anchorId="0268D5AB" id="_x0000_s1033" type="#_x0000_t202" style="position:absolute;left:0;text-align:left;margin-left:97.5pt;margin-top:19.2pt;width:18pt;height:17.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" strokeweight=".17625mm">
                <v:textbox>
                  <w:txbxContent>
                    <w:p w:rsidR="006A2FD5" w:rsidRDefault="006A2FD5" w:rsidP="006A2FD5"/>
                  </w:txbxContent>
                </v:textbox>
              </v:shape>
            </w:pict>
          </mc:Fallback>
        </mc:AlternateContent>
      </w:r>
      <w:r>
        <w:rPr>
          <w:rFonts w:eastAsia="Calibri" w:cs="Arial"/>
          <w:sz w:val="22"/>
        </w:rPr>
        <w:t xml:space="preserve">Your joint gross income is your household income before taxes are taken into account. </w:t>
      </w:r>
    </w:p>
    <w:p w:rsidR="006A2FD5" w:rsidRDefault="006A2FD5" w:rsidP="006A2FD5">
      <w:pPr>
        <w:jc w:val="both"/>
      </w:pPr>
      <w:r>
        <w:rPr>
          <w:rFonts w:eastAsia="Calibri" w:cs="Arial"/>
          <w:sz w:val="22"/>
        </w:rPr>
        <w:t>Yes</w:t>
      </w:r>
      <w:r>
        <w:rPr>
          <w:rFonts w:eastAsia="Calibri" w:cs="Arial"/>
          <w:sz w:val="22"/>
        </w:rPr>
        <w:tab/>
      </w:r>
      <w:r>
        <w:rPr>
          <w:rFonts w:eastAsia="Calibri" w:cs="Arial"/>
          <w:sz w:val="22"/>
        </w:rPr>
        <w:tab/>
        <w:t xml:space="preserve"> No</w:t>
      </w:r>
      <w:r>
        <w:rPr>
          <w:rFonts w:eastAsia="Calibri" w:cs="Arial"/>
          <w:sz w:val="22"/>
        </w:rPr>
        <w:tab/>
      </w:r>
      <w:r>
        <w:rPr>
          <w:rFonts w:eastAsia="Calibri" w:cs="Arial"/>
          <w:sz w:val="22"/>
        </w:rPr>
        <w:tab/>
        <w:t xml:space="preserve"> Unsure</w:t>
      </w:r>
    </w:p>
    <w:p w:rsidR="006A2FD5" w:rsidRDefault="00736446" w:rsidP="006A2FD5">
      <w:pPr>
        <w:jc w:val="both"/>
      </w:pPr>
      <w:r>
        <w:rPr>
          <w:rFonts w:eastAsia="Calibri" w:cs="Arial"/>
          <w:noProof/>
          <w:sz w:val="22"/>
          <w:lang w:eastAsia="en-GB"/>
        </w:rPr>
        <mc:AlternateContent>
          <mc:Choice Requires="wps">
            <w:drawing>
              <wp:anchor distT="0" distB="0" distL="114300" distR="114300" simplePos="0" relativeHeight="251667456" behindDoc="0" locked="0" layoutInCell="1" allowOverlap="1" wp14:anchorId="3E9A8843" wp14:editId="496A5312">
                <wp:simplePos x="0" y="0"/>
                <wp:positionH relativeFrom="column">
                  <wp:posOffset>601980</wp:posOffset>
                </wp:positionH>
                <wp:positionV relativeFrom="paragraph">
                  <wp:posOffset>533400</wp:posOffset>
                </wp:positionV>
                <wp:extent cx="218441" cy="200025"/>
                <wp:effectExtent l="0" t="0" r="10159" b="28575"/>
                <wp:wrapNone/>
                <wp:docPr id="16"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rsidR="006A2FD5" w:rsidRDefault="006A2FD5" w:rsidP="006A2FD5"/>
                        </w:txbxContent>
                      </wps:txbx>
                      <wps:bodyPr vert="horz" wrap="square" lIns="91440" tIns="45720" rIns="91440" bIns="45720" anchor="t" anchorCtr="0" compatLnSpc="1">
                        <a:noAutofit/>
                      </wps:bodyPr>
                    </wps:wsp>
                  </a:graphicData>
                </a:graphic>
              </wp:anchor>
            </w:drawing>
          </mc:Choice>
          <mc:Fallback>
            <w:pict>
              <v:shape w14:anchorId="3E9A8843" id="Text Box 4" o:spid="_x0000_s1034" type="#_x0000_t202" style="position:absolute;left:0;text-align:left;margin-left:47.4pt;margin-top:42pt;width:17.2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" strokeweight=".17625mm">
                <v:textbox>
                  <w:txbxContent>
                    <w:p w:rsidR="006A2FD5" w:rsidRDefault="006A2FD5" w:rsidP="006A2FD5"/>
                  </w:txbxContent>
                </v:textbox>
              </v:shape>
            </w:pict>
          </mc:Fallback>
        </mc:AlternateContent>
      </w:r>
      <w:r w:rsidR="006A2FD5">
        <w:rPr>
          <w:rFonts w:eastAsia="Calibri" w:cs="Arial"/>
          <w:sz w:val="22"/>
        </w:rPr>
        <w:br/>
        <w:t xml:space="preserve">If you’re not sure whether you receive one of the listed benefits, or what your household income is, but you would still like us to check whether your child is eligible for free school meals, please place an X in this box. </w:t>
      </w:r>
    </w:p>
    <w:p w:rsidR="006A2FD5" w:rsidRDefault="006A2FD5" w:rsidP="006A2FD5">
      <w:pPr>
        <w:jc w:val="both"/>
        <w:rPr>
          <w:rFonts w:eastAsia="Calibri" w:cs="Arial"/>
          <w:sz w:val="22"/>
        </w:rPr>
      </w:pPr>
    </w:p>
    <w:p w:rsidR="00736446" w:rsidRDefault="00736446" w:rsidP="006A2FD5">
      <w:pPr>
        <w:jc w:val="both"/>
        <w:rPr>
          <w:rFonts w:eastAsia="Calibri" w:cs="Arial"/>
          <w:b/>
          <w:sz w:val="22"/>
        </w:rPr>
      </w:pPr>
    </w:p>
    <w:p w:rsidR="006A2FD5" w:rsidRDefault="006A2FD5" w:rsidP="006A2FD5">
      <w:pPr>
        <w:jc w:val="both"/>
        <w:rPr>
          <w:rFonts w:eastAsia="Calibri" w:cs="Arial"/>
          <w:b/>
          <w:sz w:val="22"/>
        </w:rPr>
      </w:pPr>
      <w:r>
        <w:rPr>
          <w:rFonts w:eastAsia="Calibri" w:cs="Arial"/>
          <w:b/>
          <w:sz w:val="22"/>
        </w:rPr>
        <w:t>DECLARATION</w:t>
      </w:r>
    </w:p>
    <w:p w:rsidR="006A2FD5" w:rsidRDefault="006A2FD5" w:rsidP="006A2FD5">
      <w:pPr>
        <w:jc w:val="both"/>
        <w:rPr>
          <w:rFonts w:eastAsia="Calibri" w:cs="Arial"/>
          <w:sz w:val="22"/>
        </w:rPr>
      </w:pPr>
      <w:r>
        <w:rPr>
          <w:rFonts w:eastAsia="Calibri" w:cs="Arial"/>
          <w:sz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6A2FD5" w:rsidRDefault="006A2FD5" w:rsidP="006A2FD5">
      <w:pPr>
        <w:jc w:val="both"/>
        <w:rPr>
          <w:rFonts w:eastAsia="Calibri" w:cs="Arial"/>
          <w:sz w:val="22"/>
        </w:rPr>
      </w:pPr>
    </w:p>
    <w:p w:rsidR="006A2FD5" w:rsidRDefault="006A2FD5" w:rsidP="006A2FD5">
      <w:pPr>
        <w:jc w:val="both"/>
      </w:pPr>
      <w:r>
        <w:rPr>
          <w:rFonts w:eastAsia="Calibri" w:cs="Arial"/>
          <w:sz w:val="22"/>
        </w:rPr>
        <w:t xml:space="preserve">Signature of parent/guardian: </w:t>
      </w:r>
      <w:r w:rsidR="00736446">
        <w:rPr>
          <w:rFonts w:eastAsia="Calibri" w:cs="Arial"/>
          <w:sz w:val="22"/>
        </w:rPr>
        <w:t>_______________________________________</w:t>
      </w:r>
      <w:r w:rsidR="00736446">
        <w:rPr>
          <w:rFonts w:eastAsia="Calibri" w:cs="Arial"/>
          <w:sz w:val="22"/>
        </w:rPr>
        <w:tab/>
        <w:t>Date: ___________________</w:t>
      </w:r>
    </w:p>
    <w:p w:rsidR="00736446" w:rsidRDefault="00736446" w:rsidP="006A2FD5">
      <w:pPr>
        <w:jc w:val="both"/>
        <w:rPr>
          <w:rFonts w:eastAsia="Calibri" w:cs="Arial"/>
          <w:b/>
          <w:sz w:val="22"/>
        </w:rPr>
      </w:pPr>
    </w:p>
    <w:p w:rsidR="006A2FD5" w:rsidRDefault="006A2FD5" w:rsidP="006A2FD5">
      <w:pPr>
        <w:jc w:val="both"/>
        <w:rPr>
          <w:rFonts w:eastAsia="Calibri" w:cs="Arial"/>
          <w:b/>
          <w:sz w:val="22"/>
        </w:rPr>
      </w:pPr>
      <w:r>
        <w:rPr>
          <w:rFonts w:eastAsia="Calibri" w:cs="Arial"/>
          <w:b/>
          <w:sz w:val="22"/>
        </w:rPr>
        <w:t xml:space="preserve">Thank you for completing this form and helping to make sure your child’s school is as well funded as possible.  </w:t>
      </w:r>
    </w:p>
    <w:p w:rsidR="00736446" w:rsidRDefault="00736446" w:rsidP="006A2FD5">
      <w:pPr>
        <w:jc w:val="both"/>
        <w:rPr>
          <w:rFonts w:eastAsia="Calibri" w:cs="Arial"/>
          <w:b/>
          <w:sz w:val="22"/>
        </w:rPr>
      </w:pPr>
    </w:p>
    <w:p w:rsidR="006A2FD5" w:rsidRDefault="006A2FD5" w:rsidP="006A2FD5">
      <w:pPr>
        <w:jc w:val="both"/>
        <w:rPr>
          <w:rFonts w:eastAsia="Calibri" w:cs="Arial"/>
          <w:b/>
          <w:sz w:val="22"/>
        </w:rPr>
      </w:pPr>
      <w:r>
        <w:rPr>
          <w:rFonts w:eastAsia="Calibri" w:cs="Arial"/>
          <w:b/>
          <w:sz w:val="22"/>
        </w:rPr>
        <w:t xml:space="preserve">How the information in this form will be </w:t>
      </w:r>
      <w:proofErr w:type="gramStart"/>
      <w:r>
        <w:rPr>
          <w:rFonts w:eastAsia="Calibri" w:cs="Arial"/>
          <w:b/>
          <w:sz w:val="22"/>
        </w:rPr>
        <w:t>used</w:t>
      </w:r>
      <w:r w:rsidR="00E40B98">
        <w:rPr>
          <w:rFonts w:eastAsia="Calibri" w:cs="Arial"/>
          <w:b/>
          <w:sz w:val="22"/>
        </w:rPr>
        <w:t>:</w:t>
      </w:r>
      <w:proofErr w:type="gramEnd"/>
    </w:p>
    <w:p w:rsidR="00736446" w:rsidRDefault="006A2FD5" w:rsidP="006A2FD5">
      <w:pPr>
        <w:jc w:val="both"/>
        <w:rPr>
          <w:rFonts w:eastAsia="Calibri" w:cs="Arial"/>
          <w:sz w:val="22"/>
        </w:rPr>
      </w:pPr>
      <w:r>
        <w:rPr>
          <w:rFonts w:eastAsia="Calibri" w:cs="Arial"/>
          <w:sz w:val="22"/>
        </w:rPr>
        <w:t xml:space="preserve">The information you provide in this form will be used by the council to confirm receipt of one of the listed welfare benefits.  </w:t>
      </w:r>
    </w:p>
    <w:p w:rsidR="006A2FD5" w:rsidRDefault="006A2FD5" w:rsidP="006A2FD5">
      <w:pPr>
        <w:jc w:val="both"/>
        <w:rPr>
          <w:rFonts w:eastAsia="Calibri" w:cs="Arial"/>
          <w:sz w:val="22"/>
        </w:rPr>
      </w:pPr>
      <w:r>
        <w:rPr>
          <w:rFonts w:eastAsia="Calibri" w:cs="Arial"/>
          <w:sz w:val="22"/>
        </w:rPr>
        <w:t>Once this is confirmed, this helps to decide how much money your child’s school will receive each year.</w:t>
      </w:r>
    </w:p>
    <w:p w:rsidR="006A2FD5" w:rsidRDefault="006A2FD5" w:rsidP="006A2FD5">
      <w:pPr>
        <w:jc w:val="both"/>
        <w:rPr>
          <w:rFonts w:eastAsia="Calibri" w:cs="Arial"/>
          <w:sz w:val="22"/>
        </w:rPr>
      </w:pPr>
      <w:r>
        <w:rPr>
          <w:rFonts w:eastAsia="Calibri" w:cs="Arial"/>
          <w:sz w:val="22"/>
        </w:rPr>
        <w:t>The information will also be used in relation to pupils in year 3 or above to decide whether they are eligible for free school meals.</w:t>
      </w:r>
    </w:p>
    <w:p w:rsidR="006A2FD5" w:rsidRDefault="006A2FD5" w:rsidP="006A2FD5">
      <w:pPr>
        <w:jc w:val="both"/>
        <w:rPr>
          <w:rFonts w:eastAsia="Calibri" w:cs="Arial"/>
          <w:sz w:val="22"/>
        </w:rPr>
      </w:pPr>
      <w:r>
        <w:rPr>
          <w:rFonts w:eastAsia="Calibri" w:cs="Arial"/>
          <w:sz w:val="22"/>
        </w:rPr>
        <w:t>You only need to complete this form once and it will last for the duration of your child’s time at their current school. You should contact the school or local authority if you have a change in financial circumstances.</w:t>
      </w:r>
    </w:p>
    <w:p w:rsidR="00736446" w:rsidRDefault="006A2FD5" w:rsidP="006A2FD5">
      <w:pPr>
        <w:jc w:val="both"/>
        <w:rPr>
          <w:rFonts w:eastAsia="Calibri" w:cs="Arial"/>
          <w:sz w:val="22"/>
        </w:rPr>
      </w:pPr>
      <w:r>
        <w:rPr>
          <w:rFonts w:eastAsia="Calibri" w:cs="Arial"/>
          <w:sz w:val="22"/>
        </w:rPr>
        <w:t xml:space="preserve">We are committed to ensuring that the personal and sensitive information that we hold about you is protected and kept safe and secure, and we have measures in place to prevent the loss, misuse or alteration of your personal information. </w:t>
      </w:r>
    </w:p>
    <w:p w:rsidR="006A2FD5" w:rsidRDefault="006A2FD5" w:rsidP="006A2FD5">
      <w:pPr>
        <w:jc w:val="both"/>
        <w:rPr>
          <w:rFonts w:eastAsia="Calibri" w:cs="Arial"/>
          <w:sz w:val="22"/>
        </w:rPr>
      </w:pPr>
      <w:r>
        <w:rPr>
          <w:rFonts w:eastAsia="Calibri" w:cs="Arial"/>
          <w:sz w:val="22"/>
        </w:rPr>
        <w:t>We will use the information you provide to assess entitlement to free school meals.  The information may also be shared with other Council departments to offer benefits and services.</w:t>
      </w:r>
    </w:p>
    <w:p w:rsidR="00E40B98" w:rsidRDefault="00E40B98" w:rsidP="006A2FD5">
      <w:pPr>
        <w:jc w:val="both"/>
        <w:rPr>
          <w:rFonts w:eastAsia="Calibri" w:cs="Arial"/>
          <w:sz w:val="22"/>
        </w:rPr>
      </w:pPr>
    </w:p>
    <w:p w:rsidR="00E40B98" w:rsidRDefault="00E40B98" w:rsidP="006A2FD5">
      <w:pPr>
        <w:jc w:val="both"/>
      </w:pPr>
    </w:p>
    <w:p w:rsidR="00BB51A5" w:rsidRDefault="00BB51A5"/>
    <w:p w:rsidR="009237A6" w:rsidRPr="00BB51A5" w:rsidRDefault="009237A6" w:rsidP="009237A6">
      <w:pPr>
        <w:jc w:val="both"/>
        <w:rPr>
          <w:b/>
          <w:sz w:val="22"/>
          <w:u w:val="single"/>
          <w:lang w:val="en-US"/>
        </w:rPr>
      </w:pPr>
      <w:r w:rsidRPr="00BB51A5">
        <w:rPr>
          <w:b/>
          <w:sz w:val="22"/>
          <w:u w:val="single"/>
          <w:lang w:val="en-US"/>
        </w:rPr>
        <w:t>THE SWIMMING POOL – A WORK IN PROGRESS</w:t>
      </w:r>
    </w:p>
    <w:p w:rsidR="009237A6" w:rsidRPr="00BB51A5" w:rsidRDefault="009237A6" w:rsidP="009237A6">
      <w:pPr>
        <w:jc w:val="both"/>
        <w:rPr>
          <w:b/>
          <w:sz w:val="16"/>
          <w:szCs w:val="16"/>
          <w:lang w:val="en-US"/>
        </w:rPr>
      </w:pPr>
    </w:p>
    <w:tbl>
      <w:tblPr>
        <w:tblStyle w:val="TableGrid"/>
        <w:tblpPr w:leftFromText="180" w:rightFromText="180" w:vertAnchor="page" w:horzAnchor="margin" w:tblpXSpec="right" w:tblpY="3997"/>
        <w:tblW w:w="4815" w:type="dxa"/>
        <w:tblLook w:val="04A0" w:firstRow="1" w:lastRow="0" w:firstColumn="1" w:lastColumn="0" w:noHBand="0" w:noVBand="1"/>
      </w:tblPr>
      <w:tblGrid>
        <w:gridCol w:w="1696"/>
        <w:gridCol w:w="1560"/>
        <w:gridCol w:w="1559"/>
      </w:tblGrid>
      <w:tr w:rsidR="009237A6" w:rsidTr="00E40B98">
        <w:tc>
          <w:tcPr>
            <w:tcW w:w="4815" w:type="dxa"/>
            <w:gridSpan w:val="3"/>
            <w:shd w:val="clear" w:color="auto" w:fill="auto"/>
          </w:tcPr>
          <w:p w:rsidR="009237A6" w:rsidRDefault="009237A6" w:rsidP="00E40B98">
            <w:pPr>
              <w:jc w:val="center"/>
              <w:rPr>
                <w:b/>
                <w:noProof/>
                <w:sz w:val="20"/>
                <w:szCs w:val="20"/>
                <w:lang w:eastAsia="en-GB"/>
              </w:rPr>
            </w:pPr>
          </w:p>
          <w:p w:rsidR="009237A6" w:rsidRDefault="009237A6" w:rsidP="00E40B98">
            <w:pPr>
              <w:jc w:val="center"/>
              <w:rPr>
                <w:b/>
                <w:noProof/>
                <w:sz w:val="20"/>
                <w:szCs w:val="20"/>
                <w:lang w:eastAsia="en-GB"/>
              </w:rPr>
            </w:pPr>
            <w:r>
              <w:rPr>
                <w:b/>
                <w:noProof/>
                <w:sz w:val="20"/>
                <w:szCs w:val="20"/>
                <w:lang w:eastAsia="en-GB"/>
              </w:rPr>
              <w:t>SCHOOL HOLIDAYS</w:t>
            </w:r>
          </w:p>
          <w:p w:rsidR="009237A6" w:rsidRDefault="009237A6" w:rsidP="00E40B98">
            <w:pPr>
              <w:jc w:val="center"/>
              <w:rPr>
                <w:b/>
                <w:noProof/>
                <w:sz w:val="20"/>
                <w:szCs w:val="20"/>
                <w:lang w:eastAsia="en-GB"/>
              </w:rPr>
            </w:pPr>
            <w:r w:rsidRPr="003226DF">
              <w:rPr>
                <w:b/>
                <w:noProof/>
                <w:sz w:val="20"/>
                <w:szCs w:val="20"/>
                <w:lang w:eastAsia="en-GB"/>
              </w:rPr>
              <w:t xml:space="preserve">Academic Year 2021 </w:t>
            </w:r>
            <w:r>
              <w:rPr>
                <w:b/>
                <w:noProof/>
                <w:sz w:val="20"/>
                <w:szCs w:val="20"/>
                <w:lang w:eastAsia="en-GB"/>
              </w:rPr>
              <w:t>– 2022</w:t>
            </w:r>
          </w:p>
          <w:p w:rsidR="009237A6" w:rsidRPr="003226DF" w:rsidRDefault="009237A6" w:rsidP="00E40B98">
            <w:pPr>
              <w:jc w:val="center"/>
              <w:rPr>
                <w:b/>
                <w:noProof/>
                <w:sz w:val="20"/>
                <w:szCs w:val="20"/>
                <w:lang w:eastAsia="en-GB"/>
              </w:rPr>
            </w:pPr>
          </w:p>
        </w:tc>
      </w:tr>
      <w:tr w:rsidR="009237A6" w:rsidTr="00E40B98">
        <w:tc>
          <w:tcPr>
            <w:tcW w:w="4815" w:type="dxa"/>
            <w:gridSpan w:val="3"/>
            <w:shd w:val="clear" w:color="auto" w:fill="auto"/>
          </w:tcPr>
          <w:p w:rsidR="009237A6" w:rsidRPr="0061611B" w:rsidRDefault="009237A6" w:rsidP="00E40B98">
            <w:pPr>
              <w:rPr>
                <w:b/>
                <w:noProof/>
                <w:sz w:val="16"/>
                <w:szCs w:val="16"/>
                <w:lang w:eastAsia="en-GB"/>
              </w:rPr>
            </w:pPr>
            <w:r>
              <w:rPr>
                <w:rFonts w:eastAsia="Times New Roman" w:cs="Arial"/>
                <w:b/>
                <w:noProof/>
                <w:sz w:val="20"/>
                <w:szCs w:val="20"/>
                <w:lang w:eastAsia="en-GB"/>
              </w:rPr>
              <w:t xml:space="preserve">                                </w:t>
            </w:r>
            <w:r w:rsidRPr="0061611B">
              <w:rPr>
                <w:rFonts w:eastAsia="Times New Roman" w:cs="Arial"/>
                <w:b/>
                <w:noProof/>
                <w:sz w:val="16"/>
                <w:szCs w:val="16"/>
                <w:lang w:eastAsia="en-GB"/>
              </w:rPr>
              <w:t xml:space="preserve">School Opens      </w:t>
            </w:r>
            <w:r>
              <w:rPr>
                <w:rFonts w:eastAsia="Times New Roman" w:cs="Arial"/>
                <w:b/>
                <w:noProof/>
                <w:sz w:val="16"/>
                <w:szCs w:val="16"/>
                <w:lang w:eastAsia="en-GB"/>
              </w:rPr>
              <w:t xml:space="preserve">    </w:t>
            </w:r>
            <w:r w:rsidRPr="0061611B">
              <w:rPr>
                <w:rFonts w:eastAsia="Times New Roman" w:cs="Arial"/>
                <w:b/>
                <w:noProof/>
                <w:sz w:val="16"/>
                <w:szCs w:val="16"/>
                <w:lang w:eastAsia="en-GB"/>
              </w:rPr>
              <w:t xml:space="preserve">School Closes        </w:t>
            </w:r>
          </w:p>
        </w:tc>
      </w:tr>
      <w:tr w:rsidR="009237A6" w:rsidTr="00E40B98">
        <w:tc>
          <w:tcPr>
            <w:tcW w:w="1696" w:type="dxa"/>
            <w:shd w:val="clear" w:color="auto" w:fill="auto"/>
          </w:tcPr>
          <w:p w:rsidR="009237A6" w:rsidRPr="00C31E6A" w:rsidRDefault="009237A6" w:rsidP="00E40B98">
            <w:pPr>
              <w:rPr>
                <w:b/>
                <w:noProof/>
                <w:sz w:val="20"/>
                <w:szCs w:val="20"/>
                <w:lang w:eastAsia="en-GB"/>
              </w:rPr>
            </w:pPr>
            <w:r w:rsidRPr="00C31E6A">
              <w:rPr>
                <w:b/>
                <w:noProof/>
                <w:sz w:val="20"/>
                <w:szCs w:val="20"/>
                <w:lang w:eastAsia="en-GB"/>
              </w:rPr>
              <w:t xml:space="preserve">Autumn 1  </w:t>
            </w:r>
          </w:p>
        </w:tc>
        <w:tc>
          <w:tcPr>
            <w:tcW w:w="1560" w:type="dxa"/>
            <w:shd w:val="clear" w:color="auto" w:fill="auto"/>
          </w:tcPr>
          <w:p w:rsidR="009237A6" w:rsidRPr="00C31E6A" w:rsidRDefault="009237A6" w:rsidP="00E40B98">
            <w:pPr>
              <w:rPr>
                <w:b/>
                <w:noProof/>
                <w:sz w:val="20"/>
                <w:szCs w:val="20"/>
                <w:lang w:eastAsia="en-GB"/>
              </w:rPr>
            </w:pPr>
            <w:r>
              <w:rPr>
                <w:b/>
                <w:noProof/>
                <w:sz w:val="20"/>
                <w:szCs w:val="20"/>
                <w:lang w:eastAsia="en-GB"/>
              </w:rPr>
              <w:t>01.09.2021</w:t>
            </w:r>
          </w:p>
        </w:tc>
        <w:tc>
          <w:tcPr>
            <w:tcW w:w="1559" w:type="dxa"/>
            <w:shd w:val="clear" w:color="auto" w:fill="auto"/>
          </w:tcPr>
          <w:p w:rsidR="009237A6" w:rsidRDefault="009237A6" w:rsidP="00E40B98">
            <w:pPr>
              <w:rPr>
                <w:b/>
                <w:noProof/>
                <w:sz w:val="20"/>
                <w:szCs w:val="20"/>
                <w:lang w:eastAsia="en-GB"/>
              </w:rPr>
            </w:pPr>
            <w:r>
              <w:rPr>
                <w:b/>
                <w:noProof/>
                <w:sz w:val="20"/>
                <w:szCs w:val="20"/>
                <w:lang w:eastAsia="en-GB"/>
              </w:rPr>
              <w:t>22.10.2021</w:t>
            </w:r>
          </w:p>
          <w:p w:rsidR="009237A6" w:rsidRPr="00C31E6A" w:rsidRDefault="009237A6" w:rsidP="00E40B98">
            <w:pPr>
              <w:rPr>
                <w:b/>
                <w:noProof/>
                <w:sz w:val="20"/>
                <w:szCs w:val="20"/>
                <w:lang w:eastAsia="en-GB"/>
              </w:rPr>
            </w:pPr>
          </w:p>
        </w:tc>
      </w:tr>
      <w:tr w:rsidR="009237A6" w:rsidTr="00E40B98">
        <w:tc>
          <w:tcPr>
            <w:tcW w:w="4815" w:type="dxa"/>
            <w:gridSpan w:val="3"/>
            <w:shd w:val="clear" w:color="auto" w:fill="auto"/>
          </w:tcPr>
          <w:p w:rsidR="009237A6" w:rsidRPr="00C31E6A" w:rsidRDefault="009237A6" w:rsidP="00E40B98">
            <w:pPr>
              <w:jc w:val="center"/>
              <w:rPr>
                <w:b/>
                <w:noProof/>
                <w:sz w:val="20"/>
                <w:szCs w:val="20"/>
                <w:lang w:eastAsia="en-GB"/>
              </w:rPr>
            </w:pPr>
            <w:r w:rsidRPr="00C31E6A">
              <w:rPr>
                <w:b/>
                <w:noProof/>
                <w:sz w:val="20"/>
                <w:szCs w:val="20"/>
                <w:lang w:eastAsia="en-GB"/>
              </w:rPr>
              <w:t>Half Term</w:t>
            </w:r>
          </w:p>
        </w:tc>
      </w:tr>
      <w:tr w:rsidR="009237A6" w:rsidTr="00E40B98">
        <w:tc>
          <w:tcPr>
            <w:tcW w:w="1696" w:type="dxa"/>
            <w:shd w:val="clear" w:color="auto" w:fill="auto"/>
          </w:tcPr>
          <w:p w:rsidR="009237A6" w:rsidRPr="00C31E6A" w:rsidRDefault="009237A6" w:rsidP="00E40B98">
            <w:pPr>
              <w:rPr>
                <w:b/>
                <w:noProof/>
                <w:sz w:val="20"/>
                <w:szCs w:val="20"/>
                <w:lang w:eastAsia="en-GB"/>
              </w:rPr>
            </w:pPr>
            <w:r w:rsidRPr="00C31E6A">
              <w:rPr>
                <w:b/>
                <w:noProof/>
                <w:sz w:val="20"/>
                <w:szCs w:val="20"/>
                <w:lang w:eastAsia="en-GB"/>
              </w:rPr>
              <w:t>Autumn 2</w:t>
            </w:r>
          </w:p>
        </w:tc>
        <w:tc>
          <w:tcPr>
            <w:tcW w:w="1560" w:type="dxa"/>
            <w:shd w:val="clear" w:color="auto" w:fill="auto"/>
          </w:tcPr>
          <w:p w:rsidR="009237A6" w:rsidRPr="00C31E6A" w:rsidRDefault="009237A6" w:rsidP="00E40B98">
            <w:pPr>
              <w:rPr>
                <w:b/>
                <w:noProof/>
                <w:sz w:val="20"/>
                <w:szCs w:val="20"/>
                <w:lang w:eastAsia="en-GB"/>
              </w:rPr>
            </w:pPr>
            <w:r>
              <w:rPr>
                <w:b/>
                <w:noProof/>
                <w:sz w:val="20"/>
                <w:szCs w:val="20"/>
                <w:lang w:eastAsia="en-GB"/>
              </w:rPr>
              <w:t>02.11.2021</w:t>
            </w:r>
          </w:p>
        </w:tc>
        <w:tc>
          <w:tcPr>
            <w:tcW w:w="1559" w:type="dxa"/>
            <w:shd w:val="clear" w:color="auto" w:fill="auto"/>
          </w:tcPr>
          <w:p w:rsidR="009237A6" w:rsidRDefault="009237A6" w:rsidP="00E40B98">
            <w:pPr>
              <w:rPr>
                <w:b/>
                <w:noProof/>
                <w:sz w:val="20"/>
                <w:szCs w:val="20"/>
                <w:lang w:eastAsia="en-GB"/>
              </w:rPr>
            </w:pPr>
            <w:r>
              <w:rPr>
                <w:b/>
                <w:noProof/>
                <w:sz w:val="20"/>
                <w:szCs w:val="20"/>
                <w:lang w:eastAsia="en-GB"/>
              </w:rPr>
              <w:t>17.12.2021</w:t>
            </w:r>
          </w:p>
          <w:p w:rsidR="009237A6" w:rsidRPr="00C31E6A" w:rsidRDefault="009237A6" w:rsidP="00E40B98">
            <w:pPr>
              <w:rPr>
                <w:b/>
                <w:noProof/>
                <w:sz w:val="20"/>
                <w:szCs w:val="20"/>
                <w:lang w:eastAsia="en-GB"/>
              </w:rPr>
            </w:pPr>
          </w:p>
        </w:tc>
      </w:tr>
      <w:tr w:rsidR="009237A6" w:rsidTr="00E40B98">
        <w:tc>
          <w:tcPr>
            <w:tcW w:w="4815" w:type="dxa"/>
            <w:gridSpan w:val="3"/>
            <w:shd w:val="clear" w:color="auto" w:fill="auto"/>
          </w:tcPr>
          <w:p w:rsidR="009237A6" w:rsidRPr="00C31E6A" w:rsidRDefault="009237A6" w:rsidP="00E40B98">
            <w:pPr>
              <w:jc w:val="center"/>
              <w:rPr>
                <w:b/>
                <w:noProof/>
                <w:sz w:val="20"/>
                <w:szCs w:val="20"/>
                <w:lang w:eastAsia="en-GB"/>
              </w:rPr>
            </w:pPr>
            <w:r w:rsidRPr="00C31E6A">
              <w:rPr>
                <w:b/>
                <w:noProof/>
                <w:sz w:val="20"/>
                <w:szCs w:val="20"/>
                <w:lang w:eastAsia="en-GB"/>
              </w:rPr>
              <w:t>Christmas Holidays</w:t>
            </w:r>
          </w:p>
        </w:tc>
      </w:tr>
      <w:tr w:rsidR="009237A6" w:rsidTr="00E40B98">
        <w:tc>
          <w:tcPr>
            <w:tcW w:w="1696" w:type="dxa"/>
            <w:shd w:val="clear" w:color="auto" w:fill="auto"/>
          </w:tcPr>
          <w:p w:rsidR="009237A6" w:rsidRPr="00C31E6A" w:rsidRDefault="009237A6" w:rsidP="00E40B98">
            <w:pPr>
              <w:rPr>
                <w:b/>
                <w:noProof/>
                <w:sz w:val="20"/>
                <w:szCs w:val="20"/>
                <w:lang w:eastAsia="en-GB"/>
              </w:rPr>
            </w:pPr>
            <w:r w:rsidRPr="00C31E6A">
              <w:rPr>
                <w:b/>
                <w:noProof/>
                <w:sz w:val="20"/>
                <w:szCs w:val="20"/>
                <w:lang w:eastAsia="en-GB"/>
              </w:rPr>
              <w:t xml:space="preserve">Spring 1  </w:t>
            </w:r>
          </w:p>
        </w:tc>
        <w:tc>
          <w:tcPr>
            <w:tcW w:w="1560" w:type="dxa"/>
            <w:shd w:val="clear" w:color="auto" w:fill="auto"/>
          </w:tcPr>
          <w:p w:rsidR="009237A6" w:rsidRPr="00C31E6A" w:rsidRDefault="009237A6" w:rsidP="00E40B98">
            <w:pPr>
              <w:rPr>
                <w:b/>
                <w:noProof/>
                <w:sz w:val="20"/>
                <w:szCs w:val="20"/>
                <w:lang w:eastAsia="en-GB"/>
              </w:rPr>
            </w:pPr>
            <w:r>
              <w:rPr>
                <w:b/>
                <w:noProof/>
                <w:sz w:val="20"/>
                <w:szCs w:val="20"/>
                <w:lang w:eastAsia="en-GB"/>
              </w:rPr>
              <w:t>04.01.2022</w:t>
            </w:r>
          </w:p>
        </w:tc>
        <w:tc>
          <w:tcPr>
            <w:tcW w:w="1559" w:type="dxa"/>
            <w:shd w:val="clear" w:color="auto" w:fill="auto"/>
          </w:tcPr>
          <w:p w:rsidR="009237A6" w:rsidRDefault="009237A6" w:rsidP="00E40B98">
            <w:pPr>
              <w:rPr>
                <w:b/>
                <w:noProof/>
                <w:sz w:val="20"/>
                <w:szCs w:val="20"/>
                <w:lang w:eastAsia="en-GB"/>
              </w:rPr>
            </w:pPr>
            <w:r>
              <w:rPr>
                <w:b/>
                <w:noProof/>
                <w:sz w:val="20"/>
                <w:szCs w:val="20"/>
                <w:lang w:eastAsia="en-GB"/>
              </w:rPr>
              <w:t>17.02.2022</w:t>
            </w:r>
          </w:p>
          <w:p w:rsidR="009237A6" w:rsidRPr="00C31E6A" w:rsidRDefault="009237A6" w:rsidP="00E40B98">
            <w:pPr>
              <w:rPr>
                <w:b/>
                <w:noProof/>
                <w:sz w:val="20"/>
                <w:szCs w:val="20"/>
                <w:lang w:eastAsia="en-GB"/>
              </w:rPr>
            </w:pPr>
          </w:p>
        </w:tc>
      </w:tr>
      <w:tr w:rsidR="009237A6" w:rsidTr="00E40B98">
        <w:tc>
          <w:tcPr>
            <w:tcW w:w="4815" w:type="dxa"/>
            <w:gridSpan w:val="3"/>
            <w:shd w:val="clear" w:color="auto" w:fill="auto"/>
          </w:tcPr>
          <w:p w:rsidR="009237A6" w:rsidRPr="00C31E6A" w:rsidRDefault="009237A6" w:rsidP="00E40B98">
            <w:pPr>
              <w:jc w:val="center"/>
              <w:rPr>
                <w:b/>
                <w:noProof/>
                <w:sz w:val="20"/>
                <w:szCs w:val="20"/>
                <w:lang w:eastAsia="en-GB"/>
              </w:rPr>
            </w:pPr>
            <w:r w:rsidRPr="00C31E6A">
              <w:rPr>
                <w:b/>
                <w:noProof/>
                <w:sz w:val="20"/>
                <w:szCs w:val="20"/>
                <w:lang w:eastAsia="en-GB"/>
              </w:rPr>
              <w:t>Half Term</w:t>
            </w:r>
          </w:p>
        </w:tc>
      </w:tr>
      <w:tr w:rsidR="009237A6" w:rsidTr="00E40B98">
        <w:tc>
          <w:tcPr>
            <w:tcW w:w="1696" w:type="dxa"/>
            <w:shd w:val="clear" w:color="auto" w:fill="auto"/>
          </w:tcPr>
          <w:p w:rsidR="009237A6" w:rsidRPr="00C31E6A" w:rsidRDefault="009237A6" w:rsidP="00E40B98">
            <w:pPr>
              <w:rPr>
                <w:b/>
                <w:noProof/>
                <w:sz w:val="20"/>
                <w:szCs w:val="20"/>
                <w:lang w:eastAsia="en-GB"/>
              </w:rPr>
            </w:pPr>
            <w:r w:rsidRPr="00C31E6A">
              <w:rPr>
                <w:b/>
                <w:noProof/>
                <w:sz w:val="20"/>
                <w:szCs w:val="20"/>
                <w:lang w:eastAsia="en-GB"/>
              </w:rPr>
              <w:t>Spring 2</w:t>
            </w:r>
          </w:p>
        </w:tc>
        <w:tc>
          <w:tcPr>
            <w:tcW w:w="1560" w:type="dxa"/>
            <w:shd w:val="clear" w:color="auto" w:fill="auto"/>
          </w:tcPr>
          <w:p w:rsidR="009237A6" w:rsidRPr="00C31E6A" w:rsidRDefault="009237A6" w:rsidP="00E40B98">
            <w:pPr>
              <w:rPr>
                <w:b/>
                <w:noProof/>
                <w:sz w:val="20"/>
                <w:szCs w:val="20"/>
                <w:lang w:eastAsia="en-GB"/>
              </w:rPr>
            </w:pPr>
            <w:r w:rsidRPr="00C31E6A">
              <w:rPr>
                <w:b/>
                <w:noProof/>
                <w:sz w:val="20"/>
                <w:szCs w:val="20"/>
                <w:lang w:eastAsia="en-GB"/>
              </w:rPr>
              <w:t>2</w:t>
            </w:r>
            <w:r>
              <w:rPr>
                <w:b/>
                <w:noProof/>
                <w:sz w:val="20"/>
                <w:szCs w:val="20"/>
                <w:lang w:eastAsia="en-GB"/>
              </w:rPr>
              <w:t>8</w:t>
            </w:r>
            <w:r w:rsidRPr="00C31E6A">
              <w:rPr>
                <w:b/>
                <w:noProof/>
                <w:sz w:val="20"/>
                <w:szCs w:val="20"/>
                <w:lang w:eastAsia="en-GB"/>
              </w:rPr>
              <w:t>.02.202</w:t>
            </w:r>
            <w:r>
              <w:rPr>
                <w:b/>
                <w:noProof/>
                <w:sz w:val="20"/>
                <w:szCs w:val="20"/>
                <w:lang w:eastAsia="en-GB"/>
              </w:rPr>
              <w:t>2</w:t>
            </w:r>
          </w:p>
        </w:tc>
        <w:tc>
          <w:tcPr>
            <w:tcW w:w="1559" w:type="dxa"/>
            <w:shd w:val="clear" w:color="auto" w:fill="auto"/>
          </w:tcPr>
          <w:p w:rsidR="009237A6" w:rsidRDefault="009237A6" w:rsidP="00E40B98">
            <w:pPr>
              <w:rPr>
                <w:b/>
                <w:noProof/>
                <w:sz w:val="20"/>
                <w:szCs w:val="20"/>
                <w:lang w:eastAsia="en-GB"/>
              </w:rPr>
            </w:pPr>
            <w:r>
              <w:rPr>
                <w:b/>
                <w:noProof/>
                <w:sz w:val="20"/>
                <w:szCs w:val="20"/>
                <w:lang w:eastAsia="en-GB"/>
              </w:rPr>
              <w:t>31.03</w:t>
            </w:r>
            <w:r w:rsidRPr="00C31E6A">
              <w:rPr>
                <w:b/>
                <w:noProof/>
                <w:sz w:val="20"/>
                <w:szCs w:val="20"/>
                <w:lang w:eastAsia="en-GB"/>
              </w:rPr>
              <w:t>.202</w:t>
            </w:r>
            <w:r>
              <w:rPr>
                <w:b/>
                <w:noProof/>
                <w:sz w:val="20"/>
                <w:szCs w:val="20"/>
                <w:lang w:eastAsia="en-GB"/>
              </w:rPr>
              <w:t>2</w:t>
            </w:r>
          </w:p>
          <w:p w:rsidR="009237A6" w:rsidRPr="00C31E6A" w:rsidRDefault="009237A6" w:rsidP="00E40B98">
            <w:pPr>
              <w:rPr>
                <w:b/>
                <w:noProof/>
                <w:sz w:val="20"/>
                <w:szCs w:val="20"/>
                <w:lang w:eastAsia="en-GB"/>
              </w:rPr>
            </w:pPr>
          </w:p>
        </w:tc>
      </w:tr>
      <w:tr w:rsidR="009237A6" w:rsidTr="00E40B98">
        <w:tc>
          <w:tcPr>
            <w:tcW w:w="4815" w:type="dxa"/>
            <w:gridSpan w:val="3"/>
            <w:shd w:val="clear" w:color="auto" w:fill="auto"/>
          </w:tcPr>
          <w:p w:rsidR="009237A6" w:rsidRPr="003226DF" w:rsidRDefault="009237A6" w:rsidP="00E40B98">
            <w:pPr>
              <w:jc w:val="center"/>
              <w:rPr>
                <w:b/>
                <w:noProof/>
                <w:sz w:val="20"/>
                <w:szCs w:val="20"/>
                <w:lang w:eastAsia="en-GB"/>
              </w:rPr>
            </w:pPr>
            <w:r>
              <w:rPr>
                <w:b/>
                <w:noProof/>
                <w:sz w:val="20"/>
                <w:szCs w:val="20"/>
                <w:lang w:eastAsia="en-GB"/>
              </w:rPr>
              <w:t>Easter Holidays</w:t>
            </w:r>
          </w:p>
        </w:tc>
      </w:tr>
      <w:tr w:rsidR="009237A6" w:rsidTr="00E40B98">
        <w:tc>
          <w:tcPr>
            <w:tcW w:w="1696" w:type="dxa"/>
            <w:shd w:val="clear" w:color="auto" w:fill="auto"/>
          </w:tcPr>
          <w:p w:rsidR="009237A6" w:rsidRPr="003226DF" w:rsidRDefault="009237A6" w:rsidP="00E40B98">
            <w:pPr>
              <w:rPr>
                <w:b/>
                <w:noProof/>
                <w:sz w:val="20"/>
                <w:szCs w:val="20"/>
                <w:lang w:eastAsia="en-GB"/>
              </w:rPr>
            </w:pPr>
            <w:r>
              <w:rPr>
                <w:b/>
                <w:noProof/>
                <w:sz w:val="20"/>
                <w:szCs w:val="20"/>
                <w:lang w:eastAsia="en-GB"/>
              </w:rPr>
              <w:t>Summer 1</w:t>
            </w:r>
          </w:p>
        </w:tc>
        <w:tc>
          <w:tcPr>
            <w:tcW w:w="1560" w:type="dxa"/>
            <w:shd w:val="clear" w:color="auto" w:fill="auto"/>
          </w:tcPr>
          <w:p w:rsidR="009237A6" w:rsidRPr="003226DF" w:rsidRDefault="009237A6" w:rsidP="00E40B98">
            <w:pPr>
              <w:rPr>
                <w:b/>
                <w:noProof/>
                <w:sz w:val="20"/>
                <w:szCs w:val="20"/>
                <w:lang w:eastAsia="en-GB"/>
              </w:rPr>
            </w:pPr>
            <w:r>
              <w:rPr>
                <w:b/>
                <w:noProof/>
                <w:sz w:val="20"/>
                <w:szCs w:val="20"/>
                <w:lang w:eastAsia="en-GB"/>
              </w:rPr>
              <w:t>19.04.2022</w:t>
            </w:r>
          </w:p>
        </w:tc>
        <w:tc>
          <w:tcPr>
            <w:tcW w:w="1559" w:type="dxa"/>
            <w:shd w:val="clear" w:color="auto" w:fill="auto"/>
          </w:tcPr>
          <w:p w:rsidR="009237A6" w:rsidRDefault="009237A6" w:rsidP="00E40B98">
            <w:pPr>
              <w:rPr>
                <w:b/>
                <w:noProof/>
                <w:sz w:val="20"/>
                <w:szCs w:val="20"/>
                <w:lang w:eastAsia="en-GB"/>
              </w:rPr>
            </w:pPr>
            <w:r>
              <w:rPr>
                <w:b/>
                <w:noProof/>
                <w:sz w:val="20"/>
                <w:szCs w:val="20"/>
                <w:lang w:eastAsia="en-GB"/>
              </w:rPr>
              <w:t>26.05.2022</w:t>
            </w:r>
          </w:p>
          <w:p w:rsidR="009237A6" w:rsidRPr="003226DF" w:rsidRDefault="009237A6" w:rsidP="00E40B98">
            <w:pPr>
              <w:rPr>
                <w:b/>
                <w:noProof/>
                <w:sz w:val="20"/>
                <w:szCs w:val="20"/>
                <w:lang w:eastAsia="en-GB"/>
              </w:rPr>
            </w:pPr>
          </w:p>
        </w:tc>
      </w:tr>
      <w:tr w:rsidR="009237A6" w:rsidTr="00E40B98">
        <w:tc>
          <w:tcPr>
            <w:tcW w:w="4815" w:type="dxa"/>
            <w:gridSpan w:val="3"/>
            <w:shd w:val="clear" w:color="auto" w:fill="auto"/>
          </w:tcPr>
          <w:p w:rsidR="009237A6" w:rsidRPr="003226DF" w:rsidRDefault="009237A6" w:rsidP="00E40B98">
            <w:pPr>
              <w:rPr>
                <w:b/>
                <w:noProof/>
                <w:sz w:val="20"/>
                <w:szCs w:val="20"/>
                <w:lang w:eastAsia="en-GB"/>
              </w:rPr>
            </w:pPr>
            <w:r>
              <w:rPr>
                <w:b/>
                <w:noProof/>
                <w:sz w:val="20"/>
                <w:szCs w:val="20"/>
                <w:lang w:eastAsia="en-GB"/>
              </w:rPr>
              <w:t>Bank Holiday - Monday 2</w:t>
            </w:r>
            <w:r w:rsidRPr="00C31E6A">
              <w:rPr>
                <w:b/>
                <w:noProof/>
                <w:sz w:val="20"/>
                <w:szCs w:val="20"/>
                <w:vertAlign w:val="superscript"/>
                <w:lang w:eastAsia="en-GB"/>
              </w:rPr>
              <w:t>nd</w:t>
            </w:r>
            <w:r>
              <w:rPr>
                <w:b/>
                <w:noProof/>
                <w:sz w:val="20"/>
                <w:szCs w:val="20"/>
                <w:lang w:eastAsia="en-GB"/>
              </w:rPr>
              <w:t xml:space="preserve"> May 2022</w:t>
            </w:r>
          </w:p>
        </w:tc>
      </w:tr>
      <w:tr w:rsidR="009237A6" w:rsidTr="00E40B98">
        <w:tc>
          <w:tcPr>
            <w:tcW w:w="4815" w:type="dxa"/>
            <w:gridSpan w:val="3"/>
            <w:shd w:val="clear" w:color="auto" w:fill="auto"/>
          </w:tcPr>
          <w:p w:rsidR="009237A6" w:rsidRPr="003226DF" w:rsidRDefault="009237A6" w:rsidP="00E40B98">
            <w:pPr>
              <w:jc w:val="center"/>
              <w:rPr>
                <w:b/>
                <w:noProof/>
                <w:sz w:val="20"/>
                <w:szCs w:val="20"/>
                <w:lang w:eastAsia="en-GB"/>
              </w:rPr>
            </w:pPr>
            <w:r>
              <w:rPr>
                <w:b/>
                <w:noProof/>
                <w:sz w:val="20"/>
                <w:szCs w:val="20"/>
                <w:lang w:eastAsia="en-GB"/>
              </w:rPr>
              <w:t>Half Term</w:t>
            </w:r>
          </w:p>
        </w:tc>
      </w:tr>
      <w:tr w:rsidR="009237A6" w:rsidTr="00E40B98">
        <w:tc>
          <w:tcPr>
            <w:tcW w:w="1696" w:type="dxa"/>
            <w:shd w:val="clear" w:color="auto" w:fill="auto"/>
          </w:tcPr>
          <w:p w:rsidR="009237A6" w:rsidRPr="003226DF" w:rsidRDefault="009237A6" w:rsidP="00E40B98">
            <w:pPr>
              <w:rPr>
                <w:b/>
                <w:noProof/>
                <w:sz w:val="20"/>
                <w:szCs w:val="20"/>
                <w:lang w:eastAsia="en-GB"/>
              </w:rPr>
            </w:pPr>
            <w:r>
              <w:rPr>
                <w:b/>
                <w:noProof/>
                <w:sz w:val="20"/>
                <w:szCs w:val="20"/>
                <w:lang w:eastAsia="en-GB"/>
              </w:rPr>
              <w:t>Summer 2</w:t>
            </w:r>
          </w:p>
        </w:tc>
        <w:tc>
          <w:tcPr>
            <w:tcW w:w="1560" w:type="dxa"/>
            <w:shd w:val="clear" w:color="auto" w:fill="auto"/>
          </w:tcPr>
          <w:p w:rsidR="009237A6" w:rsidRPr="003226DF" w:rsidRDefault="009237A6" w:rsidP="00E40B98">
            <w:pPr>
              <w:rPr>
                <w:b/>
                <w:noProof/>
                <w:sz w:val="20"/>
                <w:szCs w:val="20"/>
                <w:lang w:eastAsia="en-GB"/>
              </w:rPr>
            </w:pPr>
            <w:r>
              <w:rPr>
                <w:b/>
                <w:noProof/>
                <w:sz w:val="20"/>
                <w:szCs w:val="20"/>
                <w:lang w:eastAsia="en-GB"/>
              </w:rPr>
              <w:t>07.06.2022</w:t>
            </w:r>
          </w:p>
        </w:tc>
        <w:tc>
          <w:tcPr>
            <w:tcW w:w="1559" w:type="dxa"/>
            <w:shd w:val="clear" w:color="auto" w:fill="auto"/>
          </w:tcPr>
          <w:p w:rsidR="009237A6" w:rsidRDefault="009237A6" w:rsidP="00E40B98">
            <w:pPr>
              <w:rPr>
                <w:b/>
                <w:noProof/>
                <w:sz w:val="20"/>
                <w:szCs w:val="20"/>
                <w:lang w:eastAsia="en-GB"/>
              </w:rPr>
            </w:pPr>
            <w:r>
              <w:rPr>
                <w:b/>
                <w:noProof/>
                <w:sz w:val="20"/>
                <w:szCs w:val="20"/>
                <w:lang w:eastAsia="en-GB"/>
              </w:rPr>
              <w:t>22.07.2022</w:t>
            </w:r>
          </w:p>
          <w:p w:rsidR="009237A6" w:rsidRPr="003226DF" w:rsidRDefault="009237A6" w:rsidP="00E40B98">
            <w:pPr>
              <w:rPr>
                <w:b/>
                <w:noProof/>
                <w:sz w:val="20"/>
                <w:szCs w:val="20"/>
                <w:lang w:eastAsia="en-GB"/>
              </w:rPr>
            </w:pPr>
          </w:p>
        </w:tc>
      </w:tr>
      <w:tr w:rsidR="009237A6" w:rsidTr="00E40B98">
        <w:tc>
          <w:tcPr>
            <w:tcW w:w="4815" w:type="dxa"/>
            <w:gridSpan w:val="3"/>
            <w:shd w:val="clear" w:color="auto" w:fill="FFFFFF" w:themeFill="background1"/>
          </w:tcPr>
          <w:p w:rsidR="009237A6" w:rsidRPr="00C51482" w:rsidRDefault="009237A6" w:rsidP="00E40B98">
            <w:pPr>
              <w:shd w:val="clear" w:color="auto" w:fill="BFBFBF" w:themeFill="background1" w:themeFillShade="BF"/>
              <w:jc w:val="center"/>
              <w:rPr>
                <w:rFonts w:eastAsia="Times New Roman" w:cs="Arial"/>
                <w:b/>
                <w:noProof/>
                <w:sz w:val="18"/>
                <w:szCs w:val="18"/>
                <w:lang w:eastAsia="en-GB"/>
              </w:rPr>
            </w:pPr>
            <w:r w:rsidRPr="00C51482">
              <w:rPr>
                <w:rFonts w:eastAsia="Times New Roman" w:cs="Arial"/>
                <w:b/>
                <w:noProof/>
                <w:sz w:val="18"/>
                <w:szCs w:val="18"/>
                <w:lang w:eastAsia="en-GB"/>
              </w:rPr>
              <w:t>INSET Days</w:t>
            </w:r>
          </w:p>
          <w:p w:rsidR="009237A6" w:rsidRPr="00C51482" w:rsidRDefault="009237A6" w:rsidP="00E40B98">
            <w:pPr>
              <w:rPr>
                <w:rFonts w:eastAsia="Times New Roman" w:cs="Arial"/>
                <w:b/>
                <w:noProof/>
                <w:sz w:val="20"/>
                <w:szCs w:val="20"/>
                <w:lang w:eastAsia="en-GB"/>
              </w:rPr>
            </w:pPr>
            <w:r w:rsidRPr="00C51482">
              <w:rPr>
                <w:rFonts w:eastAsia="Times New Roman" w:cs="Arial"/>
                <w:b/>
                <w:noProof/>
                <w:sz w:val="20"/>
                <w:szCs w:val="20"/>
                <w:lang w:eastAsia="en-GB"/>
              </w:rPr>
              <w:t>01.11.21, 18.02.22, 01.04.22, 27.05.22 &amp; 06.06.22</w:t>
            </w:r>
          </w:p>
          <w:p w:rsidR="009237A6" w:rsidRPr="00C51482" w:rsidRDefault="009237A6" w:rsidP="00E40B98">
            <w:pPr>
              <w:rPr>
                <w:b/>
                <w:noProof/>
                <w:sz w:val="20"/>
                <w:szCs w:val="20"/>
                <w:lang w:eastAsia="en-GB"/>
              </w:rPr>
            </w:pPr>
            <w:r w:rsidRPr="00C51482">
              <w:rPr>
                <w:b/>
                <w:noProof/>
                <w:sz w:val="20"/>
                <w:szCs w:val="20"/>
                <w:lang w:eastAsia="en-GB"/>
              </w:rPr>
              <w:t xml:space="preserve"> </w:t>
            </w:r>
          </w:p>
        </w:tc>
      </w:tr>
    </w:tbl>
    <w:p w:rsidR="009237A6" w:rsidRDefault="009237A6" w:rsidP="009237A6">
      <w:pPr>
        <w:jc w:val="left"/>
      </w:pPr>
    </w:p>
    <w:p w:rsidR="009237A6" w:rsidRDefault="009237A6" w:rsidP="009237A6">
      <w:r>
        <w:t xml:space="preserve">                                          </w:t>
      </w:r>
    </w:p>
    <w:p w:rsidR="009237A6" w:rsidRDefault="009237A6" w:rsidP="009237A6">
      <w:r>
        <w:rPr>
          <w:rFonts w:eastAsia="Times New Roman"/>
          <w:noProof/>
          <w:lang w:eastAsia="en-GB"/>
        </w:rPr>
        <w:drawing>
          <wp:anchor distT="0" distB="0" distL="114300" distR="114300" simplePos="0" relativeHeight="251678720" behindDoc="1" locked="0" layoutInCell="1" allowOverlap="1" wp14:anchorId="64C33BE2" wp14:editId="30DD3973">
            <wp:simplePos x="0" y="0"/>
            <wp:positionH relativeFrom="margin">
              <wp:posOffset>-655320</wp:posOffset>
            </wp:positionH>
            <wp:positionV relativeFrom="paragraph">
              <wp:posOffset>266065</wp:posOffset>
            </wp:positionV>
            <wp:extent cx="4572000" cy="3429000"/>
            <wp:effectExtent l="0" t="0" r="0" b="0"/>
            <wp:wrapTight wrapText="bothSides">
              <wp:wrapPolygon edited="0">
                <wp:start x="0" y="21600"/>
                <wp:lineTo x="21510" y="21600"/>
                <wp:lineTo x="21510" y="120"/>
                <wp:lineTo x="0" y="120"/>
                <wp:lineTo x="0" y="21600"/>
              </wp:wrapPolygon>
            </wp:wrapTight>
            <wp:docPr id="6" name="Picture 6" descr="cid:4bdc7642-c974-4220-81b2-facba6a30821@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4bdc7642-c974-4220-81b2-facba6a30821@GBRP265.PROD.OUTLOOK.CO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rot="5400000">
                      <a:off x="0" y="0"/>
                      <a:ext cx="4572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1A5" w:rsidRDefault="00BB51A5"/>
    <w:p w:rsidR="00BB51A5" w:rsidRDefault="00BB51A5"/>
    <w:p w:rsidR="00BB51A5" w:rsidRDefault="00BB51A5"/>
    <w:p w:rsidR="00BB51A5" w:rsidRDefault="00BB51A5"/>
    <w:p w:rsidR="00BB51A5" w:rsidRDefault="00BB51A5"/>
    <w:p w:rsidR="00BB51A5" w:rsidRDefault="00BB51A5"/>
    <w:p w:rsidR="00BB51A5" w:rsidRDefault="00BB51A5"/>
    <w:p w:rsidR="00BB51A5" w:rsidRDefault="00BB51A5"/>
    <w:p w:rsidR="00BB51A5" w:rsidRDefault="00BB51A5"/>
    <w:p w:rsidR="008E0E19" w:rsidRDefault="008E0E19"/>
    <w:p w:rsidR="008E0E19" w:rsidRDefault="008E0E19"/>
    <w:p w:rsidR="008E0E19" w:rsidRDefault="008E0E19"/>
    <w:p w:rsidR="008E0E19" w:rsidRDefault="008E0E19"/>
    <w:p w:rsidR="008E0E19" w:rsidRDefault="008E0E19"/>
    <w:p w:rsidR="008E0E19" w:rsidRDefault="008E0E19"/>
    <w:p w:rsidR="008E0E19" w:rsidRDefault="008E0E19"/>
    <w:p w:rsidR="008E0E19" w:rsidRDefault="008E0E19"/>
    <w:p w:rsidR="008E0E19" w:rsidRDefault="008E0E19"/>
    <w:p w:rsidR="008E0E19" w:rsidRDefault="008E0E19"/>
    <w:p w:rsidR="008E0E19" w:rsidRDefault="008E0E19"/>
    <w:p w:rsidR="008E0E19" w:rsidRDefault="008E0E19"/>
    <w:p w:rsidR="008E0E19" w:rsidRDefault="008E0E19"/>
    <w:p w:rsidR="008E0E19" w:rsidRDefault="008E0E19"/>
    <w:p w:rsidR="008E0E19" w:rsidRPr="008E0E19" w:rsidRDefault="008E0E19" w:rsidP="00C761C0">
      <w:pPr>
        <w:rPr>
          <w:sz w:val="32"/>
          <w:szCs w:val="32"/>
        </w:rPr>
      </w:pPr>
      <w:r>
        <w:rPr>
          <w:sz w:val="32"/>
          <w:szCs w:val="32"/>
        </w:rPr>
        <w:t xml:space="preserve">Now you’ve reached the end of this massive Newsletter, </w:t>
      </w:r>
      <w:r w:rsidR="00C761C0">
        <w:rPr>
          <w:sz w:val="32"/>
          <w:szCs w:val="32"/>
        </w:rPr>
        <w:t xml:space="preserve"> </w:t>
      </w:r>
      <w:r w:rsidR="00C761C0">
        <w:rPr>
          <w:noProof/>
          <w:lang w:eastAsia="en-GB"/>
        </w:rPr>
        <w:drawing>
          <wp:inline distT="0" distB="0" distL="0" distR="0">
            <wp:extent cx="3329940" cy="2282574"/>
            <wp:effectExtent l="0" t="0" r="3810" b="3810"/>
            <wp:docPr id="17" name="Picture 17" descr="Put Your Feet Up Have A Good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 Your Feet Up Have A Good Weekend"/>
                    <pic:cNvPicPr>
                      <a:picLocks noChangeAspect="1" noChangeArrowheads="1"/>
                    </pic:cNvPicPr>
                  </pic:nvPicPr>
                  <pic:blipFill rotWithShape="1">
                    <a:blip r:embed="rId16">
                      <a:extLst>
                        <a:ext uri="{28A0092B-C50C-407E-A947-70E740481C1C}">
                          <a14:useLocalDpi xmlns:a14="http://schemas.microsoft.com/office/drawing/2010/main" val="0"/>
                        </a:ext>
                      </a:extLst>
                    </a:blip>
                    <a:srcRect b="3374"/>
                    <a:stretch/>
                  </pic:blipFill>
                  <pic:spPr bwMode="auto">
                    <a:xfrm>
                      <a:off x="0" y="0"/>
                      <a:ext cx="3365689" cy="2307079"/>
                    </a:xfrm>
                    <a:prstGeom prst="rect">
                      <a:avLst/>
                    </a:prstGeom>
                    <a:noFill/>
                    <a:ln>
                      <a:noFill/>
                    </a:ln>
                    <a:extLst>
                      <a:ext uri="{53640926-AAD7-44D8-BBD7-CCE9431645EC}">
                        <a14:shadowObscured xmlns:a14="http://schemas.microsoft.com/office/drawing/2010/main"/>
                      </a:ext>
                    </a:extLst>
                  </pic:spPr>
                </pic:pic>
              </a:graphicData>
            </a:graphic>
          </wp:inline>
        </w:drawing>
      </w:r>
    </w:p>
    <w:sectPr w:rsidR="008E0E19" w:rsidRPr="008E0E19"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361F0"/>
    <w:multiLevelType w:val="multilevel"/>
    <w:tmpl w:val="0D5CD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374086D"/>
    <w:multiLevelType w:val="multilevel"/>
    <w:tmpl w:val="EA762F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AE783F"/>
    <w:multiLevelType w:val="multilevel"/>
    <w:tmpl w:val="CB700264"/>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AD"/>
    <w:rsid w:val="00076DFE"/>
    <w:rsid w:val="002B6894"/>
    <w:rsid w:val="00390B61"/>
    <w:rsid w:val="004246FC"/>
    <w:rsid w:val="00477903"/>
    <w:rsid w:val="006A2FD5"/>
    <w:rsid w:val="00736446"/>
    <w:rsid w:val="00862EAD"/>
    <w:rsid w:val="008876FA"/>
    <w:rsid w:val="008C7F95"/>
    <w:rsid w:val="008E0E19"/>
    <w:rsid w:val="009237A6"/>
    <w:rsid w:val="00BB51A5"/>
    <w:rsid w:val="00C761C0"/>
    <w:rsid w:val="00CF57DA"/>
    <w:rsid w:val="00E34E7F"/>
    <w:rsid w:val="00E40B98"/>
    <w:rsid w:val="00ED3565"/>
    <w:rsid w:val="00F026FE"/>
    <w:rsid w:val="00F33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2B0D"/>
  <w15:chartTrackingRefBased/>
  <w15:docId w15:val="{3EA0574D-708D-4C33-A4CE-5322BFA1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6FA"/>
    <w:pPr>
      <w:jc w:val="left"/>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390B61"/>
  </w:style>
  <w:style w:type="character" w:customStyle="1" w:styleId="grkhzd">
    <w:name w:val="grkhzd"/>
    <w:basedOn w:val="DefaultParagraphFont"/>
    <w:rsid w:val="00390B61"/>
  </w:style>
  <w:style w:type="character" w:styleId="Hyperlink">
    <w:name w:val="Hyperlink"/>
    <w:basedOn w:val="DefaultParagraphFont"/>
    <w:uiPriority w:val="99"/>
    <w:semiHidden/>
    <w:unhideWhenUsed/>
    <w:rsid w:val="00390B61"/>
    <w:rPr>
      <w:color w:val="0000FF"/>
      <w:u w:val="single"/>
    </w:rPr>
  </w:style>
  <w:style w:type="character" w:customStyle="1" w:styleId="jjswrd">
    <w:name w:val="jjswrd"/>
    <w:basedOn w:val="DefaultParagraphFont"/>
    <w:rsid w:val="00390B61"/>
  </w:style>
  <w:style w:type="character" w:customStyle="1" w:styleId="wowtd">
    <w:name w:val="wowtd"/>
    <w:basedOn w:val="DefaultParagraphFont"/>
    <w:rsid w:val="00390B61"/>
  </w:style>
  <w:style w:type="paragraph" w:styleId="ListParagraph">
    <w:name w:val="List Paragraph"/>
    <w:basedOn w:val="Normal"/>
    <w:rsid w:val="006A2FD5"/>
    <w:pPr>
      <w:numPr>
        <w:numId w:val="1"/>
      </w:numPr>
      <w:suppressAutoHyphens/>
      <w:autoSpaceDN w:val="0"/>
      <w:spacing w:after="120" w:line="288" w:lineRule="auto"/>
      <w:jc w:val="left"/>
      <w:textAlignment w:val="baseline"/>
    </w:pPr>
    <w:rPr>
      <w:rFonts w:ascii="Arial" w:eastAsia="Times New Roman" w:hAnsi="Arial" w:cs="Times New Roman"/>
      <w:color w:val="000000"/>
      <w:szCs w:val="24"/>
      <w:lang w:eastAsia="en-GB"/>
    </w:rPr>
  </w:style>
  <w:style w:type="numbering" w:customStyle="1" w:styleId="LFO1">
    <w:name w:val="LFO1"/>
    <w:basedOn w:val="NoList"/>
    <w:rsid w:val="006A2FD5"/>
    <w:pPr>
      <w:numPr>
        <w:numId w:val="1"/>
      </w:numPr>
    </w:pPr>
  </w:style>
  <w:style w:type="paragraph" w:styleId="BalloonText">
    <w:name w:val="Balloon Text"/>
    <w:basedOn w:val="Normal"/>
    <w:link w:val="BalloonTextChar"/>
    <w:uiPriority w:val="99"/>
    <w:semiHidden/>
    <w:unhideWhenUsed/>
    <w:rsid w:val="00E40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5076">
      <w:bodyDiv w:val="1"/>
      <w:marLeft w:val="0"/>
      <w:marRight w:val="0"/>
      <w:marTop w:val="0"/>
      <w:marBottom w:val="0"/>
      <w:divBdr>
        <w:top w:val="none" w:sz="0" w:space="0" w:color="auto"/>
        <w:left w:val="none" w:sz="0" w:space="0" w:color="auto"/>
        <w:bottom w:val="none" w:sz="0" w:space="0" w:color="auto"/>
        <w:right w:val="none" w:sz="0" w:space="0" w:color="auto"/>
      </w:divBdr>
      <w:divsChild>
        <w:div w:id="2061589368">
          <w:marLeft w:val="0"/>
          <w:marRight w:val="0"/>
          <w:marTop w:val="0"/>
          <w:marBottom w:val="0"/>
          <w:divBdr>
            <w:top w:val="none" w:sz="0" w:space="0" w:color="auto"/>
            <w:left w:val="none" w:sz="0" w:space="0" w:color="auto"/>
            <w:bottom w:val="none" w:sz="0" w:space="0" w:color="auto"/>
            <w:right w:val="none" w:sz="0" w:space="0" w:color="auto"/>
          </w:divBdr>
          <w:divsChild>
            <w:div w:id="614942161">
              <w:marLeft w:val="0"/>
              <w:marRight w:val="0"/>
              <w:marTop w:val="0"/>
              <w:marBottom w:val="0"/>
              <w:divBdr>
                <w:top w:val="none" w:sz="0" w:space="0" w:color="auto"/>
                <w:left w:val="none" w:sz="0" w:space="0" w:color="auto"/>
                <w:bottom w:val="none" w:sz="0" w:space="0" w:color="auto"/>
                <w:right w:val="none" w:sz="0" w:space="0" w:color="auto"/>
              </w:divBdr>
              <w:divsChild>
                <w:div w:id="1750731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3295944">
          <w:marLeft w:val="0"/>
          <w:marRight w:val="0"/>
          <w:marTop w:val="0"/>
          <w:marBottom w:val="0"/>
          <w:divBdr>
            <w:top w:val="none" w:sz="0" w:space="0" w:color="auto"/>
            <w:left w:val="none" w:sz="0" w:space="0" w:color="auto"/>
            <w:bottom w:val="none" w:sz="0" w:space="0" w:color="auto"/>
            <w:right w:val="none" w:sz="0" w:space="0" w:color="auto"/>
          </w:divBdr>
          <w:divsChild>
            <w:div w:id="226692662">
              <w:marLeft w:val="0"/>
              <w:marRight w:val="0"/>
              <w:marTop w:val="105"/>
              <w:marBottom w:val="0"/>
              <w:divBdr>
                <w:top w:val="none" w:sz="0" w:space="0" w:color="auto"/>
                <w:left w:val="none" w:sz="0" w:space="0" w:color="auto"/>
                <w:bottom w:val="none" w:sz="0" w:space="0" w:color="auto"/>
                <w:right w:val="none" w:sz="0" w:space="0" w:color="auto"/>
              </w:divBdr>
              <w:divsChild>
                <w:div w:id="1509104262">
                  <w:marLeft w:val="0"/>
                  <w:marRight w:val="0"/>
                  <w:marTop w:val="0"/>
                  <w:marBottom w:val="0"/>
                  <w:divBdr>
                    <w:top w:val="none" w:sz="0" w:space="0" w:color="auto"/>
                    <w:left w:val="none" w:sz="0" w:space="0" w:color="auto"/>
                    <w:bottom w:val="none" w:sz="0" w:space="0" w:color="auto"/>
                    <w:right w:val="none" w:sz="0" w:space="0" w:color="auto"/>
                  </w:divBdr>
                  <w:divsChild>
                    <w:div w:id="6264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9056">
          <w:marLeft w:val="0"/>
          <w:marRight w:val="0"/>
          <w:marTop w:val="0"/>
          <w:marBottom w:val="0"/>
          <w:divBdr>
            <w:top w:val="none" w:sz="0" w:space="0" w:color="auto"/>
            <w:left w:val="none" w:sz="0" w:space="0" w:color="auto"/>
            <w:bottom w:val="none" w:sz="0" w:space="0" w:color="auto"/>
            <w:right w:val="none" w:sz="0" w:space="0" w:color="auto"/>
          </w:divBdr>
          <w:divsChild>
            <w:div w:id="107742344">
              <w:marLeft w:val="240"/>
              <w:marRight w:val="240"/>
              <w:marTop w:val="120"/>
              <w:marBottom w:val="120"/>
              <w:divBdr>
                <w:top w:val="none" w:sz="0" w:space="0" w:color="auto"/>
                <w:left w:val="none" w:sz="0" w:space="0" w:color="auto"/>
                <w:bottom w:val="none" w:sz="0" w:space="0" w:color="auto"/>
                <w:right w:val="none" w:sz="0" w:space="0" w:color="auto"/>
              </w:divBdr>
              <w:divsChild>
                <w:div w:id="118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942">
          <w:marLeft w:val="0"/>
          <w:marRight w:val="0"/>
          <w:marTop w:val="0"/>
          <w:marBottom w:val="0"/>
          <w:divBdr>
            <w:top w:val="none" w:sz="0" w:space="0" w:color="auto"/>
            <w:left w:val="none" w:sz="0" w:space="0" w:color="auto"/>
            <w:bottom w:val="none" w:sz="0" w:space="0" w:color="auto"/>
            <w:right w:val="none" w:sz="0" w:space="0" w:color="auto"/>
          </w:divBdr>
          <w:divsChild>
            <w:div w:id="1819684237">
              <w:marLeft w:val="0"/>
              <w:marRight w:val="0"/>
              <w:marTop w:val="0"/>
              <w:marBottom w:val="0"/>
              <w:divBdr>
                <w:top w:val="none" w:sz="0" w:space="0" w:color="auto"/>
                <w:left w:val="none" w:sz="0" w:space="0" w:color="auto"/>
                <w:bottom w:val="none" w:sz="0" w:space="0" w:color="auto"/>
                <w:right w:val="none" w:sz="0" w:space="0" w:color="auto"/>
              </w:divBdr>
              <w:divsChild>
                <w:div w:id="11476241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3250406">
      <w:bodyDiv w:val="1"/>
      <w:marLeft w:val="0"/>
      <w:marRight w:val="0"/>
      <w:marTop w:val="0"/>
      <w:marBottom w:val="0"/>
      <w:divBdr>
        <w:top w:val="none" w:sz="0" w:space="0" w:color="auto"/>
        <w:left w:val="none" w:sz="0" w:space="0" w:color="auto"/>
        <w:bottom w:val="none" w:sz="0" w:space="0" w:color="auto"/>
        <w:right w:val="none" w:sz="0" w:space="0" w:color="auto"/>
      </w:divBdr>
      <w:divsChild>
        <w:div w:id="365985597">
          <w:marLeft w:val="0"/>
          <w:marRight w:val="0"/>
          <w:marTop w:val="0"/>
          <w:marBottom w:val="0"/>
          <w:divBdr>
            <w:top w:val="none" w:sz="0" w:space="8" w:color="F5F5F5"/>
            <w:left w:val="none" w:sz="0" w:space="11" w:color="F5F5F5"/>
            <w:bottom w:val="single" w:sz="6" w:space="8" w:color="F5F5F5"/>
            <w:right w:val="none" w:sz="0" w:space="11" w:color="F5F5F5"/>
          </w:divBdr>
          <w:divsChild>
            <w:div w:id="1824202278">
              <w:marLeft w:val="-225"/>
              <w:marRight w:val="-225"/>
              <w:marTop w:val="0"/>
              <w:marBottom w:val="0"/>
              <w:divBdr>
                <w:top w:val="none" w:sz="0" w:space="0" w:color="auto"/>
                <w:left w:val="none" w:sz="0" w:space="0" w:color="auto"/>
                <w:bottom w:val="none" w:sz="0" w:space="0" w:color="auto"/>
                <w:right w:val="none" w:sz="0" w:space="0" w:color="auto"/>
              </w:divBdr>
              <w:divsChild>
                <w:div w:id="445395090">
                  <w:marLeft w:val="0"/>
                  <w:marRight w:val="0"/>
                  <w:marTop w:val="0"/>
                  <w:marBottom w:val="0"/>
                  <w:divBdr>
                    <w:top w:val="none" w:sz="0" w:space="0" w:color="auto"/>
                    <w:left w:val="none" w:sz="0" w:space="0" w:color="auto"/>
                    <w:bottom w:val="none" w:sz="0" w:space="0" w:color="auto"/>
                    <w:right w:val="none" w:sz="0" w:space="0" w:color="auto"/>
                  </w:divBdr>
                  <w:divsChild>
                    <w:div w:id="782378671">
                      <w:marLeft w:val="-225"/>
                      <w:marRight w:val="-225"/>
                      <w:marTop w:val="0"/>
                      <w:marBottom w:val="0"/>
                      <w:divBdr>
                        <w:top w:val="none" w:sz="0" w:space="0" w:color="auto"/>
                        <w:left w:val="none" w:sz="0" w:space="0" w:color="auto"/>
                        <w:bottom w:val="none" w:sz="0" w:space="0" w:color="auto"/>
                        <w:right w:val="none" w:sz="0" w:space="0" w:color="auto"/>
                      </w:divBdr>
                      <w:divsChild>
                        <w:div w:id="577709370">
                          <w:marLeft w:val="0"/>
                          <w:marRight w:val="0"/>
                          <w:marTop w:val="0"/>
                          <w:marBottom w:val="0"/>
                          <w:divBdr>
                            <w:top w:val="none" w:sz="0" w:space="0" w:color="auto"/>
                            <w:left w:val="none" w:sz="0" w:space="0" w:color="auto"/>
                            <w:bottom w:val="none" w:sz="0" w:space="0" w:color="auto"/>
                            <w:right w:val="none" w:sz="0" w:space="0" w:color="auto"/>
                          </w:divBdr>
                          <w:divsChild>
                            <w:div w:id="1973124623">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3476670">
          <w:marLeft w:val="0"/>
          <w:marRight w:val="0"/>
          <w:marTop w:val="0"/>
          <w:marBottom w:val="0"/>
          <w:divBdr>
            <w:top w:val="none" w:sz="0" w:space="0" w:color="auto"/>
            <w:left w:val="none" w:sz="0" w:space="0" w:color="auto"/>
            <w:bottom w:val="none" w:sz="0" w:space="0" w:color="auto"/>
            <w:right w:val="none" w:sz="0" w:space="0" w:color="auto"/>
          </w:divBdr>
          <w:divsChild>
            <w:div w:id="204678926">
              <w:marLeft w:val="0"/>
              <w:marRight w:val="0"/>
              <w:marTop w:val="0"/>
              <w:marBottom w:val="0"/>
              <w:divBdr>
                <w:top w:val="none" w:sz="0" w:space="0" w:color="auto"/>
                <w:left w:val="none" w:sz="0" w:space="0" w:color="auto"/>
                <w:bottom w:val="none" w:sz="0" w:space="0" w:color="auto"/>
                <w:right w:val="none" w:sz="0" w:space="0" w:color="auto"/>
              </w:divBdr>
              <w:divsChild>
                <w:div w:id="527378993">
                  <w:marLeft w:val="0"/>
                  <w:marRight w:val="0"/>
                  <w:marTop w:val="0"/>
                  <w:marBottom w:val="0"/>
                  <w:divBdr>
                    <w:top w:val="none" w:sz="0" w:space="0" w:color="auto"/>
                    <w:left w:val="none" w:sz="0" w:space="0" w:color="auto"/>
                    <w:bottom w:val="none" w:sz="0" w:space="0" w:color="auto"/>
                    <w:right w:val="none" w:sz="0" w:space="0" w:color="auto"/>
                  </w:divBdr>
                  <w:divsChild>
                    <w:div w:id="2017731594">
                      <w:marLeft w:val="0"/>
                      <w:marRight w:val="0"/>
                      <w:marTop w:val="0"/>
                      <w:marBottom w:val="240"/>
                      <w:divBdr>
                        <w:top w:val="none" w:sz="0" w:space="0" w:color="auto"/>
                        <w:left w:val="none" w:sz="0" w:space="0" w:color="auto"/>
                        <w:bottom w:val="none" w:sz="0" w:space="0" w:color="auto"/>
                        <w:right w:val="none" w:sz="0" w:space="0" w:color="auto"/>
                      </w:divBdr>
                    </w:div>
                    <w:div w:id="623196061">
                      <w:marLeft w:val="0"/>
                      <w:marRight w:val="0"/>
                      <w:marTop w:val="0"/>
                      <w:marBottom w:val="0"/>
                      <w:divBdr>
                        <w:top w:val="none" w:sz="0" w:space="0" w:color="auto"/>
                        <w:left w:val="none" w:sz="0" w:space="0" w:color="auto"/>
                        <w:bottom w:val="none" w:sz="0" w:space="0" w:color="auto"/>
                        <w:right w:val="none" w:sz="0" w:space="0" w:color="auto"/>
                      </w:divBdr>
                    </w:div>
                    <w:div w:id="519046031">
                      <w:marLeft w:val="0"/>
                      <w:marRight w:val="0"/>
                      <w:marTop w:val="0"/>
                      <w:marBottom w:val="0"/>
                      <w:divBdr>
                        <w:top w:val="none" w:sz="0" w:space="0" w:color="auto"/>
                        <w:left w:val="none" w:sz="0" w:space="0" w:color="auto"/>
                        <w:bottom w:val="none" w:sz="0" w:space="0" w:color="auto"/>
                        <w:right w:val="none" w:sz="0" w:space="0" w:color="auto"/>
                      </w:divBdr>
                    </w:div>
                    <w:div w:id="364254714">
                      <w:marLeft w:val="0"/>
                      <w:marRight w:val="0"/>
                      <w:marTop w:val="0"/>
                      <w:marBottom w:val="0"/>
                      <w:divBdr>
                        <w:top w:val="none" w:sz="0" w:space="0" w:color="auto"/>
                        <w:left w:val="none" w:sz="0" w:space="0" w:color="auto"/>
                        <w:bottom w:val="none" w:sz="0" w:space="0" w:color="auto"/>
                        <w:right w:val="none" w:sz="0" w:space="0" w:color="auto"/>
                      </w:divBdr>
                    </w:div>
                  </w:divsChild>
                </w:div>
                <w:div w:id="376587988">
                  <w:marLeft w:val="0"/>
                  <w:marRight w:val="0"/>
                  <w:marTop w:val="0"/>
                  <w:marBottom w:val="0"/>
                  <w:divBdr>
                    <w:top w:val="none" w:sz="0" w:space="0" w:color="auto"/>
                    <w:left w:val="none" w:sz="0" w:space="0" w:color="auto"/>
                    <w:bottom w:val="none" w:sz="0" w:space="0" w:color="auto"/>
                    <w:right w:val="none" w:sz="0" w:space="0" w:color="auto"/>
                  </w:divBdr>
                  <w:divsChild>
                    <w:div w:id="586959931">
                      <w:marLeft w:val="0"/>
                      <w:marRight w:val="0"/>
                      <w:marTop w:val="0"/>
                      <w:marBottom w:val="240"/>
                      <w:divBdr>
                        <w:top w:val="none" w:sz="0" w:space="0" w:color="auto"/>
                        <w:left w:val="none" w:sz="0" w:space="0" w:color="auto"/>
                        <w:bottom w:val="none" w:sz="0" w:space="0" w:color="auto"/>
                        <w:right w:val="none" w:sz="0" w:space="0" w:color="auto"/>
                      </w:divBdr>
                    </w:div>
                    <w:div w:id="521090570">
                      <w:marLeft w:val="0"/>
                      <w:marRight w:val="0"/>
                      <w:marTop w:val="0"/>
                      <w:marBottom w:val="0"/>
                      <w:divBdr>
                        <w:top w:val="none" w:sz="0" w:space="0" w:color="auto"/>
                        <w:left w:val="none" w:sz="0" w:space="0" w:color="auto"/>
                        <w:bottom w:val="none" w:sz="0" w:space="0" w:color="auto"/>
                        <w:right w:val="none" w:sz="0" w:space="0" w:color="auto"/>
                      </w:divBdr>
                    </w:div>
                    <w:div w:id="861355986">
                      <w:marLeft w:val="0"/>
                      <w:marRight w:val="0"/>
                      <w:marTop w:val="0"/>
                      <w:marBottom w:val="0"/>
                      <w:divBdr>
                        <w:top w:val="none" w:sz="0" w:space="0" w:color="auto"/>
                        <w:left w:val="none" w:sz="0" w:space="0" w:color="auto"/>
                        <w:bottom w:val="none" w:sz="0" w:space="0" w:color="auto"/>
                        <w:right w:val="none" w:sz="0" w:space="0" w:color="auto"/>
                      </w:divBdr>
                    </w:div>
                    <w:div w:id="74283124">
                      <w:marLeft w:val="0"/>
                      <w:marRight w:val="0"/>
                      <w:marTop w:val="0"/>
                      <w:marBottom w:val="0"/>
                      <w:divBdr>
                        <w:top w:val="none" w:sz="0" w:space="0" w:color="auto"/>
                        <w:left w:val="none" w:sz="0" w:space="0" w:color="auto"/>
                        <w:bottom w:val="none" w:sz="0" w:space="0" w:color="auto"/>
                        <w:right w:val="none" w:sz="0" w:space="0" w:color="auto"/>
                      </w:divBdr>
                    </w:div>
                  </w:divsChild>
                </w:div>
                <w:div w:id="1994138043">
                  <w:marLeft w:val="0"/>
                  <w:marRight w:val="0"/>
                  <w:marTop w:val="0"/>
                  <w:marBottom w:val="0"/>
                  <w:divBdr>
                    <w:top w:val="none" w:sz="0" w:space="0" w:color="auto"/>
                    <w:left w:val="none" w:sz="0" w:space="0" w:color="auto"/>
                    <w:bottom w:val="none" w:sz="0" w:space="0" w:color="auto"/>
                    <w:right w:val="none" w:sz="0" w:space="0" w:color="auto"/>
                  </w:divBdr>
                  <w:divsChild>
                    <w:div w:id="1613782272">
                      <w:marLeft w:val="0"/>
                      <w:marRight w:val="0"/>
                      <w:marTop w:val="0"/>
                      <w:marBottom w:val="240"/>
                      <w:divBdr>
                        <w:top w:val="none" w:sz="0" w:space="0" w:color="auto"/>
                        <w:left w:val="none" w:sz="0" w:space="0" w:color="auto"/>
                        <w:bottom w:val="none" w:sz="0" w:space="0" w:color="auto"/>
                        <w:right w:val="none" w:sz="0" w:space="0" w:color="auto"/>
                      </w:divBdr>
                    </w:div>
                    <w:div w:id="2105149721">
                      <w:marLeft w:val="0"/>
                      <w:marRight w:val="0"/>
                      <w:marTop w:val="0"/>
                      <w:marBottom w:val="0"/>
                      <w:divBdr>
                        <w:top w:val="none" w:sz="0" w:space="0" w:color="auto"/>
                        <w:left w:val="none" w:sz="0" w:space="0" w:color="auto"/>
                        <w:bottom w:val="none" w:sz="0" w:space="0" w:color="auto"/>
                        <w:right w:val="none" w:sz="0" w:space="0" w:color="auto"/>
                      </w:divBdr>
                    </w:div>
                    <w:div w:id="41101080">
                      <w:marLeft w:val="0"/>
                      <w:marRight w:val="0"/>
                      <w:marTop w:val="0"/>
                      <w:marBottom w:val="0"/>
                      <w:divBdr>
                        <w:top w:val="none" w:sz="0" w:space="0" w:color="auto"/>
                        <w:left w:val="none" w:sz="0" w:space="0" w:color="auto"/>
                        <w:bottom w:val="none" w:sz="0" w:space="0" w:color="auto"/>
                        <w:right w:val="none" w:sz="0" w:space="0" w:color="auto"/>
                      </w:divBdr>
                    </w:div>
                    <w:div w:id="1650865115">
                      <w:marLeft w:val="0"/>
                      <w:marRight w:val="0"/>
                      <w:marTop w:val="0"/>
                      <w:marBottom w:val="0"/>
                      <w:divBdr>
                        <w:top w:val="none" w:sz="0" w:space="0" w:color="auto"/>
                        <w:left w:val="none" w:sz="0" w:space="0" w:color="auto"/>
                        <w:bottom w:val="none" w:sz="0" w:space="0" w:color="auto"/>
                        <w:right w:val="none" w:sz="0" w:space="0" w:color="auto"/>
                      </w:divBdr>
                    </w:div>
                  </w:divsChild>
                </w:div>
                <w:div w:id="144125234">
                  <w:marLeft w:val="0"/>
                  <w:marRight w:val="0"/>
                  <w:marTop w:val="0"/>
                  <w:marBottom w:val="0"/>
                  <w:divBdr>
                    <w:top w:val="none" w:sz="0" w:space="0" w:color="auto"/>
                    <w:left w:val="none" w:sz="0" w:space="0" w:color="auto"/>
                    <w:bottom w:val="none" w:sz="0" w:space="0" w:color="auto"/>
                    <w:right w:val="none" w:sz="0" w:space="0" w:color="auto"/>
                  </w:divBdr>
                  <w:divsChild>
                    <w:div w:id="191654124">
                      <w:marLeft w:val="0"/>
                      <w:marRight w:val="0"/>
                      <w:marTop w:val="0"/>
                      <w:marBottom w:val="240"/>
                      <w:divBdr>
                        <w:top w:val="none" w:sz="0" w:space="0" w:color="auto"/>
                        <w:left w:val="none" w:sz="0" w:space="0" w:color="auto"/>
                        <w:bottom w:val="none" w:sz="0" w:space="0" w:color="auto"/>
                        <w:right w:val="none" w:sz="0" w:space="0" w:color="auto"/>
                      </w:divBdr>
                    </w:div>
                    <w:div w:id="1002708505">
                      <w:marLeft w:val="0"/>
                      <w:marRight w:val="0"/>
                      <w:marTop w:val="0"/>
                      <w:marBottom w:val="0"/>
                      <w:divBdr>
                        <w:top w:val="none" w:sz="0" w:space="0" w:color="auto"/>
                        <w:left w:val="none" w:sz="0" w:space="0" w:color="auto"/>
                        <w:bottom w:val="none" w:sz="0" w:space="0" w:color="auto"/>
                        <w:right w:val="none" w:sz="0" w:space="0" w:color="auto"/>
                      </w:divBdr>
                    </w:div>
                    <w:div w:id="843862704">
                      <w:marLeft w:val="0"/>
                      <w:marRight w:val="0"/>
                      <w:marTop w:val="0"/>
                      <w:marBottom w:val="0"/>
                      <w:divBdr>
                        <w:top w:val="none" w:sz="0" w:space="0" w:color="auto"/>
                        <w:left w:val="none" w:sz="0" w:space="0" w:color="auto"/>
                        <w:bottom w:val="none" w:sz="0" w:space="0" w:color="auto"/>
                        <w:right w:val="none" w:sz="0" w:space="0" w:color="auto"/>
                      </w:divBdr>
                    </w:div>
                    <w:div w:id="1445340913">
                      <w:marLeft w:val="0"/>
                      <w:marRight w:val="0"/>
                      <w:marTop w:val="0"/>
                      <w:marBottom w:val="0"/>
                      <w:divBdr>
                        <w:top w:val="none" w:sz="0" w:space="0" w:color="auto"/>
                        <w:left w:val="none" w:sz="0" w:space="0" w:color="auto"/>
                        <w:bottom w:val="none" w:sz="0" w:space="0" w:color="auto"/>
                        <w:right w:val="none" w:sz="0" w:space="0" w:color="auto"/>
                      </w:divBdr>
                    </w:div>
                  </w:divsChild>
                </w:div>
                <w:div w:id="132718344">
                  <w:marLeft w:val="0"/>
                  <w:marRight w:val="0"/>
                  <w:marTop w:val="0"/>
                  <w:marBottom w:val="0"/>
                  <w:divBdr>
                    <w:top w:val="none" w:sz="0" w:space="0" w:color="auto"/>
                    <w:left w:val="none" w:sz="0" w:space="0" w:color="auto"/>
                    <w:bottom w:val="none" w:sz="0" w:space="0" w:color="auto"/>
                    <w:right w:val="none" w:sz="0" w:space="0" w:color="auto"/>
                  </w:divBdr>
                  <w:divsChild>
                    <w:div w:id="1538590349">
                      <w:marLeft w:val="0"/>
                      <w:marRight w:val="0"/>
                      <w:marTop w:val="0"/>
                      <w:marBottom w:val="240"/>
                      <w:divBdr>
                        <w:top w:val="none" w:sz="0" w:space="0" w:color="auto"/>
                        <w:left w:val="none" w:sz="0" w:space="0" w:color="auto"/>
                        <w:bottom w:val="none" w:sz="0" w:space="0" w:color="auto"/>
                        <w:right w:val="none" w:sz="0" w:space="0" w:color="auto"/>
                      </w:divBdr>
                    </w:div>
                    <w:div w:id="1502894266">
                      <w:marLeft w:val="0"/>
                      <w:marRight w:val="0"/>
                      <w:marTop w:val="0"/>
                      <w:marBottom w:val="0"/>
                      <w:divBdr>
                        <w:top w:val="none" w:sz="0" w:space="0" w:color="auto"/>
                        <w:left w:val="none" w:sz="0" w:space="0" w:color="auto"/>
                        <w:bottom w:val="none" w:sz="0" w:space="0" w:color="auto"/>
                        <w:right w:val="none" w:sz="0" w:space="0" w:color="auto"/>
                      </w:divBdr>
                    </w:div>
                    <w:div w:id="1997879092">
                      <w:marLeft w:val="0"/>
                      <w:marRight w:val="0"/>
                      <w:marTop w:val="0"/>
                      <w:marBottom w:val="0"/>
                      <w:divBdr>
                        <w:top w:val="none" w:sz="0" w:space="0" w:color="auto"/>
                        <w:left w:val="none" w:sz="0" w:space="0" w:color="auto"/>
                        <w:bottom w:val="none" w:sz="0" w:space="0" w:color="auto"/>
                        <w:right w:val="none" w:sz="0" w:space="0" w:color="auto"/>
                      </w:divBdr>
                    </w:div>
                    <w:div w:id="15287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m/search?q=dp+sportswear&amp;rlz=1C1CHBF_en-GBGB937GB937&amp;oq=dp+sportswear&amp;aqs=chrome..69i57j46i175i199i512j69i60.6032j0j15&amp;sourceid=chrome&amp;ie=UTF-8" TargetMode="External"/><Relationship Id="rId12" Type="http://schemas.openxmlformats.org/officeDocument/2006/relationships/hyperlink" Target="https://play.google.com/store/apps/details?id=com.morrisons.matchandmore.app&amp;hl=en_GB&amp;gl=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www.google.com/search?rlz=1C1CHBF_en-GBGB937GB937&amp;q=d+p+sportswear+phone&amp;ludocid=15398821626193055594&amp;sa=X&amp;sqi=2&amp;ved=2ahUKEwjYlczYueLyAhXSVc0KHVLfAacQ6BMwJnoECDUQAg" TargetMode="External"/><Relationship Id="rId11" Type="http://schemas.openxmlformats.org/officeDocument/2006/relationships/hyperlink" Target="https://apps.apple.com/gb/app/morrisons-more/id919226668" TargetMode="External"/><Relationship Id="rId5" Type="http://schemas.openxmlformats.org/officeDocument/2006/relationships/webSettings" Target="webSettings.xml"/><Relationship Id="rId15" Type="http://schemas.openxmlformats.org/officeDocument/2006/relationships/image" Target="cid:4bdc7642-c974-4220-81b2-facba6a30821@GBRP265.PROD.OUTLOOK.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4D8D-ACD1-4B44-8C05-934AC5D6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9</cp:revision>
  <cp:lastPrinted>2021-09-03T11:05:00Z</cp:lastPrinted>
  <dcterms:created xsi:type="dcterms:W3CDTF">2021-09-02T14:20:00Z</dcterms:created>
  <dcterms:modified xsi:type="dcterms:W3CDTF">2021-09-03T13:43:00Z</dcterms:modified>
</cp:coreProperties>
</file>