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47" w:type="dxa"/>
        <w:shd w:val="clear" w:color="auto" w:fill="538135" w:themeFill="accent6" w:themeFillShade="BF"/>
        <w:tblLook w:val="04A0" w:firstRow="1" w:lastRow="0" w:firstColumn="1" w:lastColumn="0" w:noHBand="0" w:noVBand="1"/>
      </w:tblPr>
      <w:tblGrid>
        <w:gridCol w:w="5812"/>
      </w:tblGrid>
      <w:tr w:rsidR="00362C96" w:rsidTr="00A92F13">
        <w:tc>
          <w:tcPr>
            <w:tcW w:w="5812" w:type="dxa"/>
            <w:shd w:val="clear" w:color="auto" w:fill="FF0000"/>
          </w:tcPr>
          <w:p w:rsidR="00362C96" w:rsidRPr="00E27C96" w:rsidRDefault="00362C96" w:rsidP="007D33F7">
            <w:pPr>
              <w:rPr>
                <w:b/>
                <w:color w:val="FFFFFF" w:themeColor="background1"/>
                <w:sz w:val="40"/>
                <w:szCs w:val="40"/>
              </w:rPr>
            </w:pPr>
            <w:r w:rsidRPr="00E27C96">
              <w:rPr>
                <w:b/>
                <w:color w:val="FFFFFF" w:themeColor="background1"/>
                <w:sz w:val="40"/>
                <w:szCs w:val="40"/>
              </w:rPr>
              <w:t>Marlfields Primary Academy</w:t>
            </w:r>
          </w:p>
          <w:p w:rsidR="003B1C45" w:rsidRPr="00E27C96" w:rsidRDefault="003B1C45" w:rsidP="003B1C45">
            <w:pPr>
              <w:rPr>
                <w:b/>
                <w:color w:val="FFFFFF" w:themeColor="background1"/>
                <w:sz w:val="48"/>
                <w:szCs w:val="48"/>
              </w:rPr>
            </w:pPr>
            <w:r w:rsidRPr="00E27C96">
              <w:rPr>
                <w:b/>
                <w:color w:val="FFFFFF" w:themeColor="background1"/>
                <w:sz w:val="48"/>
                <w:szCs w:val="48"/>
              </w:rPr>
              <w:t>NEWSLETTER</w:t>
            </w:r>
          </w:p>
          <w:p w:rsidR="00362C96" w:rsidRPr="00E27C96" w:rsidRDefault="00C852B5" w:rsidP="007D33F7">
            <w:pPr>
              <w:rPr>
                <w:b/>
                <w:color w:val="FFFFFF" w:themeColor="background1"/>
                <w:sz w:val="4"/>
                <w:szCs w:val="28"/>
                <w:u w:val="single"/>
              </w:rPr>
            </w:pPr>
            <w:r>
              <w:rPr>
                <w:b/>
                <w:color w:val="FFFFFF" w:themeColor="background1"/>
                <w:sz w:val="28"/>
                <w:szCs w:val="28"/>
                <w:u w:val="single"/>
              </w:rPr>
              <w:t>21</w:t>
            </w:r>
            <w:r w:rsidRPr="00C852B5">
              <w:rPr>
                <w:b/>
                <w:color w:val="FFFFFF" w:themeColor="background1"/>
                <w:sz w:val="28"/>
                <w:szCs w:val="28"/>
                <w:u w:val="single"/>
                <w:vertAlign w:val="superscript"/>
              </w:rPr>
              <w:t>ST</w:t>
            </w:r>
            <w:r>
              <w:rPr>
                <w:b/>
                <w:color w:val="FFFFFF" w:themeColor="background1"/>
                <w:sz w:val="28"/>
                <w:szCs w:val="28"/>
                <w:u w:val="single"/>
              </w:rPr>
              <w:t xml:space="preserve"> </w:t>
            </w:r>
            <w:r w:rsidR="00962B69">
              <w:rPr>
                <w:b/>
                <w:color w:val="FFFFFF" w:themeColor="background1"/>
                <w:sz w:val="28"/>
                <w:szCs w:val="28"/>
                <w:u w:val="single"/>
              </w:rPr>
              <w:t>J</w:t>
            </w:r>
            <w:r w:rsidR="00CC359F" w:rsidRPr="00E27C96">
              <w:rPr>
                <w:b/>
                <w:color w:val="FFFFFF" w:themeColor="background1"/>
                <w:sz w:val="28"/>
                <w:szCs w:val="28"/>
                <w:u w:val="single"/>
              </w:rPr>
              <w:t>uly</w:t>
            </w:r>
            <w:r w:rsidR="00362C96" w:rsidRPr="00E27C96">
              <w:rPr>
                <w:b/>
                <w:color w:val="FFFFFF" w:themeColor="background1"/>
                <w:sz w:val="28"/>
                <w:szCs w:val="28"/>
                <w:u w:val="single"/>
              </w:rPr>
              <w:t xml:space="preserve"> 2021</w:t>
            </w:r>
          </w:p>
          <w:p w:rsidR="00362C96" w:rsidRPr="00821594" w:rsidRDefault="00362C96" w:rsidP="007D33F7">
            <w:pPr>
              <w:rPr>
                <w:sz w:val="4"/>
              </w:rPr>
            </w:pPr>
          </w:p>
        </w:tc>
      </w:tr>
    </w:tbl>
    <w:p w:rsidR="00B86E48" w:rsidRPr="003F12F8" w:rsidRDefault="00B86E48" w:rsidP="00362C96">
      <w:pPr>
        <w:rPr>
          <w:b/>
          <w:sz w:val="8"/>
          <w:szCs w:val="24"/>
          <w:u w:val="single"/>
        </w:rPr>
      </w:pPr>
    </w:p>
    <w:p w:rsidR="00221106" w:rsidRDefault="00C852B5" w:rsidP="00E16565">
      <w:pPr>
        <w:jc w:val="both"/>
        <w:textAlignment w:val="baseline"/>
        <w:rPr>
          <w:rFonts w:eastAsia="Times New Roman" w:cs="Times New Roman"/>
          <w:b/>
          <w:sz w:val="22"/>
          <w:lang w:eastAsia="en-GB"/>
        </w:rPr>
      </w:pPr>
      <w:r w:rsidRPr="00221106">
        <w:rPr>
          <w:rFonts w:eastAsia="Times New Roman" w:cs="Times New Roman"/>
          <w:b/>
          <w:sz w:val="22"/>
          <w:lang w:eastAsia="en-GB"/>
        </w:rPr>
        <w:t xml:space="preserve">It’s finally here, the end of an extraordinarily strange school </w:t>
      </w:r>
      <w:r w:rsidR="00D0685D" w:rsidRPr="00221106">
        <w:rPr>
          <w:rFonts w:eastAsia="Times New Roman" w:cs="Times New Roman"/>
          <w:b/>
          <w:sz w:val="22"/>
          <w:lang w:eastAsia="en-GB"/>
        </w:rPr>
        <w:t>‘</w:t>
      </w:r>
      <w:r w:rsidRPr="00221106">
        <w:rPr>
          <w:rFonts w:eastAsia="Times New Roman" w:cs="Times New Roman"/>
          <w:b/>
          <w:sz w:val="22"/>
          <w:lang w:eastAsia="en-GB"/>
        </w:rPr>
        <w:t>year</w:t>
      </w:r>
      <w:r w:rsidR="00221106">
        <w:rPr>
          <w:rFonts w:eastAsia="Times New Roman" w:cs="Times New Roman"/>
          <w:b/>
          <w:sz w:val="22"/>
          <w:lang w:eastAsia="en-GB"/>
        </w:rPr>
        <w:t>’, w</w:t>
      </w:r>
      <w:r w:rsidRPr="00221106">
        <w:rPr>
          <w:rFonts w:eastAsia="Times New Roman" w:cs="Times New Roman"/>
          <w:b/>
          <w:sz w:val="22"/>
          <w:lang w:eastAsia="en-GB"/>
        </w:rPr>
        <w:t>e did it, and we all survived,</w:t>
      </w:r>
      <w:r w:rsidR="00D0685D" w:rsidRPr="00221106">
        <w:rPr>
          <w:rFonts w:eastAsia="Times New Roman" w:cs="Times New Roman"/>
          <w:b/>
          <w:sz w:val="22"/>
          <w:lang w:eastAsia="en-GB"/>
        </w:rPr>
        <w:t xml:space="preserve"> and it is all credit to you</w:t>
      </w:r>
      <w:r w:rsidRPr="00221106">
        <w:rPr>
          <w:rFonts w:eastAsia="Times New Roman" w:cs="Times New Roman"/>
          <w:b/>
          <w:sz w:val="22"/>
          <w:lang w:eastAsia="en-GB"/>
        </w:rPr>
        <w:t xml:space="preserve"> for sticking to the rules and guidelines to keep </w:t>
      </w:r>
      <w:r w:rsidR="004D1DD4" w:rsidRPr="00221106">
        <w:rPr>
          <w:rFonts w:eastAsia="Times New Roman" w:cs="Times New Roman"/>
          <w:b/>
          <w:sz w:val="22"/>
          <w:lang w:eastAsia="en-GB"/>
        </w:rPr>
        <w:t xml:space="preserve">us, </w:t>
      </w:r>
      <w:r w:rsidRPr="00221106">
        <w:rPr>
          <w:rFonts w:eastAsia="Times New Roman" w:cs="Times New Roman"/>
          <w:b/>
          <w:sz w:val="22"/>
          <w:lang w:eastAsia="en-GB"/>
        </w:rPr>
        <w:t>yourselves and your children safe.</w:t>
      </w:r>
      <w:r w:rsidR="003B16C0" w:rsidRPr="00221106">
        <w:rPr>
          <w:rFonts w:eastAsia="Times New Roman" w:cs="Times New Roman"/>
          <w:b/>
          <w:sz w:val="22"/>
          <w:lang w:eastAsia="en-GB"/>
        </w:rPr>
        <w:t xml:space="preserve">  </w:t>
      </w:r>
    </w:p>
    <w:p w:rsidR="0087128E" w:rsidRPr="00221106" w:rsidRDefault="00D0685D" w:rsidP="00E16565">
      <w:pPr>
        <w:jc w:val="both"/>
        <w:textAlignment w:val="baseline"/>
        <w:rPr>
          <w:rFonts w:eastAsia="Times New Roman" w:cs="Times New Roman"/>
          <w:b/>
          <w:sz w:val="22"/>
          <w:lang w:eastAsia="en-GB"/>
        </w:rPr>
      </w:pPr>
      <w:r w:rsidRPr="00221106">
        <w:rPr>
          <w:rFonts w:eastAsia="Times New Roman" w:cs="Times New Roman"/>
          <w:b/>
          <w:sz w:val="22"/>
          <w:lang w:eastAsia="en-GB"/>
        </w:rPr>
        <w:t>We have been extremely fortunate in that we haven’</w:t>
      </w:r>
      <w:r w:rsidR="0087128E" w:rsidRPr="00221106">
        <w:rPr>
          <w:rFonts w:eastAsia="Times New Roman" w:cs="Times New Roman"/>
          <w:b/>
          <w:sz w:val="22"/>
          <w:lang w:eastAsia="en-GB"/>
        </w:rPr>
        <w:t xml:space="preserve">t had too many </w:t>
      </w:r>
      <w:r w:rsidR="004D1DD4" w:rsidRPr="00221106">
        <w:rPr>
          <w:rFonts w:eastAsia="Times New Roman" w:cs="Times New Roman"/>
          <w:b/>
          <w:sz w:val="22"/>
          <w:lang w:eastAsia="en-GB"/>
        </w:rPr>
        <w:t xml:space="preserve">positive </w:t>
      </w:r>
      <w:r w:rsidR="0087128E" w:rsidRPr="00221106">
        <w:rPr>
          <w:rFonts w:eastAsia="Times New Roman" w:cs="Times New Roman"/>
          <w:b/>
          <w:sz w:val="22"/>
          <w:lang w:eastAsia="en-GB"/>
        </w:rPr>
        <w:t>cases of C</w:t>
      </w:r>
      <w:r w:rsidRPr="00221106">
        <w:rPr>
          <w:rFonts w:eastAsia="Times New Roman" w:cs="Times New Roman"/>
          <w:b/>
          <w:sz w:val="22"/>
          <w:lang w:eastAsia="en-GB"/>
        </w:rPr>
        <w:t>ovid, an</w:t>
      </w:r>
      <w:r w:rsidR="0087128E" w:rsidRPr="00221106">
        <w:rPr>
          <w:rFonts w:eastAsia="Times New Roman" w:cs="Times New Roman"/>
          <w:b/>
          <w:sz w:val="22"/>
          <w:lang w:eastAsia="en-GB"/>
        </w:rPr>
        <w:t xml:space="preserve">d this is due to yourselves, but most importantly </w:t>
      </w:r>
      <w:r w:rsidR="00221106">
        <w:rPr>
          <w:rFonts w:eastAsia="Times New Roman" w:cs="Times New Roman"/>
          <w:b/>
          <w:sz w:val="22"/>
          <w:lang w:eastAsia="en-GB"/>
        </w:rPr>
        <w:t xml:space="preserve">due to </w:t>
      </w:r>
      <w:r w:rsidRPr="00221106">
        <w:rPr>
          <w:rFonts w:eastAsia="Times New Roman" w:cs="Times New Roman"/>
          <w:b/>
          <w:sz w:val="22"/>
          <w:lang w:eastAsia="en-GB"/>
        </w:rPr>
        <w:t xml:space="preserve">our </w:t>
      </w:r>
      <w:r w:rsidR="0087128E" w:rsidRPr="00221106">
        <w:rPr>
          <w:rFonts w:eastAsia="Times New Roman" w:cs="Times New Roman"/>
          <w:b/>
          <w:sz w:val="22"/>
          <w:lang w:eastAsia="en-GB"/>
        </w:rPr>
        <w:t xml:space="preserve">amazing </w:t>
      </w:r>
      <w:r w:rsidRPr="00221106">
        <w:rPr>
          <w:rFonts w:eastAsia="Times New Roman" w:cs="Times New Roman"/>
          <w:b/>
          <w:sz w:val="22"/>
          <w:lang w:eastAsia="en-GB"/>
        </w:rPr>
        <w:t>te</w:t>
      </w:r>
      <w:r w:rsidR="0087128E" w:rsidRPr="00221106">
        <w:rPr>
          <w:rFonts w:eastAsia="Times New Roman" w:cs="Times New Roman"/>
          <w:b/>
          <w:sz w:val="22"/>
          <w:lang w:eastAsia="en-GB"/>
        </w:rPr>
        <w:t>a</w:t>
      </w:r>
      <w:r w:rsidRPr="00221106">
        <w:rPr>
          <w:rFonts w:eastAsia="Times New Roman" w:cs="Times New Roman"/>
          <w:b/>
          <w:sz w:val="22"/>
          <w:lang w:eastAsia="en-GB"/>
        </w:rPr>
        <w:t xml:space="preserve">m in keeping </w:t>
      </w:r>
      <w:r w:rsidR="0087128E" w:rsidRPr="00221106">
        <w:rPr>
          <w:rFonts w:eastAsia="Times New Roman" w:cs="Times New Roman"/>
          <w:b/>
          <w:sz w:val="22"/>
          <w:lang w:eastAsia="en-GB"/>
        </w:rPr>
        <w:t>everywhere clean, ventilated and sanitised.  We cannot thank Mr Pointon and his ‘ladies’ enough for all of their hard wor</w:t>
      </w:r>
      <w:r w:rsidR="004D1DD4" w:rsidRPr="00221106">
        <w:rPr>
          <w:rFonts w:eastAsia="Times New Roman" w:cs="Times New Roman"/>
          <w:b/>
          <w:sz w:val="22"/>
          <w:lang w:eastAsia="en-GB"/>
        </w:rPr>
        <w:t>k over the past trying months; they ha</w:t>
      </w:r>
      <w:r w:rsidR="00221106">
        <w:rPr>
          <w:rFonts w:eastAsia="Times New Roman" w:cs="Times New Roman"/>
          <w:b/>
          <w:sz w:val="22"/>
          <w:lang w:eastAsia="en-GB"/>
        </w:rPr>
        <w:t>ve all been amazing.  Thank you, each and every one of you.</w:t>
      </w:r>
    </w:p>
    <w:p w:rsidR="00E16565" w:rsidRPr="00221106" w:rsidRDefault="003B16C0" w:rsidP="00E16565">
      <w:pPr>
        <w:jc w:val="both"/>
        <w:textAlignment w:val="baseline"/>
        <w:rPr>
          <w:rFonts w:eastAsia="Times New Roman" w:cs="Times New Roman"/>
          <w:b/>
          <w:sz w:val="22"/>
          <w:lang w:eastAsia="en-GB"/>
        </w:rPr>
      </w:pPr>
      <w:r w:rsidRPr="00221106">
        <w:rPr>
          <w:rFonts w:eastAsia="Times New Roman" w:cs="Times New Roman"/>
          <w:b/>
          <w:sz w:val="22"/>
          <w:lang w:eastAsia="en-GB"/>
        </w:rPr>
        <w:t>We have all had to a</w:t>
      </w:r>
      <w:r w:rsidR="0087128E" w:rsidRPr="00221106">
        <w:rPr>
          <w:rFonts w:eastAsia="Times New Roman" w:cs="Times New Roman"/>
          <w:b/>
          <w:sz w:val="22"/>
          <w:lang w:eastAsia="en-GB"/>
        </w:rPr>
        <w:t>dapt and change the way we do</w:t>
      </w:r>
      <w:r w:rsidRPr="00221106">
        <w:rPr>
          <w:rFonts w:eastAsia="Times New Roman" w:cs="Times New Roman"/>
          <w:b/>
          <w:sz w:val="22"/>
          <w:lang w:eastAsia="en-GB"/>
        </w:rPr>
        <w:t xml:space="preserve"> even the most basic of things; but adapt and change we have</w:t>
      </w:r>
      <w:r w:rsidR="0087128E" w:rsidRPr="00221106">
        <w:rPr>
          <w:rFonts w:eastAsia="Times New Roman" w:cs="Times New Roman"/>
          <w:b/>
          <w:sz w:val="22"/>
          <w:lang w:eastAsia="en-GB"/>
        </w:rPr>
        <w:t>, successfully</w:t>
      </w:r>
      <w:r w:rsidRPr="00221106">
        <w:rPr>
          <w:rFonts w:eastAsia="Times New Roman" w:cs="Times New Roman"/>
          <w:b/>
          <w:sz w:val="22"/>
          <w:lang w:eastAsia="en-GB"/>
        </w:rPr>
        <w:t xml:space="preserve">.  We have all had a moan about it, but </w:t>
      </w:r>
      <w:r w:rsidR="0087128E" w:rsidRPr="00221106">
        <w:rPr>
          <w:rFonts w:eastAsia="Times New Roman" w:cs="Times New Roman"/>
          <w:b/>
          <w:sz w:val="22"/>
          <w:lang w:eastAsia="en-GB"/>
        </w:rPr>
        <w:t xml:space="preserve">we did it and </w:t>
      </w:r>
      <w:r w:rsidR="00221106">
        <w:rPr>
          <w:rFonts w:eastAsia="Times New Roman" w:cs="Times New Roman"/>
          <w:b/>
          <w:sz w:val="22"/>
          <w:lang w:eastAsia="en-GB"/>
        </w:rPr>
        <w:t>we got through it, together.</w:t>
      </w:r>
    </w:p>
    <w:p w:rsidR="009E7CA9" w:rsidRPr="005D4607" w:rsidRDefault="009E7CA9" w:rsidP="00E16565">
      <w:pPr>
        <w:jc w:val="both"/>
        <w:textAlignment w:val="baseline"/>
        <w:rPr>
          <w:rFonts w:eastAsia="Times New Roman" w:cs="Times New Roman"/>
          <w:sz w:val="16"/>
          <w:szCs w:val="16"/>
          <w:lang w:eastAsia="en-GB"/>
        </w:rPr>
      </w:pPr>
    </w:p>
    <w:p w:rsidR="004F4E3A" w:rsidRDefault="00221106" w:rsidP="00E16565">
      <w:pPr>
        <w:jc w:val="both"/>
        <w:textAlignment w:val="baseline"/>
        <w:rPr>
          <w:rFonts w:eastAsia="Times New Roman" w:cs="Times New Roman"/>
          <w:sz w:val="22"/>
          <w:lang w:eastAsia="en-GB"/>
        </w:rPr>
      </w:pPr>
      <w:r>
        <w:rPr>
          <w:rFonts w:eastAsia="Times New Roman" w:cs="Times New Roman"/>
          <w:sz w:val="20"/>
          <w:szCs w:val="20"/>
          <w:lang w:eastAsia="en-GB"/>
        </w:rPr>
        <w:t>As we reach the end of this</w:t>
      </w:r>
      <w:r w:rsidR="009E7CA9" w:rsidRPr="005D4607">
        <w:rPr>
          <w:rFonts w:eastAsia="Times New Roman" w:cs="Times New Roman"/>
          <w:sz w:val="20"/>
          <w:szCs w:val="20"/>
          <w:lang w:eastAsia="en-GB"/>
        </w:rPr>
        <w:t xml:space="preserve"> school year we bid farewell to </w:t>
      </w:r>
      <w:r w:rsidR="004F4E3A" w:rsidRPr="005D4607">
        <w:rPr>
          <w:rFonts w:eastAsia="Times New Roman" w:cs="Times New Roman"/>
          <w:sz w:val="20"/>
          <w:szCs w:val="20"/>
          <w:lang w:eastAsia="en-GB"/>
        </w:rPr>
        <w:t xml:space="preserve">Miss Carr and </w:t>
      </w:r>
      <w:r w:rsidR="005D4607" w:rsidRPr="005D4607">
        <w:rPr>
          <w:rFonts w:eastAsia="Times New Roman" w:cs="Times New Roman"/>
          <w:sz w:val="20"/>
          <w:szCs w:val="20"/>
          <w:lang w:eastAsia="en-GB"/>
        </w:rPr>
        <w:t xml:space="preserve">to </w:t>
      </w:r>
      <w:r w:rsidR="009E7CA9" w:rsidRPr="005D4607">
        <w:rPr>
          <w:rFonts w:eastAsia="Times New Roman" w:cs="Times New Roman"/>
          <w:sz w:val="20"/>
          <w:szCs w:val="20"/>
          <w:lang w:eastAsia="en-GB"/>
        </w:rPr>
        <w:t>our lovely Year 6 children</w:t>
      </w:r>
      <w:r w:rsidR="009E7CA9">
        <w:rPr>
          <w:rFonts w:eastAsia="Times New Roman" w:cs="Times New Roman"/>
          <w:sz w:val="22"/>
          <w:lang w:eastAsia="en-GB"/>
        </w:rPr>
        <w:t xml:space="preserve">.  </w:t>
      </w:r>
    </w:p>
    <w:p w:rsidR="004F4E3A" w:rsidRDefault="005D4607" w:rsidP="004F4E3A">
      <w:pPr>
        <w:jc w:val="both"/>
        <w:textAlignment w:val="baseline"/>
        <w:rPr>
          <w:rFonts w:eastAsia="Times New Roman" w:cs="Times New Roman"/>
          <w:sz w:val="12"/>
          <w:lang w:eastAsia="en-GB"/>
        </w:rPr>
      </w:pPr>
      <w:r w:rsidRPr="009E7CA9">
        <w:rPr>
          <w:noProof/>
          <w:lang w:eastAsia="en-GB"/>
        </w:rPr>
        <w:drawing>
          <wp:anchor distT="0" distB="0" distL="114300" distR="114300" simplePos="0" relativeHeight="251661312" behindDoc="1" locked="0" layoutInCell="1" allowOverlap="1" wp14:anchorId="6E348280" wp14:editId="6F7F5A04">
            <wp:simplePos x="0" y="0"/>
            <wp:positionH relativeFrom="margin">
              <wp:align>right</wp:align>
            </wp:positionH>
            <wp:positionV relativeFrom="paragraph">
              <wp:posOffset>10160</wp:posOffset>
            </wp:positionV>
            <wp:extent cx="2056765" cy="2171700"/>
            <wp:effectExtent l="0" t="0" r="635" b="0"/>
            <wp:wrapTight wrapText="bothSides">
              <wp:wrapPolygon edited="0">
                <wp:start x="0" y="0"/>
                <wp:lineTo x="0" y="21411"/>
                <wp:lineTo x="21407" y="21411"/>
                <wp:lineTo x="21407" y="0"/>
                <wp:lineTo x="0" y="0"/>
              </wp:wrapPolygon>
            </wp:wrapTight>
            <wp:docPr id="25" name="Picture 25" descr="R:\Staff Photos\IMG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aff Photos\IMG_067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331" t="20422" r="13904" b="33857"/>
                    <a:stretch/>
                  </pic:blipFill>
                  <pic:spPr bwMode="auto">
                    <a:xfrm>
                      <a:off x="0" y="0"/>
                      <a:ext cx="2056765"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E3A" w:rsidRPr="005D4607" w:rsidRDefault="004F4E3A" w:rsidP="004F4E3A">
      <w:pPr>
        <w:jc w:val="both"/>
        <w:textAlignment w:val="baseline"/>
        <w:rPr>
          <w:rFonts w:eastAsia="Times New Roman" w:cs="Times New Roman"/>
          <w:sz w:val="20"/>
          <w:szCs w:val="20"/>
          <w:lang w:eastAsia="en-GB"/>
        </w:rPr>
      </w:pPr>
      <w:r w:rsidRPr="005D4607">
        <w:rPr>
          <w:rFonts w:eastAsia="Times New Roman" w:cs="Times New Roman"/>
          <w:sz w:val="20"/>
          <w:szCs w:val="20"/>
          <w:lang w:eastAsia="en-GB"/>
        </w:rPr>
        <w:t>Sadly</w:t>
      </w:r>
      <w:r w:rsidRPr="005D4607">
        <w:rPr>
          <w:rFonts w:eastAsia="Times New Roman" w:cs="Times New Roman"/>
          <w:sz w:val="20"/>
          <w:szCs w:val="20"/>
          <w:lang w:eastAsia="en-GB"/>
        </w:rPr>
        <w:t>,</w:t>
      </w:r>
      <w:r w:rsidRPr="005D4607">
        <w:rPr>
          <w:rFonts w:eastAsia="Times New Roman" w:cs="Times New Roman"/>
          <w:sz w:val="20"/>
          <w:szCs w:val="20"/>
          <w:lang w:eastAsia="en-GB"/>
        </w:rPr>
        <w:t xml:space="preserve"> </w:t>
      </w:r>
      <w:r w:rsidRPr="005D4607">
        <w:rPr>
          <w:rFonts w:eastAsia="Times New Roman" w:cs="Times New Roman"/>
          <w:sz w:val="20"/>
          <w:szCs w:val="20"/>
          <w:lang w:eastAsia="en-GB"/>
        </w:rPr>
        <w:t xml:space="preserve">we are </w:t>
      </w:r>
      <w:r w:rsidRPr="005D4607">
        <w:rPr>
          <w:rFonts w:eastAsia="Times New Roman" w:cs="Times New Roman"/>
          <w:sz w:val="20"/>
          <w:szCs w:val="20"/>
          <w:lang w:eastAsia="en-GB"/>
        </w:rPr>
        <w:t xml:space="preserve">saying goodbye to a much cherished long serving </w:t>
      </w:r>
      <w:r w:rsidR="005D4607" w:rsidRPr="005D4607">
        <w:rPr>
          <w:rFonts w:eastAsia="Times New Roman" w:cs="Times New Roman"/>
          <w:sz w:val="20"/>
          <w:szCs w:val="20"/>
          <w:lang w:eastAsia="en-GB"/>
        </w:rPr>
        <w:t>member of staff -</w:t>
      </w:r>
      <w:r w:rsidRPr="005D4607">
        <w:rPr>
          <w:rFonts w:eastAsia="Times New Roman" w:cs="Times New Roman"/>
          <w:sz w:val="20"/>
          <w:szCs w:val="20"/>
          <w:lang w:eastAsia="en-GB"/>
        </w:rPr>
        <w:t xml:space="preserve">  </w:t>
      </w:r>
      <w:r w:rsidRPr="005D4607">
        <w:rPr>
          <w:rFonts w:eastAsia="Times New Roman" w:cs="Times New Roman"/>
          <w:b/>
          <w:sz w:val="20"/>
          <w:szCs w:val="20"/>
          <w:lang w:eastAsia="en-GB"/>
        </w:rPr>
        <w:t>Miss Carr</w:t>
      </w:r>
      <w:r w:rsidR="005D4607" w:rsidRPr="005D4607">
        <w:rPr>
          <w:rFonts w:eastAsia="Times New Roman" w:cs="Times New Roman"/>
          <w:b/>
          <w:sz w:val="20"/>
          <w:szCs w:val="20"/>
          <w:lang w:eastAsia="en-GB"/>
        </w:rPr>
        <w:t xml:space="preserve"> </w:t>
      </w:r>
      <w:r w:rsidR="005D4607" w:rsidRPr="005D4607">
        <w:rPr>
          <w:rFonts w:eastAsia="Times New Roman" w:cs="Times New Roman"/>
          <w:sz w:val="20"/>
          <w:szCs w:val="20"/>
          <w:lang w:eastAsia="en-GB"/>
        </w:rPr>
        <w:t>who</w:t>
      </w:r>
      <w:r w:rsidRPr="005D4607">
        <w:rPr>
          <w:rFonts w:eastAsia="Times New Roman" w:cs="Times New Roman"/>
          <w:sz w:val="20"/>
          <w:szCs w:val="20"/>
          <w:lang w:eastAsia="en-GB"/>
        </w:rPr>
        <w:t xml:space="preserve"> is leaving us to take early retirement.  </w:t>
      </w:r>
    </w:p>
    <w:p w:rsidR="004F4E3A" w:rsidRDefault="004F4E3A" w:rsidP="004F4E3A">
      <w:pPr>
        <w:jc w:val="both"/>
        <w:textAlignment w:val="baseline"/>
        <w:rPr>
          <w:rFonts w:eastAsia="Times New Roman" w:cs="Times New Roman"/>
          <w:sz w:val="12"/>
          <w:lang w:eastAsia="en-GB"/>
        </w:rPr>
      </w:pPr>
    </w:p>
    <w:p w:rsidR="005D4607" w:rsidRPr="005D4607" w:rsidRDefault="004F4E3A" w:rsidP="005D4607">
      <w:pPr>
        <w:jc w:val="both"/>
        <w:textAlignment w:val="baseline"/>
        <w:rPr>
          <w:rFonts w:eastAsia="Times New Roman" w:cs="Times New Roman"/>
          <w:sz w:val="20"/>
          <w:szCs w:val="20"/>
          <w:lang w:eastAsia="en-GB"/>
        </w:rPr>
      </w:pPr>
      <w:r w:rsidRPr="005D4607">
        <w:rPr>
          <w:rFonts w:eastAsia="Times New Roman" w:cs="Times New Roman"/>
          <w:sz w:val="20"/>
          <w:szCs w:val="20"/>
          <w:lang w:eastAsia="en-GB"/>
        </w:rPr>
        <w:t xml:space="preserve">Miss Carr joined us as </w:t>
      </w:r>
      <w:r w:rsidR="00221106">
        <w:rPr>
          <w:rFonts w:eastAsia="Times New Roman" w:cs="Times New Roman"/>
          <w:sz w:val="20"/>
          <w:szCs w:val="20"/>
          <w:lang w:eastAsia="en-GB"/>
        </w:rPr>
        <w:t xml:space="preserve">a </w:t>
      </w:r>
      <w:r w:rsidRPr="005D4607">
        <w:rPr>
          <w:rFonts w:eastAsia="Times New Roman" w:cs="Times New Roman"/>
          <w:sz w:val="20"/>
          <w:szCs w:val="20"/>
          <w:lang w:eastAsia="en-GB"/>
        </w:rPr>
        <w:t xml:space="preserve">class teacher in September 2000; she has worked in most year groups from Nursery through to Year 6 which just goes to show </w:t>
      </w:r>
      <w:r w:rsidR="005D4607" w:rsidRPr="005D4607">
        <w:rPr>
          <w:rFonts w:eastAsia="Times New Roman" w:cs="Times New Roman"/>
          <w:sz w:val="20"/>
          <w:szCs w:val="20"/>
          <w:lang w:eastAsia="en-GB"/>
        </w:rPr>
        <w:t xml:space="preserve">what a good and </w:t>
      </w:r>
      <w:r w:rsidRPr="005D4607">
        <w:rPr>
          <w:rFonts w:eastAsia="Times New Roman" w:cs="Times New Roman"/>
          <w:sz w:val="20"/>
          <w:szCs w:val="20"/>
          <w:lang w:eastAsia="en-GB"/>
        </w:rPr>
        <w:t xml:space="preserve">versatile </w:t>
      </w:r>
      <w:r w:rsidR="005D4607" w:rsidRPr="005D4607">
        <w:rPr>
          <w:rFonts w:eastAsia="Times New Roman" w:cs="Times New Roman"/>
          <w:sz w:val="20"/>
          <w:szCs w:val="20"/>
          <w:lang w:eastAsia="en-GB"/>
        </w:rPr>
        <w:t xml:space="preserve">teacher </w:t>
      </w:r>
      <w:r w:rsidRPr="005D4607">
        <w:rPr>
          <w:rFonts w:eastAsia="Times New Roman" w:cs="Times New Roman"/>
          <w:sz w:val="20"/>
          <w:szCs w:val="20"/>
          <w:lang w:eastAsia="en-GB"/>
        </w:rPr>
        <w:t xml:space="preserve">she is.  </w:t>
      </w:r>
      <w:r w:rsidR="005D4607" w:rsidRPr="005D4607">
        <w:rPr>
          <w:rFonts w:eastAsia="Times New Roman" w:cs="Times New Roman"/>
          <w:sz w:val="20"/>
          <w:szCs w:val="20"/>
          <w:lang w:eastAsia="en-GB"/>
        </w:rPr>
        <w:t xml:space="preserve">She is also an amazing artist, </w:t>
      </w:r>
      <w:r w:rsidR="005D4607" w:rsidRPr="005D4607">
        <w:rPr>
          <w:rFonts w:eastAsia="Times New Roman" w:cs="Times New Roman"/>
          <w:sz w:val="20"/>
          <w:szCs w:val="20"/>
          <w:lang w:eastAsia="en-GB"/>
        </w:rPr>
        <w:t xml:space="preserve">full of creativity </w:t>
      </w:r>
      <w:r w:rsidR="005D4607" w:rsidRPr="005D4607">
        <w:rPr>
          <w:rFonts w:eastAsia="Times New Roman" w:cs="Times New Roman"/>
          <w:sz w:val="20"/>
          <w:szCs w:val="20"/>
          <w:lang w:eastAsia="en-GB"/>
        </w:rPr>
        <w:t>and she leaves us with the legacy of numerous pieces of art work around the school.</w:t>
      </w:r>
      <w:r w:rsidR="005D4607" w:rsidRPr="005D4607">
        <w:rPr>
          <w:rFonts w:eastAsia="Times New Roman" w:cs="Times New Roman"/>
          <w:sz w:val="20"/>
          <w:szCs w:val="20"/>
          <w:lang w:eastAsia="en-GB"/>
        </w:rPr>
        <w:t xml:space="preserve">  </w:t>
      </w:r>
    </w:p>
    <w:p w:rsidR="005D4607" w:rsidRDefault="005D4607" w:rsidP="004F4E3A">
      <w:pPr>
        <w:jc w:val="both"/>
        <w:textAlignment w:val="baseline"/>
        <w:rPr>
          <w:rFonts w:eastAsia="Times New Roman" w:cs="Times New Roman"/>
          <w:sz w:val="16"/>
          <w:szCs w:val="20"/>
          <w:lang w:eastAsia="en-GB"/>
        </w:rPr>
      </w:pPr>
    </w:p>
    <w:p w:rsidR="004F4E3A" w:rsidRPr="005D4607" w:rsidRDefault="004F4E3A" w:rsidP="004F4E3A">
      <w:pPr>
        <w:jc w:val="both"/>
        <w:textAlignment w:val="baseline"/>
        <w:rPr>
          <w:rFonts w:eastAsia="Times New Roman" w:cs="Times New Roman"/>
          <w:sz w:val="20"/>
          <w:szCs w:val="20"/>
          <w:lang w:eastAsia="en-GB"/>
        </w:rPr>
      </w:pPr>
      <w:r w:rsidRPr="005D4607">
        <w:rPr>
          <w:rFonts w:eastAsia="Times New Roman" w:cs="Times New Roman"/>
          <w:sz w:val="20"/>
          <w:szCs w:val="20"/>
          <w:lang w:eastAsia="en-GB"/>
        </w:rPr>
        <w:t xml:space="preserve">Miss Carr </w:t>
      </w:r>
      <w:r w:rsidR="005D4607" w:rsidRPr="005D4607">
        <w:rPr>
          <w:rFonts w:eastAsia="Times New Roman" w:cs="Times New Roman"/>
          <w:sz w:val="20"/>
          <w:szCs w:val="20"/>
          <w:lang w:eastAsia="en-GB"/>
        </w:rPr>
        <w:t>took on the role</w:t>
      </w:r>
      <w:r w:rsidRPr="005D4607">
        <w:rPr>
          <w:rFonts w:eastAsia="Times New Roman" w:cs="Times New Roman"/>
          <w:sz w:val="20"/>
          <w:szCs w:val="20"/>
          <w:lang w:eastAsia="en-GB"/>
        </w:rPr>
        <w:t xml:space="preserve"> Vice Principal of Marlfields Primary Academy in 2014</w:t>
      </w:r>
      <w:r w:rsidR="005D4607" w:rsidRPr="005D4607">
        <w:rPr>
          <w:rFonts w:eastAsia="Times New Roman" w:cs="Times New Roman"/>
          <w:sz w:val="20"/>
          <w:szCs w:val="20"/>
          <w:lang w:eastAsia="en-GB"/>
        </w:rPr>
        <w:t>, supporting Mrs Isherwood in the running of the school</w:t>
      </w:r>
      <w:r w:rsidRPr="005D4607">
        <w:rPr>
          <w:rFonts w:eastAsia="Times New Roman" w:cs="Times New Roman"/>
          <w:sz w:val="20"/>
          <w:szCs w:val="20"/>
          <w:lang w:eastAsia="en-GB"/>
        </w:rPr>
        <w:t xml:space="preserve">.  </w:t>
      </w:r>
    </w:p>
    <w:p w:rsidR="004F4E3A" w:rsidRPr="005D4607" w:rsidRDefault="004F4E3A" w:rsidP="004F4E3A">
      <w:pPr>
        <w:jc w:val="both"/>
        <w:textAlignment w:val="baseline"/>
        <w:rPr>
          <w:rFonts w:eastAsia="Times New Roman" w:cs="Times New Roman"/>
          <w:sz w:val="20"/>
          <w:szCs w:val="20"/>
          <w:lang w:eastAsia="en-GB"/>
        </w:rPr>
      </w:pPr>
      <w:r w:rsidRPr="005D4607">
        <w:rPr>
          <w:rFonts w:eastAsia="Times New Roman" w:cs="Times New Roman"/>
          <w:sz w:val="20"/>
          <w:szCs w:val="20"/>
          <w:lang w:eastAsia="en-GB"/>
        </w:rPr>
        <w:t>We will all miss you Miss Carr, please don’t be a stranger, we hope that you will look back on your ‘Marlfields Years’ fondly.  Enjoy your retirement, and make good use of all that free time.</w:t>
      </w:r>
    </w:p>
    <w:p w:rsidR="004F4E3A" w:rsidRDefault="004F4E3A" w:rsidP="00E16565">
      <w:pPr>
        <w:jc w:val="both"/>
        <w:textAlignment w:val="baseline"/>
        <w:rPr>
          <w:rFonts w:eastAsia="Times New Roman" w:cs="Times New Roman"/>
          <w:sz w:val="22"/>
          <w:lang w:eastAsia="en-GB"/>
        </w:rPr>
      </w:pPr>
    </w:p>
    <w:p w:rsidR="009E7CA9" w:rsidRPr="00221106" w:rsidRDefault="005D4607" w:rsidP="00E16565">
      <w:pPr>
        <w:jc w:val="both"/>
        <w:textAlignment w:val="baseline"/>
        <w:rPr>
          <w:rFonts w:eastAsia="Times New Roman" w:cs="Times New Roman"/>
          <w:sz w:val="20"/>
          <w:szCs w:val="20"/>
          <w:lang w:eastAsia="en-GB"/>
        </w:rPr>
      </w:pPr>
      <w:r w:rsidRPr="00221106">
        <w:rPr>
          <w:rFonts w:eastAsia="Times New Roman" w:cs="Times New Roman"/>
          <w:b/>
          <w:sz w:val="20"/>
          <w:szCs w:val="20"/>
          <w:lang w:eastAsia="en-GB"/>
        </w:rPr>
        <w:t>Year 6</w:t>
      </w:r>
      <w:r w:rsidRPr="00221106">
        <w:rPr>
          <w:rFonts w:eastAsia="Times New Roman" w:cs="Times New Roman"/>
          <w:sz w:val="20"/>
          <w:szCs w:val="20"/>
          <w:lang w:eastAsia="en-GB"/>
        </w:rPr>
        <w:t>, i</w:t>
      </w:r>
      <w:r w:rsidR="009E7CA9" w:rsidRPr="00221106">
        <w:rPr>
          <w:rFonts w:eastAsia="Times New Roman" w:cs="Times New Roman"/>
          <w:sz w:val="20"/>
          <w:szCs w:val="20"/>
          <w:lang w:eastAsia="en-GB"/>
        </w:rPr>
        <w:t xml:space="preserve">t has been a pleasure to watch </w:t>
      </w:r>
      <w:r w:rsidR="004F4E3A" w:rsidRPr="00221106">
        <w:rPr>
          <w:rFonts w:eastAsia="Times New Roman" w:cs="Times New Roman"/>
          <w:sz w:val="20"/>
          <w:szCs w:val="20"/>
          <w:lang w:eastAsia="en-GB"/>
        </w:rPr>
        <w:t xml:space="preserve">you </w:t>
      </w:r>
      <w:r w:rsidR="009E7CA9" w:rsidRPr="00221106">
        <w:rPr>
          <w:rFonts w:eastAsia="Times New Roman" w:cs="Times New Roman"/>
          <w:sz w:val="20"/>
          <w:szCs w:val="20"/>
          <w:lang w:eastAsia="en-GB"/>
        </w:rPr>
        <w:t xml:space="preserve">as you have all blossomed from the shy, timid things who joined us </w:t>
      </w:r>
      <w:r w:rsidR="004F4E3A" w:rsidRPr="00221106">
        <w:rPr>
          <w:rFonts w:eastAsia="Times New Roman" w:cs="Times New Roman"/>
          <w:sz w:val="20"/>
          <w:szCs w:val="20"/>
          <w:lang w:eastAsia="en-GB"/>
        </w:rPr>
        <w:t>in our Reception Class in</w:t>
      </w:r>
      <w:r w:rsidR="009E7CA9" w:rsidRPr="00221106">
        <w:rPr>
          <w:rFonts w:eastAsia="Times New Roman" w:cs="Times New Roman"/>
          <w:sz w:val="20"/>
          <w:szCs w:val="20"/>
          <w:lang w:eastAsia="en-GB"/>
        </w:rPr>
        <w:t>to the amazing individuals that you have all become</w:t>
      </w:r>
      <w:r w:rsidR="004F4E3A" w:rsidRPr="00221106">
        <w:rPr>
          <w:rFonts w:eastAsia="Times New Roman" w:cs="Times New Roman"/>
          <w:sz w:val="20"/>
          <w:szCs w:val="20"/>
          <w:lang w:eastAsia="en-GB"/>
        </w:rPr>
        <w:t xml:space="preserve"> in Year 6</w:t>
      </w:r>
      <w:r w:rsidR="009E7CA9" w:rsidRPr="00221106">
        <w:rPr>
          <w:rFonts w:eastAsia="Times New Roman" w:cs="Times New Roman"/>
          <w:sz w:val="20"/>
          <w:szCs w:val="20"/>
          <w:lang w:eastAsia="en-GB"/>
        </w:rPr>
        <w:t>.  We look forward to hearing how you progress at High School and beyond.  We will miss you, but look forward to you shining like the stars that you are!</w:t>
      </w:r>
    </w:p>
    <w:p w:rsidR="00183007" w:rsidRDefault="00183007" w:rsidP="00E16565">
      <w:pPr>
        <w:jc w:val="both"/>
        <w:textAlignment w:val="baseline"/>
        <w:rPr>
          <w:rFonts w:eastAsia="Times New Roman" w:cs="Times New Roman"/>
          <w:b/>
          <w:sz w:val="16"/>
          <w:szCs w:val="16"/>
          <w:lang w:eastAsia="en-GB"/>
        </w:rPr>
      </w:pPr>
    </w:p>
    <w:p w:rsidR="009E7CA9" w:rsidRPr="00D12EB2" w:rsidRDefault="00142DFF" w:rsidP="00E16565">
      <w:pPr>
        <w:jc w:val="both"/>
        <w:textAlignment w:val="baseline"/>
        <w:rPr>
          <w:rFonts w:eastAsia="Times New Roman" w:cs="Times New Roman"/>
          <w:sz w:val="16"/>
          <w:szCs w:val="16"/>
          <w:lang w:eastAsia="en-GB"/>
        </w:rPr>
      </w:pPr>
      <w:r w:rsidRPr="00221106">
        <w:rPr>
          <w:rFonts w:eastAsia="Times New Roman" w:cs="Times New Roman"/>
          <w:b/>
          <w:sz w:val="20"/>
          <w:szCs w:val="20"/>
          <w:lang w:eastAsia="en-GB"/>
        </w:rPr>
        <w:t>Reception Class 2014</w:t>
      </w:r>
      <w:r w:rsidR="00D12EB2" w:rsidRPr="00221106">
        <w:rPr>
          <w:rFonts w:eastAsia="Times New Roman" w:cs="Times New Roman"/>
          <w:b/>
          <w:sz w:val="20"/>
          <w:szCs w:val="20"/>
          <w:lang w:eastAsia="en-GB"/>
        </w:rPr>
        <w:t xml:space="preserve"> </w:t>
      </w:r>
      <w:r w:rsidR="00D12EB2">
        <w:rPr>
          <w:rFonts w:eastAsia="Times New Roman" w:cs="Times New Roman"/>
          <w:sz w:val="16"/>
          <w:szCs w:val="16"/>
          <w:lang w:eastAsia="en-GB"/>
        </w:rPr>
        <w:t>(</w:t>
      </w:r>
      <w:r w:rsidR="00D12EB2" w:rsidRPr="00D12EB2">
        <w:rPr>
          <w:rFonts w:eastAsia="Times New Roman" w:cs="Times New Roman"/>
          <w:sz w:val="16"/>
          <w:szCs w:val="16"/>
          <w:lang w:eastAsia="en-GB"/>
        </w:rPr>
        <w:t xml:space="preserve">Some of these children are no longer at Marlfields, but we thought that the children might like to see who they started </w:t>
      </w:r>
      <w:r w:rsidR="00221106">
        <w:rPr>
          <w:rFonts w:eastAsia="Times New Roman" w:cs="Times New Roman"/>
          <w:sz w:val="16"/>
          <w:szCs w:val="16"/>
          <w:lang w:eastAsia="en-GB"/>
        </w:rPr>
        <w:t xml:space="preserve">their </w:t>
      </w:r>
      <w:r w:rsidR="00D12EB2" w:rsidRPr="00D12EB2">
        <w:rPr>
          <w:rFonts w:eastAsia="Times New Roman" w:cs="Times New Roman"/>
          <w:sz w:val="16"/>
          <w:szCs w:val="16"/>
          <w:lang w:eastAsia="en-GB"/>
        </w:rPr>
        <w:t>school</w:t>
      </w:r>
      <w:r w:rsidR="00221106">
        <w:rPr>
          <w:rFonts w:eastAsia="Times New Roman" w:cs="Times New Roman"/>
          <w:sz w:val="16"/>
          <w:szCs w:val="16"/>
          <w:lang w:eastAsia="en-GB"/>
        </w:rPr>
        <w:t xml:space="preserve"> life</w:t>
      </w:r>
      <w:r w:rsidR="00D12EB2" w:rsidRPr="00D12EB2">
        <w:rPr>
          <w:rFonts w:eastAsia="Times New Roman" w:cs="Times New Roman"/>
          <w:sz w:val="16"/>
          <w:szCs w:val="16"/>
          <w:lang w:eastAsia="en-GB"/>
        </w:rPr>
        <w:t xml:space="preserve"> with)</w:t>
      </w:r>
    </w:p>
    <w:p w:rsidR="00142DFF" w:rsidRDefault="00142DFF" w:rsidP="00142DFF">
      <w:r w:rsidRPr="00AB4277">
        <w:rPr>
          <w:noProof/>
          <w:lang w:eastAsia="en-GB"/>
        </w:rPr>
        <w:drawing>
          <wp:inline distT="0" distB="0" distL="0" distR="0" wp14:anchorId="2DD4ADDD" wp14:editId="531ECE6D">
            <wp:extent cx="540000" cy="720000"/>
            <wp:effectExtent l="0" t="0" r="0" b="4445"/>
            <wp:docPr id="2" name="Picture 2" descr="F:\sims\Reception\MarlfieldsKW 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ims\Reception\MarlfieldsKW 4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75643F">
        <w:rPr>
          <w:noProof/>
          <w:lang w:eastAsia="en-GB"/>
        </w:rPr>
        <w:drawing>
          <wp:inline distT="0" distB="0" distL="0" distR="0" wp14:anchorId="5FE20EF3" wp14:editId="7E647AEE">
            <wp:extent cx="540000" cy="720000"/>
            <wp:effectExtent l="0" t="0" r="0" b="4445"/>
            <wp:docPr id="4" name="Picture 4" descr="F:\sims\Reception\MarlfieldsKW 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ms\Reception\MarlfieldsKW 4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t xml:space="preserve"> </w:t>
      </w:r>
      <w:r w:rsidRPr="00AB4277">
        <w:rPr>
          <w:noProof/>
          <w:lang w:eastAsia="en-GB"/>
        </w:rPr>
        <w:drawing>
          <wp:inline distT="0" distB="0" distL="0" distR="0" wp14:anchorId="6FCD09EC" wp14:editId="2802A08A">
            <wp:extent cx="540000" cy="720000"/>
            <wp:effectExtent l="0" t="0" r="0" b="4445"/>
            <wp:docPr id="5" name="Picture 5" descr="F:\sims\Reception\MarlfieldsKW 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ims\Reception\MarlfieldsKW 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7D5A714" wp14:editId="2A774EAF">
            <wp:extent cx="540000" cy="720000"/>
            <wp:effectExtent l="0" t="0" r="0" b="4445"/>
            <wp:docPr id="6" name="Picture 6" descr="F:\sims\Reception\MarlfieldsKW 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ims\Reception\MarlfieldsKW 4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3E124DB1" wp14:editId="5F3B4907">
            <wp:extent cx="540000" cy="720000"/>
            <wp:effectExtent l="0" t="0" r="0" b="4445"/>
            <wp:docPr id="7" name="Picture 7" descr="F:\sims\Reception\MarlfieldsKW 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ims\Reception\MarlfieldsKW 4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06D878F" wp14:editId="04F62FA7">
            <wp:extent cx="540000" cy="720000"/>
            <wp:effectExtent l="0" t="0" r="0" b="4445"/>
            <wp:docPr id="8" name="Picture 8" descr="F:\sims\Reception\MarlfieldsKW 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ims\Reception\MarlfieldsKW 4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738EBDB5" wp14:editId="4610BC40">
            <wp:extent cx="540000" cy="720000"/>
            <wp:effectExtent l="0" t="0" r="0" b="4445"/>
            <wp:docPr id="9" name="Picture 9" descr="F:\sims\Reception\MarlfieldsKW 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ims\Reception\MarlfieldsKW 4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B12C8A2" wp14:editId="6AA7991C">
            <wp:extent cx="540000" cy="720000"/>
            <wp:effectExtent l="0" t="0" r="0" b="4445"/>
            <wp:docPr id="10" name="Picture 10" descr="F:\sims\Reception\MarlfieldsKW 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ims\Reception\MarlfieldsKW 4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t xml:space="preserve"> </w:t>
      </w:r>
      <w:r w:rsidRPr="00AB4277">
        <w:rPr>
          <w:noProof/>
          <w:lang w:eastAsia="en-GB"/>
        </w:rPr>
        <w:drawing>
          <wp:inline distT="0" distB="0" distL="0" distR="0" wp14:anchorId="3AA9B218" wp14:editId="1B222447">
            <wp:extent cx="540000" cy="720000"/>
            <wp:effectExtent l="0" t="0" r="0" b="4445"/>
            <wp:docPr id="11" name="Picture 11" descr="F:\sims\Reception\MarlfieldsKW 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ims\Reception\MarlfieldsKW 4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7D67E4E" wp14:editId="4AB826E4">
            <wp:extent cx="540000" cy="720000"/>
            <wp:effectExtent l="0" t="0" r="0" b="4445"/>
            <wp:docPr id="13" name="Picture 13" descr="F:\sims\Reception\MarlfieldsKW 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ims\Reception\MarlfieldsKW 45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15B8C748" wp14:editId="6CC1CF73">
            <wp:extent cx="540000" cy="720000"/>
            <wp:effectExtent l="0" t="0" r="0" b="4445"/>
            <wp:docPr id="12" name="Picture 12" descr="F:\sims\Reception\MarlfieldsKW 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ims\Reception\MarlfieldsKW 46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t xml:space="preserve"> </w:t>
      </w:r>
      <w:r w:rsidRPr="00AB4277">
        <w:rPr>
          <w:noProof/>
          <w:lang w:eastAsia="en-GB"/>
        </w:rPr>
        <w:drawing>
          <wp:inline distT="0" distB="0" distL="0" distR="0" wp14:anchorId="624054C1" wp14:editId="59005231">
            <wp:extent cx="540000" cy="720000"/>
            <wp:effectExtent l="0" t="0" r="0" b="4445"/>
            <wp:docPr id="14" name="Picture 14" descr="F:\sims\Reception\MarlfieldsKW 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ims\Reception\MarlfieldsKW 48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t xml:space="preserve"> </w:t>
      </w:r>
      <w:r w:rsidRPr="00AB4277">
        <w:rPr>
          <w:noProof/>
          <w:lang w:eastAsia="en-GB"/>
        </w:rPr>
        <w:drawing>
          <wp:inline distT="0" distB="0" distL="0" distR="0" wp14:anchorId="7C5E1915" wp14:editId="40F5416D">
            <wp:extent cx="540000" cy="720000"/>
            <wp:effectExtent l="0" t="0" r="0" b="4445"/>
            <wp:docPr id="15" name="Picture 15" descr="F:\sims\Reception\MarlfieldsKW 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ims\Reception\MarlfieldsKW 47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1BDBC3BF" wp14:editId="58F1455C">
            <wp:extent cx="540000" cy="720000"/>
            <wp:effectExtent l="0" t="0" r="0" b="4445"/>
            <wp:docPr id="16" name="Picture 16" descr="F:\sims\Reception\MarlfieldsKW 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ims\Reception\MarlfieldsKW 4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3AFEC57F" wp14:editId="5AEB6244">
            <wp:extent cx="540000" cy="720000"/>
            <wp:effectExtent l="0" t="0" r="0" b="4445"/>
            <wp:docPr id="17" name="Picture 17" descr="F:\sims\Reception\MarlfieldsKW 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sims\Reception\MarlfieldsKW 44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2B2DED45" wp14:editId="1BF42784">
            <wp:extent cx="540000" cy="720000"/>
            <wp:effectExtent l="0" t="0" r="0" b="4445"/>
            <wp:docPr id="19" name="Picture 19" descr="F:\sims\Reception\MarlfieldsKW 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sims\Reception\MarlfieldsKW 43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09CB651" wp14:editId="170B0038">
            <wp:extent cx="540000" cy="720000"/>
            <wp:effectExtent l="0" t="0" r="0" b="4445"/>
            <wp:docPr id="20" name="Picture 20" descr="F:\sims\Reception\MarlfieldsKW 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ims\Reception\MarlfieldsKW 43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1C142011" wp14:editId="4B1EE23C">
            <wp:extent cx="540000" cy="720000"/>
            <wp:effectExtent l="0" t="0" r="0" b="4445"/>
            <wp:docPr id="21" name="Picture 21" descr="F:\sims\Reception\MarlfieldsKW 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ims\Reception\MarlfieldsKW 4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7ADA06E0" wp14:editId="1946B743">
            <wp:extent cx="540000" cy="720000"/>
            <wp:effectExtent l="0" t="0" r="0" b="4445"/>
            <wp:docPr id="22" name="Picture 22" descr="F:\sims\Reception\MarlfieldsKW 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sims\Reception\MarlfieldsKW 4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t xml:space="preserve"> </w:t>
      </w:r>
      <w:r w:rsidRPr="00AB4277">
        <w:rPr>
          <w:noProof/>
          <w:lang w:eastAsia="en-GB"/>
        </w:rPr>
        <w:drawing>
          <wp:inline distT="0" distB="0" distL="0" distR="0" wp14:anchorId="48F150CB" wp14:editId="6CB55236">
            <wp:extent cx="540000" cy="720000"/>
            <wp:effectExtent l="0" t="0" r="0" b="4445"/>
            <wp:docPr id="23" name="Picture 23" descr="F:\sims\Reception\MarlfieldsKW 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ims\Reception\MarlfieldsKW 40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Pr="00AB4277">
        <w:rPr>
          <w:noProof/>
          <w:lang w:eastAsia="en-GB"/>
        </w:rPr>
        <w:drawing>
          <wp:inline distT="0" distB="0" distL="0" distR="0" wp14:anchorId="031FD2FD" wp14:editId="76EDE0A4">
            <wp:extent cx="540000" cy="720000"/>
            <wp:effectExtent l="0" t="0" r="0" b="4445"/>
            <wp:docPr id="24" name="Picture 24" descr="F:\sims\Reception\MarlfieldsKW 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ims\Reception\MarlfieldsKW 40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r w:rsidR="00D12EB2" w:rsidRPr="00AB4277">
        <w:rPr>
          <w:noProof/>
          <w:lang w:eastAsia="en-GB"/>
        </w:rPr>
        <w:drawing>
          <wp:inline distT="0" distB="0" distL="0" distR="0" wp14:anchorId="26595A9F" wp14:editId="4CF65988">
            <wp:extent cx="540000" cy="720000"/>
            <wp:effectExtent l="0" t="0" r="0" b="4445"/>
            <wp:docPr id="18" name="Picture 18" descr="F:\sims\Reception\MarlfieldsKW 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sims\Reception\MarlfieldsKW 44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0" cy="720000"/>
                    </a:xfrm>
                    <a:prstGeom prst="rect">
                      <a:avLst/>
                    </a:prstGeom>
                    <a:noFill/>
                    <a:ln>
                      <a:noFill/>
                    </a:ln>
                  </pic:spPr>
                </pic:pic>
              </a:graphicData>
            </a:graphic>
          </wp:inline>
        </w:drawing>
      </w:r>
    </w:p>
    <w:p w:rsidR="00D12EB2" w:rsidRPr="00D12EB2" w:rsidRDefault="00D12EB2" w:rsidP="00D12EB2">
      <w:pPr>
        <w:jc w:val="left"/>
        <w:rPr>
          <w:sz w:val="16"/>
          <w:szCs w:val="16"/>
        </w:rPr>
      </w:pPr>
      <w:r>
        <w:rPr>
          <w:b/>
        </w:rPr>
        <w:t xml:space="preserve">Year 6 2021 </w:t>
      </w:r>
      <w:r w:rsidR="00E41839">
        <w:rPr>
          <w:sz w:val="16"/>
          <w:szCs w:val="16"/>
        </w:rPr>
        <w:t>(My, how they have grown</w:t>
      </w:r>
      <w:r w:rsidR="004D1DD4">
        <w:rPr>
          <w:sz w:val="16"/>
          <w:szCs w:val="16"/>
        </w:rPr>
        <w:t>!</w:t>
      </w:r>
      <w:r w:rsidR="00183007">
        <w:rPr>
          <w:sz w:val="16"/>
          <w:szCs w:val="16"/>
        </w:rPr>
        <w:t xml:space="preserve"> Some new faces too</w:t>
      </w:r>
      <w:r>
        <w:rPr>
          <w:sz w:val="16"/>
          <w:szCs w:val="16"/>
        </w:rPr>
        <w:t>)</w:t>
      </w:r>
    </w:p>
    <w:p w:rsidR="004D1DD4" w:rsidRDefault="004D1DD4" w:rsidP="00F5746A">
      <w:pPr>
        <w:rPr>
          <w:b/>
          <w:u w:val="single"/>
        </w:rPr>
      </w:pPr>
    </w:p>
    <w:p w:rsidR="004D1DD4" w:rsidRDefault="00183007" w:rsidP="00F5746A">
      <w:pPr>
        <w:rPr>
          <w:b/>
          <w:u w:val="single"/>
        </w:rPr>
      </w:pPr>
      <w:r>
        <w:rPr>
          <w:noProof/>
          <w:lang w:eastAsia="en-GB"/>
        </w:rPr>
        <w:drawing>
          <wp:inline distT="0" distB="0" distL="0" distR="0" wp14:anchorId="5E3B4E15" wp14:editId="242F6F65">
            <wp:extent cx="3985260" cy="2480621"/>
            <wp:effectExtent l="0" t="0" r="0" b="0"/>
            <wp:docPr id="28" name="Picture 28" descr="http://blog.marlfieldsprimary.co.uk/wp-content/uploads/2021/06/1B34A615-130F-4A6B-8453-0239C94992C8-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rlfieldsprimary.co.uk/wp-content/uploads/2021/06/1B34A615-130F-4A6B-8453-0239C94992C8-1024x768.jpeg"/>
                    <pic:cNvPicPr>
                      <a:picLocks noChangeAspect="1" noChangeArrowheads="1"/>
                    </pic:cNvPicPr>
                  </pic:nvPicPr>
                  <pic:blipFill rotWithShape="1">
                    <a:blip r:embed="rId29">
                      <a:extLst>
                        <a:ext uri="{28A0092B-C50C-407E-A947-70E740481C1C}">
                          <a14:useLocalDpi xmlns:a14="http://schemas.microsoft.com/office/drawing/2010/main" val="0"/>
                        </a:ext>
                      </a:extLst>
                    </a:blip>
                    <a:srcRect l="11024" t="15139" r="2535" b="13121"/>
                    <a:stretch/>
                  </pic:blipFill>
                  <pic:spPr bwMode="auto">
                    <a:xfrm>
                      <a:off x="0" y="0"/>
                      <a:ext cx="4012880" cy="2497813"/>
                    </a:xfrm>
                    <a:prstGeom prst="rect">
                      <a:avLst/>
                    </a:prstGeom>
                    <a:noFill/>
                    <a:ln>
                      <a:noFill/>
                    </a:ln>
                    <a:extLst>
                      <a:ext uri="{53640926-AAD7-44D8-BBD7-CCE9431645EC}">
                        <a14:shadowObscured xmlns:a14="http://schemas.microsoft.com/office/drawing/2010/main"/>
                      </a:ext>
                    </a:extLst>
                  </pic:spPr>
                </pic:pic>
              </a:graphicData>
            </a:graphic>
          </wp:inline>
        </w:drawing>
      </w:r>
    </w:p>
    <w:p w:rsidR="004D1DD4" w:rsidRDefault="004D1DD4" w:rsidP="00F5746A">
      <w:pPr>
        <w:rPr>
          <w:b/>
          <w:u w:val="single"/>
        </w:rPr>
      </w:pPr>
    </w:p>
    <w:p w:rsidR="00F5746A" w:rsidRPr="005D4607" w:rsidRDefault="00F5746A" w:rsidP="00F5746A">
      <w:pPr>
        <w:rPr>
          <w:b/>
          <w:sz w:val="20"/>
          <w:szCs w:val="20"/>
          <w:u w:val="single"/>
        </w:rPr>
      </w:pPr>
      <w:bookmarkStart w:id="0" w:name="_GoBack"/>
      <w:bookmarkEnd w:id="0"/>
      <w:r w:rsidRPr="005D4607">
        <w:rPr>
          <w:noProof/>
          <w:sz w:val="20"/>
          <w:szCs w:val="20"/>
          <w:lang w:eastAsia="en-GB"/>
        </w:rPr>
        <w:lastRenderedPageBreak/>
        <w:drawing>
          <wp:anchor distT="0" distB="0" distL="114300" distR="114300" simplePos="0" relativeHeight="251659264" behindDoc="1" locked="0" layoutInCell="1" allowOverlap="1" wp14:anchorId="0EF09E71" wp14:editId="3FFB0814">
            <wp:simplePos x="0" y="0"/>
            <wp:positionH relativeFrom="column">
              <wp:posOffset>-49530</wp:posOffset>
            </wp:positionH>
            <wp:positionV relativeFrom="paragraph">
              <wp:posOffset>191135</wp:posOffset>
            </wp:positionV>
            <wp:extent cx="2254885" cy="1692223"/>
            <wp:effectExtent l="0" t="0" r="0" b="3810"/>
            <wp:wrapTight wrapText="bothSides">
              <wp:wrapPolygon edited="0">
                <wp:start x="0" y="0"/>
                <wp:lineTo x="0" y="21405"/>
                <wp:lineTo x="21351" y="21405"/>
                <wp:lineTo x="21351" y="0"/>
                <wp:lineTo x="0" y="0"/>
              </wp:wrapPolygon>
            </wp:wrapTight>
            <wp:docPr id="1" name="Picture 1" descr="C:\Users\sch8752170\AppData\Local\Microsoft\Windows\Temporary Internet Files\Content.Outlook\Y1CWZ6NZ\IMG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2170\AppData\Local\Microsoft\Windows\Temporary Internet Files\Content.Outlook\Y1CWZ6NZ\IMG_085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885" cy="16922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607">
        <w:rPr>
          <w:b/>
          <w:sz w:val="20"/>
          <w:szCs w:val="20"/>
          <w:u w:val="single"/>
        </w:rPr>
        <w:t>INDIVIDUAL PENCIL CASES</w:t>
      </w:r>
    </w:p>
    <w:p w:rsidR="00F5746A" w:rsidRPr="005D4607" w:rsidRDefault="00F5746A" w:rsidP="00F5746A">
      <w:pPr>
        <w:jc w:val="both"/>
        <w:rPr>
          <w:sz w:val="20"/>
          <w:szCs w:val="20"/>
        </w:rPr>
      </w:pPr>
      <w:r w:rsidRPr="005D4607">
        <w:rPr>
          <w:sz w:val="20"/>
          <w:szCs w:val="20"/>
        </w:rPr>
        <w:t>Due to increased pressure from the children to be allowed their own pencil cases we are from September, allowing children to bring in their own pencil case.</w:t>
      </w:r>
    </w:p>
    <w:p w:rsidR="00F5746A" w:rsidRPr="005D4607" w:rsidRDefault="00F5746A" w:rsidP="00F5746A">
      <w:pPr>
        <w:jc w:val="both"/>
        <w:rPr>
          <w:sz w:val="20"/>
          <w:szCs w:val="20"/>
        </w:rPr>
      </w:pPr>
      <w:r w:rsidRPr="005D4607">
        <w:rPr>
          <w:sz w:val="20"/>
          <w:szCs w:val="20"/>
        </w:rPr>
        <w:t>Within the pencil case your child</w:t>
      </w:r>
      <w:r w:rsidRPr="005D4607">
        <w:rPr>
          <w:sz w:val="20"/>
          <w:szCs w:val="20"/>
        </w:rPr>
        <w:t xml:space="preserve"> should have as pictured</w:t>
      </w:r>
    </w:p>
    <w:p w:rsidR="00F5746A" w:rsidRPr="005D4607" w:rsidRDefault="00F5746A" w:rsidP="00F5746A">
      <w:pPr>
        <w:rPr>
          <w:sz w:val="16"/>
          <w:szCs w:val="16"/>
        </w:rPr>
      </w:pPr>
    </w:p>
    <w:p w:rsidR="00F5746A" w:rsidRPr="005D4607" w:rsidRDefault="00F5746A" w:rsidP="00F5746A">
      <w:pPr>
        <w:jc w:val="both"/>
        <w:rPr>
          <w:b/>
          <w:i/>
          <w:sz w:val="20"/>
          <w:szCs w:val="20"/>
        </w:rPr>
      </w:pPr>
      <w:r w:rsidRPr="005D4607">
        <w:rPr>
          <w:b/>
          <w:i/>
          <w:sz w:val="20"/>
          <w:szCs w:val="20"/>
        </w:rPr>
        <w:t xml:space="preserve">Purple </w:t>
      </w:r>
      <w:r w:rsidRPr="005D4607">
        <w:rPr>
          <w:b/>
          <w:i/>
          <w:sz w:val="20"/>
          <w:szCs w:val="20"/>
        </w:rPr>
        <w:t xml:space="preserve">and </w:t>
      </w:r>
      <w:r w:rsidRPr="005D4607">
        <w:rPr>
          <w:b/>
          <w:i/>
          <w:sz w:val="20"/>
          <w:szCs w:val="20"/>
        </w:rPr>
        <w:t>Black biro</w:t>
      </w:r>
      <w:r w:rsidR="005D4607">
        <w:rPr>
          <w:b/>
          <w:i/>
          <w:sz w:val="20"/>
          <w:szCs w:val="20"/>
        </w:rPr>
        <w:tab/>
      </w:r>
      <w:r w:rsidR="005D4607">
        <w:rPr>
          <w:b/>
          <w:i/>
          <w:sz w:val="20"/>
          <w:szCs w:val="20"/>
        </w:rPr>
        <w:tab/>
      </w:r>
      <w:r w:rsidRPr="005D4607">
        <w:rPr>
          <w:b/>
          <w:i/>
          <w:sz w:val="20"/>
          <w:szCs w:val="20"/>
        </w:rPr>
        <w:t>Black white-board pen</w:t>
      </w:r>
      <w:r w:rsidRPr="005D4607">
        <w:rPr>
          <w:b/>
          <w:i/>
          <w:sz w:val="20"/>
          <w:szCs w:val="20"/>
        </w:rPr>
        <w:tab/>
      </w:r>
      <w:r w:rsidRPr="005D4607">
        <w:rPr>
          <w:b/>
          <w:i/>
          <w:sz w:val="20"/>
          <w:szCs w:val="20"/>
        </w:rPr>
        <w:t>Rubber</w:t>
      </w:r>
    </w:p>
    <w:p w:rsidR="00F5746A" w:rsidRPr="005D4607" w:rsidRDefault="00F5746A" w:rsidP="00F5746A">
      <w:pPr>
        <w:jc w:val="both"/>
        <w:rPr>
          <w:b/>
          <w:i/>
          <w:sz w:val="20"/>
          <w:szCs w:val="20"/>
        </w:rPr>
      </w:pPr>
      <w:r w:rsidRPr="005D4607">
        <w:rPr>
          <w:b/>
          <w:i/>
          <w:sz w:val="20"/>
          <w:szCs w:val="20"/>
        </w:rPr>
        <w:t>Pencil sharpener</w:t>
      </w:r>
      <w:r w:rsidRPr="005D4607">
        <w:rPr>
          <w:b/>
          <w:i/>
          <w:sz w:val="20"/>
          <w:szCs w:val="20"/>
        </w:rPr>
        <w:tab/>
      </w:r>
      <w:r w:rsidRPr="005D4607">
        <w:rPr>
          <w:b/>
          <w:i/>
          <w:sz w:val="20"/>
          <w:szCs w:val="20"/>
        </w:rPr>
        <w:t>Set of pencil colouring crayons</w:t>
      </w:r>
      <w:r w:rsidRPr="005D4607">
        <w:rPr>
          <w:b/>
          <w:i/>
          <w:sz w:val="20"/>
          <w:szCs w:val="20"/>
        </w:rPr>
        <w:tab/>
      </w:r>
      <w:r w:rsidRPr="005D4607">
        <w:rPr>
          <w:b/>
          <w:i/>
          <w:sz w:val="20"/>
          <w:szCs w:val="20"/>
        </w:rPr>
        <w:t xml:space="preserve">3 HB pencils </w:t>
      </w:r>
    </w:p>
    <w:p w:rsidR="00F5746A" w:rsidRPr="005D4607" w:rsidRDefault="00F5746A" w:rsidP="00F5746A">
      <w:pPr>
        <w:jc w:val="both"/>
        <w:rPr>
          <w:b/>
          <w:i/>
          <w:sz w:val="20"/>
          <w:szCs w:val="20"/>
        </w:rPr>
      </w:pPr>
      <w:r w:rsidRPr="005D4607">
        <w:rPr>
          <w:b/>
          <w:i/>
          <w:sz w:val="20"/>
          <w:szCs w:val="20"/>
        </w:rPr>
        <w:t>Set of washable felt tip pens</w:t>
      </w:r>
    </w:p>
    <w:p w:rsidR="00F5746A" w:rsidRPr="005D4607" w:rsidRDefault="00F5746A" w:rsidP="00F5746A">
      <w:pPr>
        <w:jc w:val="both"/>
        <w:rPr>
          <w:sz w:val="16"/>
          <w:szCs w:val="16"/>
        </w:rPr>
      </w:pPr>
    </w:p>
    <w:p w:rsidR="00F5746A" w:rsidRPr="005D4607" w:rsidRDefault="00F5746A" w:rsidP="00F5746A">
      <w:pPr>
        <w:jc w:val="both"/>
        <w:rPr>
          <w:sz w:val="20"/>
          <w:szCs w:val="20"/>
        </w:rPr>
      </w:pPr>
      <w:r w:rsidRPr="005D4607">
        <w:rPr>
          <w:sz w:val="20"/>
          <w:szCs w:val="20"/>
        </w:rPr>
        <w:t xml:space="preserve">Please </w:t>
      </w:r>
      <w:r w:rsidRPr="005D4607">
        <w:rPr>
          <w:sz w:val="20"/>
          <w:szCs w:val="20"/>
        </w:rPr>
        <w:t>ensure that</w:t>
      </w:r>
      <w:r w:rsidRPr="005D4607">
        <w:rPr>
          <w:sz w:val="20"/>
          <w:szCs w:val="20"/>
        </w:rPr>
        <w:t xml:space="preserve"> the actual pencil case is not too big as it needs to fit into children’s trays and that </w:t>
      </w:r>
      <w:r w:rsidRPr="005D4607">
        <w:rPr>
          <w:sz w:val="20"/>
          <w:szCs w:val="20"/>
        </w:rPr>
        <w:t>it is</w:t>
      </w:r>
      <w:r w:rsidRPr="005D4607">
        <w:rPr>
          <w:sz w:val="20"/>
          <w:szCs w:val="20"/>
        </w:rPr>
        <w:t xml:space="preserve"> named. </w:t>
      </w:r>
      <w:r w:rsidRPr="005D4607">
        <w:rPr>
          <w:sz w:val="20"/>
          <w:szCs w:val="20"/>
        </w:rPr>
        <w:t xml:space="preserve"> We are selling the filled pencil case for just £5 should you wish to purchase one from school.  If you would like one, drop us an email and put £5 onto your SCOPAY account.</w:t>
      </w:r>
    </w:p>
    <w:p w:rsidR="00F5746A" w:rsidRPr="005D4607" w:rsidRDefault="00F5746A" w:rsidP="00F5746A">
      <w:pPr>
        <w:jc w:val="both"/>
        <w:rPr>
          <w:i/>
          <w:sz w:val="16"/>
          <w:szCs w:val="16"/>
        </w:rPr>
      </w:pPr>
      <w:r w:rsidRPr="005D4607">
        <w:rPr>
          <w:i/>
          <w:sz w:val="16"/>
          <w:szCs w:val="16"/>
        </w:rPr>
        <w:t>Please note that school take no responsibility for items lost and, as normal, we will have these items in the school for children’s use if they do not want to bring their own.</w:t>
      </w:r>
    </w:p>
    <w:p w:rsidR="00E16565" w:rsidRPr="005D4607" w:rsidRDefault="00E16565" w:rsidP="00E16565">
      <w:pPr>
        <w:pStyle w:val="NormalWeb"/>
        <w:shd w:val="clear" w:color="auto" w:fill="FFFFFF"/>
        <w:spacing w:before="0" w:beforeAutospacing="0" w:after="0" w:afterAutospacing="0"/>
        <w:jc w:val="both"/>
        <w:rPr>
          <w:rFonts w:ascii="Century Gothic" w:hAnsi="Century Gothic"/>
          <w:sz w:val="20"/>
          <w:szCs w:val="20"/>
        </w:rPr>
      </w:pPr>
    </w:p>
    <w:p w:rsidR="00F5746A" w:rsidRPr="005D4607" w:rsidRDefault="00F5746A" w:rsidP="00F5746A">
      <w:pPr>
        <w:pStyle w:val="NormalWeb"/>
        <w:shd w:val="clear" w:color="auto" w:fill="FFFFFF"/>
        <w:spacing w:before="0" w:beforeAutospacing="0" w:after="0" w:afterAutospacing="0"/>
        <w:jc w:val="center"/>
        <w:rPr>
          <w:rFonts w:ascii="Century Gothic" w:hAnsi="Century Gothic"/>
          <w:b/>
          <w:sz w:val="20"/>
          <w:szCs w:val="20"/>
          <w:u w:val="single"/>
        </w:rPr>
      </w:pPr>
      <w:r w:rsidRPr="005D4607">
        <w:rPr>
          <w:rFonts w:ascii="Century Gothic" w:hAnsi="Century Gothic"/>
          <w:b/>
          <w:sz w:val="20"/>
          <w:szCs w:val="20"/>
          <w:u w:val="single"/>
        </w:rPr>
        <w:t>CONGLETON IN BLOOM</w:t>
      </w:r>
    </w:p>
    <w:p w:rsidR="00F5746A" w:rsidRPr="005D4607" w:rsidRDefault="004F4E3A" w:rsidP="00E208BE">
      <w:pPr>
        <w:jc w:val="both"/>
        <w:rPr>
          <w:rFonts w:eastAsia="Times New Roman" w:cs="Calibri"/>
          <w:color w:val="000000"/>
          <w:sz w:val="20"/>
          <w:szCs w:val="20"/>
        </w:rPr>
      </w:pPr>
      <w:r w:rsidRPr="005D4607">
        <w:rPr>
          <w:rFonts w:eastAsia="Times New Roman"/>
          <w:noProof/>
          <w:sz w:val="20"/>
          <w:szCs w:val="20"/>
          <w:lang w:eastAsia="en-GB"/>
        </w:rPr>
        <w:drawing>
          <wp:anchor distT="0" distB="0" distL="114300" distR="114300" simplePos="0" relativeHeight="251662336" behindDoc="1" locked="0" layoutInCell="1" allowOverlap="1" wp14:anchorId="7F270857" wp14:editId="1777ED2A">
            <wp:simplePos x="0" y="0"/>
            <wp:positionH relativeFrom="margin">
              <wp:posOffset>5204460</wp:posOffset>
            </wp:positionH>
            <wp:positionV relativeFrom="paragraph">
              <wp:posOffset>33655</wp:posOffset>
            </wp:positionV>
            <wp:extent cx="1988820" cy="1584960"/>
            <wp:effectExtent l="0" t="7620" r="3810" b="3810"/>
            <wp:wrapTight wrapText="bothSides">
              <wp:wrapPolygon edited="0">
                <wp:start x="-83" y="21496"/>
                <wp:lineTo x="21434" y="21496"/>
                <wp:lineTo x="21434" y="208"/>
                <wp:lineTo x="-83" y="208"/>
                <wp:lineTo x="-83" y="21496"/>
              </wp:wrapPolygon>
            </wp:wrapTight>
            <wp:docPr id="26" name="Picture 26" descr="cid:414f197c-1d17-4c7e-8d9a-b49c1b0a845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4f197c-1d17-4c7e-8d9a-b49c1b0a8455@GBRP265.PROD.OUTLOOK.COM"/>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l="13000" b="7556"/>
                    <a:stretch/>
                  </pic:blipFill>
                  <pic:spPr bwMode="auto">
                    <a:xfrm rot="5400000">
                      <a:off x="0" y="0"/>
                      <a:ext cx="198882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8BE" w:rsidRPr="005D4607">
        <w:rPr>
          <w:rFonts w:eastAsia="Times New Roman" w:cs="Calibri"/>
          <w:color w:val="000000"/>
          <w:sz w:val="20"/>
          <w:szCs w:val="20"/>
        </w:rPr>
        <w:t>We always like to support community events, and this year is no different.  This week we have filled the Nursery Wheelbarrow with rainbow plants to support Congleton in Bloom giving thanks for the NHS.</w:t>
      </w:r>
      <w:r w:rsidRPr="005D4607">
        <w:rPr>
          <w:rFonts w:eastAsia="Times New Roman"/>
          <w:sz w:val="20"/>
          <w:szCs w:val="20"/>
        </w:rPr>
        <w:t xml:space="preserve"> </w:t>
      </w:r>
      <w:r w:rsidR="004D1DD4" w:rsidRPr="005D4607">
        <w:rPr>
          <w:rFonts w:eastAsia="Times New Roman"/>
          <w:sz w:val="20"/>
          <w:szCs w:val="20"/>
        </w:rPr>
        <w:t>We were only given 24hours notice to make the wheelbarrow up.  We have surprised ourselves with the outcome given such short notice.  Many thanks to everyone who helped to organise it.</w:t>
      </w:r>
    </w:p>
    <w:p w:rsidR="00E208BE" w:rsidRPr="005D4607" w:rsidRDefault="00E208BE" w:rsidP="00E208BE">
      <w:pPr>
        <w:jc w:val="both"/>
        <w:rPr>
          <w:rFonts w:eastAsia="Times New Roman" w:cs="Calibri"/>
          <w:color w:val="000000"/>
          <w:sz w:val="20"/>
          <w:szCs w:val="20"/>
        </w:rPr>
      </w:pPr>
    </w:p>
    <w:p w:rsidR="00E208BE" w:rsidRPr="005D4607" w:rsidRDefault="004D1DD4" w:rsidP="004D1DD4">
      <w:pPr>
        <w:rPr>
          <w:rFonts w:eastAsia="Times New Roman" w:cs="Calibri"/>
          <w:b/>
          <w:color w:val="000000"/>
          <w:sz w:val="20"/>
          <w:szCs w:val="20"/>
          <w:u w:val="single"/>
        </w:rPr>
      </w:pPr>
      <w:r w:rsidRPr="005D4607">
        <w:rPr>
          <w:rFonts w:eastAsia="Times New Roman" w:cs="Calibri"/>
          <w:b/>
          <w:color w:val="000000"/>
          <w:sz w:val="20"/>
          <w:szCs w:val="20"/>
          <w:u w:val="single"/>
        </w:rPr>
        <w:t>PRIZE GIVING</w:t>
      </w:r>
    </w:p>
    <w:p w:rsidR="004D1DD4" w:rsidRPr="005D4607" w:rsidRDefault="004D1DD4" w:rsidP="004D1DD4">
      <w:pPr>
        <w:jc w:val="both"/>
        <w:rPr>
          <w:sz w:val="20"/>
          <w:szCs w:val="20"/>
        </w:rPr>
      </w:pPr>
      <w:r w:rsidRPr="005D4607">
        <w:rPr>
          <w:sz w:val="20"/>
          <w:szCs w:val="20"/>
        </w:rPr>
        <w:t>Prize-giving this year</w:t>
      </w:r>
      <w:r w:rsidRPr="005D4607">
        <w:rPr>
          <w:sz w:val="20"/>
          <w:szCs w:val="20"/>
        </w:rPr>
        <w:t>, like last year</w:t>
      </w:r>
      <w:r w:rsidRPr="005D4607">
        <w:rPr>
          <w:sz w:val="20"/>
          <w:szCs w:val="20"/>
        </w:rPr>
        <w:t xml:space="preserve"> was rather unusual, but still very emotional.  Instead of a full afternoon in the hall, singing and presentations followed by strawberries and cream</w:t>
      </w:r>
      <w:r w:rsidRPr="005D4607">
        <w:rPr>
          <w:sz w:val="20"/>
          <w:szCs w:val="20"/>
        </w:rPr>
        <w:t xml:space="preserve"> we</w:t>
      </w:r>
      <w:r w:rsidR="00C873B0">
        <w:rPr>
          <w:sz w:val="20"/>
          <w:szCs w:val="20"/>
        </w:rPr>
        <w:t xml:space="preserve"> </w:t>
      </w:r>
      <w:r w:rsidR="005D4607">
        <w:rPr>
          <w:sz w:val="20"/>
          <w:szCs w:val="20"/>
        </w:rPr>
        <w:t>held an outdoor ceremony, sadly we were unable to invite parents along</w:t>
      </w:r>
      <w:r w:rsidR="00C873B0">
        <w:rPr>
          <w:sz w:val="20"/>
          <w:szCs w:val="20"/>
        </w:rPr>
        <w:t xml:space="preserve">.  </w:t>
      </w:r>
      <w:r w:rsidRPr="005D4607">
        <w:rPr>
          <w:sz w:val="20"/>
          <w:szCs w:val="20"/>
        </w:rPr>
        <w:t xml:space="preserve">Never the less is was, in its own way, a special time and we were still able to celebrate the children’s achievements and present them with their prizes and treats. </w:t>
      </w:r>
      <w:r w:rsidR="00C873B0">
        <w:rPr>
          <w:sz w:val="20"/>
          <w:szCs w:val="20"/>
        </w:rPr>
        <w:t xml:space="preserve"> We have attached a copy of the ‘programme’ which contains all of the recipients of the individual awards.  Congratulations all of you on achieving your accolade.</w:t>
      </w:r>
      <w:r w:rsidRPr="005D4607">
        <w:rPr>
          <w:sz w:val="20"/>
          <w:szCs w:val="20"/>
        </w:rPr>
        <w:t xml:space="preserve"> </w:t>
      </w:r>
    </w:p>
    <w:p w:rsidR="004D1DD4" w:rsidRPr="00C873B0" w:rsidRDefault="004D1DD4" w:rsidP="004D1DD4">
      <w:pPr>
        <w:jc w:val="both"/>
        <w:rPr>
          <w:rFonts w:eastAsia="Times New Roman" w:cs="Calibri"/>
          <w:b/>
          <w:color w:val="000000"/>
          <w:sz w:val="16"/>
          <w:szCs w:val="16"/>
          <w:u w:val="single"/>
        </w:rPr>
      </w:pPr>
    </w:p>
    <w:p w:rsidR="00C873B0" w:rsidRPr="00C873B0" w:rsidRDefault="00C873B0" w:rsidP="00C873B0">
      <w:pPr>
        <w:rPr>
          <w:b/>
          <w:caps/>
          <w:sz w:val="20"/>
          <w:szCs w:val="20"/>
          <w:u w:val="single"/>
        </w:rPr>
      </w:pPr>
      <w:r w:rsidRPr="00C873B0">
        <w:rPr>
          <w:b/>
          <w:caps/>
          <w:sz w:val="20"/>
          <w:szCs w:val="20"/>
          <w:u w:val="single"/>
        </w:rPr>
        <w:t>Uniform</w:t>
      </w:r>
    </w:p>
    <w:p w:rsidR="00C873B0" w:rsidRPr="00C873B0" w:rsidRDefault="00C873B0" w:rsidP="00C873B0">
      <w:pPr>
        <w:jc w:val="both"/>
        <w:rPr>
          <w:sz w:val="20"/>
          <w:szCs w:val="20"/>
        </w:rPr>
      </w:pPr>
      <w:r w:rsidRPr="00C873B0">
        <w:rPr>
          <w:sz w:val="20"/>
          <w:szCs w:val="20"/>
        </w:rPr>
        <w:t xml:space="preserve">Don’t forget that </w:t>
      </w:r>
      <w:r w:rsidRPr="00C873B0">
        <w:rPr>
          <w:b/>
          <w:sz w:val="20"/>
          <w:szCs w:val="20"/>
        </w:rPr>
        <w:t>DP Sportswear, Bromley Road, Congleton, CW12 1PT</w:t>
      </w:r>
      <w:r w:rsidRPr="00C873B0">
        <w:rPr>
          <w:sz w:val="20"/>
          <w:szCs w:val="20"/>
        </w:rPr>
        <w:t xml:space="preserve"> are now the providers for all of your uniform needs.  If you need any item of uniform, just call into them in person or telephone them on </w:t>
      </w:r>
      <w:r w:rsidRPr="00C873B0">
        <w:rPr>
          <w:b/>
          <w:sz w:val="20"/>
          <w:szCs w:val="20"/>
        </w:rPr>
        <w:t>01260 274400</w:t>
      </w:r>
      <w:r w:rsidRPr="00C873B0">
        <w:rPr>
          <w:sz w:val="20"/>
          <w:szCs w:val="20"/>
        </w:rPr>
        <w:t xml:space="preserve"> to check stock availability.  We hope that you are finding this way of getting uniform much more convenient for yourselves.</w:t>
      </w:r>
    </w:p>
    <w:p w:rsidR="00C873B0" w:rsidRPr="00C873B0" w:rsidRDefault="00C873B0" w:rsidP="00C873B0">
      <w:pPr>
        <w:rPr>
          <w:b/>
          <w:sz w:val="16"/>
          <w:szCs w:val="16"/>
          <w:u w:val="single"/>
        </w:rPr>
      </w:pPr>
    </w:p>
    <w:p w:rsidR="00C873B0" w:rsidRPr="00C873B0" w:rsidRDefault="00C873B0" w:rsidP="00C873B0">
      <w:pPr>
        <w:rPr>
          <w:b/>
          <w:sz w:val="20"/>
          <w:szCs w:val="20"/>
          <w:u w:val="single"/>
        </w:rPr>
      </w:pPr>
      <w:r w:rsidRPr="00C873B0">
        <w:rPr>
          <w:b/>
          <w:sz w:val="20"/>
          <w:szCs w:val="20"/>
          <w:u w:val="single"/>
        </w:rPr>
        <w:t>HAVE YOU SIGNED UP FOR THE SUMMER READING CHALLENGE</w:t>
      </w:r>
    </w:p>
    <w:p w:rsidR="00C873B0" w:rsidRPr="00C873B0" w:rsidRDefault="001C496D" w:rsidP="00C873B0">
      <w:pPr>
        <w:jc w:val="both"/>
        <w:rPr>
          <w:rFonts w:eastAsia="Times New Roman" w:cs="Times New Roman"/>
          <w:sz w:val="20"/>
          <w:szCs w:val="20"/>
          <w:lang w:eastAsia="en-GB"/>
        </w:rPr>
      </w:pPr>
      <w:r w:rsidRPr="00C873B0">
        <w:rPr>
          <w:noProof/>
          <w:sz w:val="20"/>
          <w:szCs w:val="20"/>
          <w:lang w:eastAsia="en-GB"/>
        </w:rPr>
        <w:drawing>
          <wp:anchor distT="0" distB="0" distL="114300" distR="114300" simplePos="0" relativeHeight="251664384" behindDoc="1" locked="0" layoutInCell="1" allowOverlap="1" wp14:anchorId="2904A361" wp14:editId="31FC93EF">
            <wp:simplePos x="0" y="0"/>
            <wp:positionH relativeFrom="margin">
              <wp:align>right</wp:align>
            </wp:positionH>
            <wp:positionV relativeFrom="paragraph">
              <wp:posOffset>17780</wp:posOffset>
            </wp:positionV>
            <wp:extent cx="2077720" cy="1188720"/>
            <wp:effectExtent l="0" t="0" r="0" b="0"/>
            <wp:wrapTight wrapText="bothSides">
              <wp:wrapPolygon edited="0">
                <wp:start x="0" y="0"/>
                <wp:lineTo x="0" y="21115"/>
                <wp:lineTo x="21389" y="21115"/>
                <wp:lineTo x="21389" y="0"/>
                <wp:lineTo x="0" y="0"/>
              </wp:wrapPolygon>
            </wp:wrapTight>
            <wp:docPr id="27" name="Picture 27" descr="Introducing...Wild World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oducing...Wild World Hero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7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3B0" w:rsidRPr="00C873B0">
        <w:rPr>
          <w:rFonts w:eastAsia="Times New Roman" w:cs="Times New Roman"/>
          <w:sz w:val="20"/>
          <w:szCs w:val="20"/>
          <w:lang w:eastAsia="en-GB"/>
        </w:rPr>
        <w:t>Don’t forget to join The Summer Reading Challenge at Congleton Library.  By encouraging the children to take part you can:</w:t>
      </w:r>
    </w:p>
    <w:p w:rsidR="00C873B0" w:rsidRPr="00C873B0" w:rsidRDefault="00C873B0" w:rsidP="00C873B0">
      <w:pPr>
        <w:numPr>
          <w:ilvl w:val="0"/>
          <w:numId w:val="3"/>
        </w:numPr>
        <w:jc w:val="both"/>
        <w:textAlignment w:val="baseline"/>
        <w:rPr>
          <w:rFonts w:eastAsia="Times New Roman" w:cs="Times New Roman"/>
          <w:sz w:val="20"/>
          <w:szCs w:val="20"/>
          <w:lang w:eastAsia="en-GB"/>
        </w:rPr>
      </w:pPr>
      <w:r w:rsidRPr="00C873B0">
        <w:rPr>
          <w:rFonts w:eastAsia="Times New Roman" w:cs="Times New Roman"/>
          <w:sz w:val="20"/>
          <w:szCs w:val="20"/>
          <w:lang w:eastAsia="en-GB"/>
        </w:rPr>
        <w:t>Celebrate the joy of reading whilst ensuring that they are able to read well by the age of 11</w:t>
      </w:r>
    </w:p>
    <w:p w:rsidR="00C873B0" w:rsidRPr="00C873B0" w:rsidRDefault="00C873B0" w:rsidP="00C873B0">
      <w:pPr>
        <w:numPr>
          <w:ilvl w:val="0"/>
          <w:numId w:val="3"/>
        </w:numPr>
        <w:jc w:val="both"/>
        <w:textAlignment w:val="baseline"/>
        <w:rPr>
          <w:rFonts w:eastAsia="Times New Roman" w:cs="Times New Roman"/>
          <w:sz w:val="20"/>
          <w:szCs w:val="20"/>
          <w:lang w:eastAsia="en-GB"/>
        </w:rPr>
      </w:pPr>
      <w:r w:rsidRPr="00C873B0">
        <w:rPr>
          <w:rFonts w:eastAsia="Times New Roman" w:cs="Times New Roman"/>
          <w:sz w:val="20"/>
          <w:szCs w:val="20"/>
          <w:lang w:eastAsia="en-GB"/>
        </w:rPr>
        <w:t>Continue to support their learning during the holidays</w:t>
      </w:r>
    </w:p>
    <w:p w:rsidR="00C873B0" w:rsidRPr="00C873B0" w:rsidRDefault="00C873B0" w:rsidP="00C873B0">
      <w:pPr>
        <w:numPr>
          <w:ilvl w:val="0"/>
          <w:numId w:val="3"/>
        </w:numPr>
        <w:jc w:val="both"/>
        <w:textAlignment w:val="baseline"/>
        <w:rPr>
          <w:rFonts w:eastAsia="Times New Roman" w:cs="Times New Roman"/>
          <w:sz w:val="20"/>
          <w:szCs w:val="20"/>
          <w:lang w:eastAsia="en-GB"/>
        </w:rPr>
      </w:pPr>
      <w:r w:rsidRPr="00C873B0">
        <w:rPr>
          <w:rFonts w:eastAsia="Times New Roman" w:cs="Times New Roman"/>
          <w:sz w:val="20"/>
          <w:szCs w:val="20"/>
          <w:lang w:eastAsia="en-GB"/>
        </w:rPr>
        <w:t>Help to prevent the trend for children’s reading skills to dip over the holidays</w:t>
      </w:r>
    </w:p>
    <w:p w:rsidR="00C873B0" w:rsidRPr="00C873B0" w:rsidRDefault="00C873B0" w:rsidP="00C873B0">
      <w:pPr>
        <w:jc w:val="both"/>
        <w:textAlignment w:val="baseline"/>
        <w:rPr>
          <w:rFonts w:eastAsia="Times New Roman" w:cs="Times New Roman"/>
          <w:sz w:val="20"/>
          <w:szCs w:val="20"/>
          <w:lang w:eastAsia="en-GB"/>
        </w:rPr>
      </w:pPr>
      <w:r w:rsidRPr="00C873B0">
        <w:rPr>
          <w:rFonts w:eastAsia="Times New Roman" w:cs="Times New Roman"/>
          <w:sz w:val="20"/>
          <w:szCs w:val="20"/>
          <w:lang w:eastAsia="en-GB"/>
        </w:rPr>
        <w:t>For 2021, the Reading Challenge is </w:t>
      </w:r>
      <w:r w:rsidRPr="00C873B0">
        <w:rPr>
          <w:rFonts w:eastAsia="Times New Roman" w:cs="Times New Roman"/>
          <w:b/>
          <w:bCs/>
          <w:sz w:val="20"/>
          <w:szCs w:val="20"/>
          <w:bdr w:val="none" w:sz="0" w:space="0" w:color="auto" w:frame="1"/>
          <w:lang w:eastAsia="en-GB"/>
        </w:rPr>
        <w:t>Wild World Heroes</w:t>
      </w:r>
      <w:r w:rsidRPr="00C873B0">
        <w:rPr>
          <w:rFonts w:eastAsia="Times New Roman" w:cs="Times New Roman"/>
          <w:sz w:val="20"/>
          <w:szCs w:val="20"/>
          <w:lang w:eastAsia="en-GB"/>
        </w:rPr>
        <w:t xml:space="preserve">, a nature-themed Challenge that will inspire the children to engage with environmental issues. </w:t>
      </w:r>
    </w:p>
    <w:p w:rsidR="00C873B0" w:rsidRPr="00C873B0" w:rsidRDefault="00C873B0" w:rsidP="00C873B0">
      <w:pPr>
        <w:jc w:val="both"/>
        <w:textAlignment w:val="baseline"/>
        <w:rPr>
          <w:rFonts w:eastAsia="Times New Roman" w:cs="Times New Roman"/>
          <w:sz w:val="20"/>
          <w:szCs w:val="20"/>
          <w:lang w:eastAsia="en-GB"/>
        </w:rPr>
      </w:pPr>
      <w:r w:rsidRPr="00C873B0">
        <w:rPr>
          <w:rFonts w:eastAsia="Times New Roman" w:cs="Times New Roman"/>
          <w:sz w:val="20"/>
          <w:szCs w:val="20"/>
          <w:lang w:eastAsia="en-GB"/>
        </w:rPr>
        <w:t>If your child reads a minimum of 6 books over the summer holidays they will receive a certificate and medal and there may be a reward from school too on production of thei</w:t>
      </w:r>
      <w:r w:rsidR="00E41839">
        <w:rPr>
          <w:rFonts w:eastAsia="Times New Roman" w:cs="Times New Roman"/>
          <w:sz w:val="20"/>
          <w:szCs w:val="20"/>
          <w:lang w:eastAsia="en-GB"/>
        </w:rPr>
        <w:t>r medal and their certificate.</w:t>
      </w:r>
    </w:p>
    <w:p w:rsidR="00E208BE" w:rsidRDefault="00E208BE" w:rsidP="00E208BE">
      <w:pPr>
        <w:jc w:val="both"/>
        <w:rPr>
          <w:rFonts w:eastAsia="Times New Roman" w:cs="Calibri"/>
          <w:color w:val="000000"/>
        </w:rPr>
      </w:pPr>
    </w:p>
    <w:p w:rsidR="00E208BE" w:rsidRDefault="001C496D" w:rsidP="001C496D">
      <w:pPr>
        <w:rPr>
          <w:rFonts w:eastAsia="Times New Roman" w:cs="Calibri"/>
          <w:color w:val="000000"/>
          <w:sz w:val="20"/>
          <w:szCs w:val="20"/>
        </w:rPr>
      </w:pPr>
      <w:r w:rsidRPr="001C496D">
        <w:rPr>
          <w:rFonts w:eastAsia="Times New Roman" w:cs="Calibri"/>
          <w:b/>
          <w:color w:val="000000"/>
          <w:sz w:val="20"/>
          <w:szCs w:val="20"/>
          <w:u w:val="single"/>
        </w:rPr>
        <w:t>BEE ACTIVE</w:t>
      </w:r>
    </w:p>
    <w:p w:rsidR="00E16565" w:rsidRDefault="00E41839" w:rsidP="00E41839">
      <w:pPr>
        <w:jc w:val="both"/>
        <w:rPr>
          <w:rFonts w:ascii="Calibri" w:eastAsia="Calibri" w:hAnsi="Calibri" w:cs="Calibri"/>
          <w:b/>
          <w:color w:val="693020"/>
          <w:sz w:val="16"/>
          <w:szCs w:val="16"/>
        </w:rPr>
      </w:pPr>
      <w:r>
        <w:rPr>
          <w:sz w:val="20"/>
          <w:szCs w:val="20"/>
        </w:rPr>
        <w:t xml:space="preserve">If your child is in receipt of income based free school meals, there are still some places available at the afternoon sessions of the Bee Active Holiday Club.  If you and your child are interested in taking up a place and are eligible to FSM contact Bee Active on </w:t>
      </w:r>
      <w:hyperlink r:id="rId34" w:history="1">
        <w:r w:rsidRPr="00857639">
          <w:rPr>
            <w:rStyle w:val="Hyperlink"/>
            <w:rFonts w:ascii="Calibri" w:eastAsia="Calibri" w:hAnsi="Calibri" w:cs="Calibri"/>
            <w:b/>
          </w:rPr>
          <w:t xml:space="preserve">www.beeactive.co.uk/haf </w:t>
        </w:r>
        <w:r w:rsidRPr="00857639">
          <w:rPr>
            <w:rStyle w:val="Hyperlink"/>
            <w:rFonts w:ascii="Calibri" w:eastAsia="Calibri" w:hAnsi="Calibri" w:cs="Calibri"/>
            <w:b/>
            <w:sz w:val="18"/>
          </w:rPr>
          <w:t>or call</w:t>
        </w:r>
        <w:r w:rsidRPr="00857639">
          <w:rPr>
            <w:rStyle w:val="Hyperlink"/>
            <w:rFonts w:ascii="Calibri" w:eastAsia="Calibri" w:hAnsi="Calibri" w:cs="Calibri"/>
            <w:b/>
          </w:rPr>
          <w:t xml:space="preserve"> 01782 205915</w:t>
        </w:r>
      </w:hyperlink>
    </w:p>
    <w:p w:rsidR="00E41839" w:rsidRPr="00E41839" w:rsidRDefault="00E41839" w:rsidP="00E41839">
      <w:pPr>
        <w:jc w:val="both"/>
        <w:rPr>
          <w:sz w:val="16"/>
          <w:szCs w:val="16"/>
        </w:rPr>
      </w:pPr>
    </w:p>
    <w:p w:rsidR="00E41839" w:rsidRPr="00E41839" w:rsidRDefault="00E41839" w:rsidP="00CC359F">
      <w:pPr>
        <w:rPr>
          <w:b/>
          <w:sz w:val="20"/>
          <w:szCs w:val="20"/>
          <w:u w:val="single"/>
        </w:rPr>
      </w:pPr>
      <w:r>
        <w:rPr>
          <w:b/>
          <w:sz w:val="20"/>
          <w:szCs w:val="20"/>
          <w:u w:val="single"/>
        </w:rPr>
        <w:t>FREE SCHOOL MEALS</w:t>
      </w:r>
    </w:p>
    <w:p w:rsidR="00E41839" w:rsidRDefault="00E41839" w:rsidP="00E41839">
      <w:pPr>
        <w:jc w:val="both"/>
        <w:rPr>
          <w:sz w:val="20"/>
          <w:szCs w:val="20"/>
        </w:rPr>
      </w:pPr>
      <w:r>
        <w:rPr>
          <w:sz w:val="20"/>
          <w:szCs w:val="20"/>
        </w:rPr>
        <w:t>If you are on a low family income and are in receipt of universal credit, you may be eligible to claim Free School Meals.</w:t>
      </w:r>
    </w:p>
    <w:p w:rsidR="00E41839" w:rsidRDefault="00E41839" w:rsidP="00E41839">
      <w:pPr>
        <w:jc w:val="both"/>
        <w:rPr>
          <w:sz w:val="20"/>
          <w:szCs w:val="20"/>
        </w:rPr>
      </w:pPr>
      <w:r>
        <w:rPr>
          <w:sz w:val="20"/>
          <w:szCs w:val="20"/>
        </w:rPr>
        <w:t xml:space="preserve">If you believe that you fall within this category call </w:t>
      </w:r>
      <w:r w:rsidRPr="00E41839">
        <w:rPr>
          <w:b/>
          <w:sz w:val="20"/>
          <w:szCs w:val="20"/>
        </w:rPr>
        <w:t>0300 123 5012</w:t>
      </w:r>
      <w:r>
        <w:rPr>
          <w:sz w:val="20"/>
          <w:szCs w:val="20"/>
        </w:rPr>
        <w:t xml:space="preserve"> to check your eligibility.</w:t>
      </w:r>
    </w:p>
    <w:p w:rsidR="00E41839" w:rsidRDefault="00E41839" w:rsidP="00E41839">
      <w:pPr>
        <w:jc w:val="both"/>
        <w:rPr>
          <w:sz w:val="20"/>
          <w:szCs w:val="20"/>
        </w:rPr>
      </w:pPr>
    </w:p>
    <w:p w:rsidR="00E41839" w:rsidRDefault="00E41839" w:rsidP="00E41839">
      <w:pPr>
        <w:jc w:val="both"/>
        <w:rPr>
          <w:szCs w:val="24"/>
        </w:rPr>
      </w:pPr>
      <w:r>
        <w:rPr>
          <w:b/>
          <w:szCs w:val="24"/>
        </w:rPr>
        <w:t>And finally …….</w:t>
      </w:r>
    </w:p>
    <w:p w:rsidR="00221106" w:rsidRDefault="00E41839" w:rsidP="00221106">
      <w:pPr>
        <w:ind w:left="720"/>
        <w:jc w:val="both"/>
        <w:rPr>
          <w:i/>
          <w:szCs w:val="24"/>
        </w:rPr>
      </w:pPr>
      <w:r w:rsidRPr="00221106">
        <w:rPr>
          <w:i/>
          <w:szCs w:val="24"/>
        </w:rPr>
        <w:t>Have a wonderful summer break and whatever you are doing, enjoy every moment</w:t>
      </w:r>
      <w:r w:rsidR="00221106" w:rsidRPr="00221106">
        <w:rPr>
          <w:i/>
          <w:szCs w:val="24"/>
        </w:rPr>
        <w:t xml:space="preserve">.  </w:t>
      </w:r>
    </w:p>
    <w:p w:rsidR="00221106" w:rsidRDefault="00221106" w:rsidP="00221106">
      <w:pPr>
        <w:ind w:left="720"/>
        <w:jc w:val="both"/>
        <w:rPr>
          <w:i/>
          <w:szCs w:val="24"/>
        </w:rPr>
      </w:pPr>
      <w:r w:rsidRPr="00221106">
        <w:rPr>
          <w:i/>
          <w:szCs w:val="24"/>
        </w:rPr>
        <w:t>We are all in need of some relaxation</w:t>
      </w:r>
      <w:r>
        <w:rPr>
          <w:i/>
          <w:szCs w:val="24"/>
        </w:rPr>
        <w:t>, and hopefully when we return on September 1</w:t>
      </w:r>
      <w:r w:rsidRPr="00221106">
        <w:rPr>
          <w:i/>
          <w:szCs w:val="24"/>
          <w:vertAlign w:val="superscript"/>
        </w:rPr>
        <w:t>st</w:t>
      </w:r>
      <w:r>
        <w:rPr>
          <w:i/>
          <w:szCs w:val="24"/>
        </w:rPr>
        <w:t xml:space="preserve"> we should all be ready to face the new school year and all the challenges that this may bring.  Fingers crossed for some normality!  </w:t>
      </w:r>
    </w:p>
    <w:p w:rsidR="00C34909" w:rsidRDefault="00221106" w:rsidP="00183007">
      <w:pPr>
        <w:ind w:left="720"/>
        <w:rPr>
          <w:b/>
          <w:sz w:val="22"/>
          <w:u w:val="single"/>
        </w:rPr>
      </w:pPr>
      <w:r w:rsidRPr="00221106">
        <w:rPr>
          <w:b/>
          <w:i/>
          <w:sz w:val="28"/>
          <w:szCs w:val="28"/>
        </w:rPr>
        <w:t>Enjoy,</w:t>
      </w:r>
      <w:r>
        <w:rPr>
          <w:b/>
          <w:i/>
          <w:sz w:val="28"/>
          <w:szCs w:val="28"/>
        </w:rPr>
        <w:t xml:space="preserve"> keep safe</w:t>
      </w:r>
      <w:r w:rsidRPr="00221106">
        <w:rPr>
          <w:b/>
          <w:i/>
          <w:sz w:val="28"/>
          <w:szCs w:val="28"/>
        </w:rPr>
        <w:t xml:space="preserve"> and see you all in September</w:t>
      </w:r>
      <w:r>
        <w:rPr>
          <w:i/>
          <w:sz w:val="28"/>
          <w:szCs w:val="28"/>
        </w:rPr>
        <w:t>.</w:t>
      </w:r>
    </w:p>
    <w:sectPr w:rsidR="00C34909" w:rsidSect="005D460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9C3"/>
    <w:multiLevelType w:val="multilevel"/>
    <w:tmpl w:val="452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97BF2"/>
    <w:multiLevelType w:val="multilevel"/>
    <w:tmpl w:val="78F24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431B10"/>
    <w:multiLevelType w:val="multilevel"/>
    <w:tmpl w:val="BA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519D4"/>
    <w:multiLevelType w:val="hybridMultilevel"/>
    <w:tmpl w:val="5F5CD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2C270A"/>
    <w:multiLevelType w:val="hybridMultilevel"/>
    <w:tmpl w:val="1CC63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0F0EEE"/>
    <w:multiLevelType w:val="hybridMultilevel"/>
    <w:tmpl w:val="832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6"/>
    <w:rsid w:val="00025DBB"/>
    <w:rsid w:val="000B1CD8"/>
    <w:rsid w:val="00122222"/>
    <w:rsid w:val="00137A78"/>
    <w:rsid w:val="00142DFF"/>
    <w:rsid w:val="00171814"/>
    <w:rsid w:val="00183007"/>
    <w:rsid w:val="00190380"/>
    <w:rsid w:val="00191D0A"/>
    <w:rsid w:val="001A5701"/>
    <w:rsid w:val="001A7C4A"/>
    <w:rsid w:val="001B63AB"/>
    <w:rsid w:val="001C496D"/>
    <w:rsid w:val="00200BC8"/>
    <w:rsid w:val="00213504"/>
    <w:rsid w:val="00221106"/>
    <w:rsid w:val="00243FB5"/>
    <w:rsid w:val="002529DA"/>
    <w:rsid w:val="002B6894"/>
    <w:rsid w:val="002E28A7"/>
    <w:rsid w:val="00362C96"/>
    <w:rsid w:val="003636C7"/>
    <w:rsid w:val="003B16C0"/>
    <w:rsid w:val="003B1C45"/>
    <w:rsid w:val="003C7EA2"/>
    <w:rsid w:val="003F12F8"/>
    <w:rsid w:val="003F3E0C"/>
    <w:rsid w:val="00420162"/>
    <w:rsid w:val="0049099B"/>
    <w:rsid w:val="004D1DD4"/>
    <w:rsid w:val="004D25AC"/>
    <w:rsid w:val="004F4E3A"/>
    <w:rsid w:val="005139B5"/>
    <w:rsid w:val="00567357"/>
    <w:rsid w:val="00575B75"/>
    <w:rsid w:val="0059797D"/>
    <w:rsid w:val="005D4607"/>
    <w:rsid w:val="006007BA"/>
    <w:rsid w:val="0060367F"/>
    <w:rsid w:val="006070F0"/>
    <w:rsid w:val="00625B36"/>
    <w:rsid w:val="00626A49"/>
    <w:rsid w:val="0066541F"/>
    <w:rsid w:val="006A2899"/>
    <w:rsid w:val="006A2AF3"/>
    <w:rsid w:val="006B69C9"/>
    <w:rsid w:val="00713948"/>
    <w:rsid w:val="0074517E"/>
    <w:rsid w:val="007572CB"/>
    <w:rsid w:val="00772EF3"/>
    <w:rsid w:val="0084020E"/>
    <w:rsid w:val="0085557B"/>
    <w:rsid w:val="0087128E"/>
    <w:rsid w:val="00885B79"/>
    <w:rsid w:val="0089136C"/>
    <w:rsid w:val="008D14CB"/>
    <w:rsid w:val="00942D29"/>
    <w:rsid w:val="00962B69"/>
    <w:rsid w:val="009637EC"/>
    <w:rsid w:val="00966BDC"/>
    <w:rsid w:val="009C09E9"/>
    <w:rsid w:val="009E1321"/>
    <w:rsid w:val="009E7CA9"/>
    <w:rsid w:val="009F1226"/>
    <w:rsid w:val="00A11802"/>
    <w:rsid w:val="00A92F13"/>
    <w:rsid w:val="00AC3A79"/>
    <w:rsid w:val="00AC3AD8"/>
    <w:rsid w:val="00AE707D"/>
    <w:rsid w:val="00B46E1A"/>
    <w:rsid w:val="00B86E48"/>
    <w:rsid w:val="00BC4392"/>
    <w:rsid w:val="00C34909"/>
    <w:rsid w:val="00C56AFE"/>
    <w:rsid w:val="00C852B5"/>
    <w:rsid w:val="00C873B0"/>
    <w:rsid w:val="00CC359F"/>
    <w:rsid w:val="00CF57DA"/>
    <w:rsid w:val="00CF7B1C"/>
    <w:rsid w:val="00D0685D"/>
    <w:rsid w:val="00D104D9"/>
    <w:rsid w:val="00D12EB2"/>
    <w:rsid w:val="00D658F3"/>
    <w:rsid w:val="00D82E07"/>
    <w:rsid w:val="00DC715E"/>
    <w:rsid w:val="00E020FC"/>
    <w:rsid w:val="00E16565"/>
    <w:rsid w:val="00E208BE"/>
    <w:rsid w:val="00E27C96"/>
    <w:rsid w:val="00E34ACF"/>
    <w:rsid w:val="00E41839"/>
    <w:rsid w:val="00E71352"/>
    <w:rsid w:val="00E76E91"/>
    <w:rsid w:val="00EC263C"/>
    <w:rsid w:val="00EC4688"/>
    <w:rsid w:val="00F30C33"/>
    <w:rsid w:val="00F410E2"/>
    <w:rsid w:val="00F5746A"/>
    <w:rsid w:val="00FB3E99"/>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02E8"/>
  <w15:chartTrackingRefBased/>
  <w15:docId w15:val="{2032F2C7-D30B-4777-994D-6E1EA38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96"/>
    <w:rPr>
      <w:color w:val="0000FF"/>
      <w:u w:val="single"/>
    </w:rPr>
  </w:style>
  <w:style w:type="table" w:styleId="TableGrid">
    <w:name w:val="Table Grid"/>
    <w:basedOn w:val="TableNormal"/>
    <w:uiPriority w:val="59"/>
    <w:rsid w:val="003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504"/>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34ACF"/>
    <w:pPr>
      <w:ind w:left="720"/>
      <w:contextualSpacing/>
    </w:pPr>
  </w:style>
  <w:style w:type="paragraph" w:styleId="BalloonText">
    <w:name w:val="Balloon Text"/>
    <w:basedOn w:val="Normal"/>
    <w:link w:val="BalloonTextChar"/>
    <w:uiPriority w:val="99"/>
    <w:semiHidden/>
    <w:unhideWhenUsed/>
    <w:rsid w:val="0042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943">
      <w:bodyDiv w:val="1"/>
      <w:marLeft w:val="0"/>
      <w:marRight w:val="0"/>
      <w:marTop w:val="0"/>
      <w:marBottom w:val="0"/>
      <w:divBdr>
        <w:top w:val="none" w:sz="0" w:space="0" w:color="auto"/>
        <w:left w:val="none" w:sz="0" w:space="0" w:color="auto"/>
        <w:bottom w:val="none" w:sz="0" w:space="0" w:color="auto"/>
        <w:right w:val="none" w:sz="0" w:space="0" w:color="auto"/>
      </w:divBdr>
    </w:div>
    <w:div w:id="365639140">
      <w:bodyDiv w:val="1"/>
      <w:marLeft w:val="0"/>
      <w:marRight w:val="0"/>
      <w:marTop w:val="0"/>
      <w:marBottom w:val="0"/>
      <w:divBdr>
        <w:top w:val="none" w:sz="0" w:space="0" w:color="auto"/>
        <w:left w:val="none" w:sz="0" w:space="0" w:color="auto"/>
        <w:bottom w:val="none" w:sz="0" w:space="0" w:color="auto"/>
        <w:right w:val="none" w:sz="0" w:space="0" w:color="auto"/>
      </w:divBdr>
    </w:div>
    <w:div w:id="635061122">
      <w:bodyDiv w:val="1"/>
      <w:marLeft w:val="0"/>
      <w:marRight w:val="0"/>
      <w:marTop w:val="0"/>
      <w:marBottom w:val="0"/>
      <w:divBdr>
        <w:top w:val="none" w:sz="0" w:space="0" w:color="auto"/>
        <w:left w:val="none" w:sz="0" w:space="0" w:color="auto"/>
        <w:bottom w:val="none" w:sz="0" w:space="0" w:color="auto"/>
        <w:right w:val="none" w:sz="0" w:space="0" w:color="auto"/>
      </w:divBdr>
    </w:div>
    <w:div w:id="882671456">
      <w:bodyDiv w:val="1"/>
      <w:marLeft w:val="0"/>
      <w:marRight w:val="0"/>
      <w:marTop w:val="0"/>
      <w:marBottom w:val="0"/>
      <w:divBdr>
        <w:top w:val="none" w:sz="0" w:space="0" w:color="auto"/>
        <w:left w:val="none" w:sz="0" w:space="0" w:color="auto"/>
        <w:bottom w:val="none" w:sz="0" w:space="0" w:color="auto"/>
        <w:right w:val="none" w:sz="0" w:space="0" w:color="auto"/>
      </w:divBdr>
    </w:div>
    <w:div w:id="954404944">
      <w:bodyDiv w:val="1"/>
      <w:marLeft w:val="0"/>
      <w:marRight w:val="0"/>
      <w:marTop w:val="0"/>
      <w:marBottom w:val="0"/>
      <w:divBdr>
        <w:top w:val="none" w:sz="0" w:space="0" w:color="auto"/>
        <w:left w:val="none" w:sz="0" w:space="0" w:color="auto"/>
        <w:bottom w:val="none" w:sz="0" w:space="0" w:color="auto"/>
        <w:right w:val="none" w:sz="0" w:space="0" w:color="auto"/>
      </w:divBdr>
    </w:div>
    <w:div w:id="14077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hyperlink" Target="http://www.beeactive.co.uk/haf%20or%20call%2001782%20205915"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cid:414f197c-1d17-4c7e-8d9a-b49c1b0a8455@GBRP265.PROD.OUTLOOK.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2339-DC93-4C1D-995A-B5296991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6</cp:revision>
  <cp:lastPrinted>2021-07-21T10:20:00Z</cp:lastPrinted>
  <dcterms:created xsi:type="dcterms:W3CDTF">2021-07-20T13:30:00Z</dcterms:created>
  <dcterms:modified xsi:type="dcterms:W3CDTF">2021-07-21T10:21:00Z</dcterms:modified>
</cp:coreProperties>
</file>