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E490" w14:textId="4BE58CDF" w:rsidR="00811F27" w:rsidRPr="00F02AF8" w:rsidRDefault="00F02AF8" w:rsidP="00811F27">
      <w:pPr>
        <w:spacing w:line="256" w:lineRule="auto"/>
        <w:ind w:left="142"/>
        <w:rPr>
          <w:color w:val="FF0000"/>
          <w:sz w:val="72"/>
          <w:szCs w:val="72"/>
        </w:rPr>
      </w:pPr>
      <w:r w:rsidRPr="00F02AF8">
        <w:rPr>
          <w:b/>
          <w:noProof/>
          <w:color w:val="FF0000"/>
          <w:sz w:val="28"/>
          <w:szCs w:val="28"/>
        </w:rPr>
        <mc:AlternateContent>
          <mc:Choice Requires="wps">
            <w:drawing>
              <wp:anchor distT="0" distB="0" distL="114300" distR="114300" simplePos="0" relativeHeight="251660288" behindDoc="1" locked="0" layoutInCell="1" allowOverlap="1" wp14:anchorId="555D8A21" wp14:editId="0C373D45">
                <wp:simplePos x="0" y="0"/>
                <wp:positionH relativeFrom="column">
                  <wp:posOffset>-371475</wp:posOffset>
                </wp:positionH>
                <wp:positionV relativeFrom="paragraph">
                  <wp:posOffset>533400</wp:posOffset>
                </wp:positionV>
                <wp:extent cx="2686050" cy="723900"/>
                <wp:effectExtent l="38100" t="19050" r="19050" b="38100"/>
                <wp:wrapNone/>
                <wp:docPr id="164011641" name="Star: 7 Points 1"/>
                <wp:cNvGraphicFramePr/>
                <a:graphic xmlns:a="http://schemas.openxmlformats.org/drawingml/2006/main">
                  <a:graphicData uri="http://schemas.microsoft.com/office/word/2010/wordprocessingShape">
                    <wps:wsp>
                      <wps:cNvSpPr/>
                      <wps:spPr>
                        <a:xfrm>
                          <a:off x="0" y="0"/>
                          <a:ext cx="2686050" cy="723900"/>
                        </a:xfrm>
                        <a:prstGeom prst="star7">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5F3C" id="Star: 7 Points 1" o:spid="_x0000_s1026" style="position:absolute;margin-left:-29.25pt;margin-top:42pt;width:211.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605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" path="m-7,465545l413620,322168,266001,143378r663404,l1343025,r413620,143378l2420049,143378,2272430,322168r413627,143377l2088347,545114,1940724,723904,1343025,644334,745326,723904,597703,545114,-7,465545xe" fillcolor="#ffd966 [1943]" strokecolor="#09101d [484]" strokeweight="1pt">
                <v:stroke joinstyle="miter"/>
                <v:path arrowok="t" o:connecttype="custom" o:connectlocs="-7,465545;413620,322168;266001,143378;929405,143378;1343025,0;1756645,143378;2420049,143378;2272430,322168;2686057,465545;2088347,545114;1940724,723904;1343025,644334;745326,723904;597703,545114;-7,465545" o:connectangles="0,0,0,0,0,0,0,0,0,0,0,0,0,0,0"/>
              </v:shape>
            </w:pict>
          </mc:Fallback>
        </mc:AlternateContent>
      </w:r>
      <w:r w:rsidR="00811F27" w:rsidRPr="00F02AF8">
        <w:rPr>
          <w:b/>
          <w:color w:val="FF0000"/>
          <w:sz w:val="72"/>
          <w:szCs w:val="72"/>
        </w:rPr>
        <w:t xml:space="preserve">Marlfields Newsletter </w:t>
      </w:r>
    </w:p>
    <w:p w14:paraId="7E674E10" w14:textId="1E01F375" w:rsidR="00811F27" w:rsidRPr="00F02AF8" w:rsidRDefault="001C509E" w:rsidP="00811F27">
      <w:pPr>
        <w:spacing w:line="256" w:lineRule="auto"/>
        <w:ind w:left="140"/>
        <w:rPr>
          <w:color w:val="FF0000"/>
          <w:sz w:val="28"/>
          <w:szCs w:val="28"/>
        </w:rPr>
      </w:pPr>
      <w:r w:rsidRPr="00F02AF8">
        <w:rPr>
          <w:b/>
          <w:color w:val="FF0000"/>
          <w:sz w:val="28"/>
          <w:szCs w:val="28"/>
        </w:rPr>
        <w:t>22</w:t>
      </w:r>
      <w:r w:rsidRPr="00F02AF8">
        <w:rPr>
          <w:b/>
          <w:color w:val="FF0000"/>
          <w:sz w:val="28"/>
          <w:szCs w:val="28"/>
          <w:vertAlign w:val="superscript"/>
        </w:rPr>
        <w:t>nd</w:t>
      </w:r>
      <w:r w:rsidR="00811F27" w:rsidRPr="00F02AF8">
        <w:rPr>
          <w:b/>
          <w:color w:val="FF0000"/>
          <w:sz w:val="28"/>
          <w:szCs w:val="28"/>
        </w:rPr>
        <w:t xml:space="preserve"> September 2023 </w:t>
      </w:r>
    </w:p>
    <w:p w14:paraId="5C2AAF47" w14:textId="5F5B1546" w:rsidR="00811F27" w:rsidRPr="00902825" w:rsidRDefault="00902825" w:rsidP="00902825">
      <w:pPr>
        <w:spacing w:line="256" w:lineRule="auto"/>
        <w:jc w:val="left"/>
        <w:rPr>
          <w:b/>
          <w:sz w:val="28"/>
          <w:szCs w:val="28"/>
        </w:rPr>
      </w:pPr>
      <w:r>
        <w:rPr>
          <w:b/>
          <w:sz w:val="28"/>
          <w:szCs w:val="28"/>
        </w:rPr>
        <w:t>ONE WEEK TO GO! ………</w:t>
      </w:r>
    </w:p>
    <w:tbl>
      <w:tblPr>
        <w:tblStyle w:val="TableGrid"/>
        <w:tblpPr w:leftFromText="180" w:rightFromText="180" w:vertAnchor="text" w:horzAnchor="page" w:tblpX="1186" w:tblpY="15"/>
        <w:tblW w:w="0" w:type="auto"/>
        <w:tbl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insideH w:val="single" w:sz="48" w:space="0" w:color="538135" w:themeColor="accent6" w:themeShade="BF"/>
          <w:insideV w:val="single" w:sz="48" w:space="0" w:color="538135" w:themeColor="accent6" w:themeShade="BF"/>
        </w:tblBorders>
        <w:tblLook w:val="04A0" w:firstRow="1" w:lastRow="0" w:firstColumn="1" w:lastColumn="0" w:noHBand="0" w:noVBand="1"/>
      </w:tblPr>
      <w:tblGrid>
        <w:gridCol w:w="10134"/>
      </w:tblGrid>
      <w:tr w:rsidR="00811F27" w14:paraId="4F7B0D07" w14:textId="77777777" w:rsidTr="00A9601C">
        <w:trPr>
          <w:trHeight w:val="4479"/>
        </w:trPr>
        <w:tc>
          <w:tcPr>
            <w:tcW w:w="8560" w:type="dxa"/>
          </w:tcPr>
          <w:p w14:paraId="6C930D2F" w14:textId="498E248D" w:rsidR="00811F27" w:rsidRDefault="00811F27" w:rsidP="00A9601C">
            <w:pPr>
              <w:ind w:left="10" w:right="37"/>
              <w:jc w:val="left"/>
            </w:pPr>
            <w:r>
              <w:rPr>
                <w:noProof/>
              </w:rPr>
              <w:drawing>
                <wp:inline distT="0" distB="0" distL="0" distR="0" wp14:anchorId="3EAF94BE" wp14:editId="38472978">
                  <wp:extent cx="6257925" cy="1104900"/>
                  <wp:effectExtent l="0" t="0" r="9525" b="0"/>
                  <wp:docPr id="143479266"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9266" name="Picture 2" descr="A green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1104900"/>
                          </a:xfrm>
                          <a:prstGeom prst="rect">
                            <a:avLst/>
                          </a:prstGeom>
                          <a:noFill/>
                          <a:ln>
                            <a:noFill/>
                          </a:ln>
                        </pic:spPr>
                      </pic:pic>
                    </a:graphicData>
                  </a:graphic>
                </wp:inline>
              </w:drawing>
            </w:r>
          </w:p>
          <w:p w14:paraId="606DAE79" w14:textId="77777777" w:rsidR="00811F27" w:rsidRDefault="00811F27" w:rsidP="00A9601C">
            <w:pPr>
              <w:ind w:left="10" w:right="37"/>
              <w:jc w:val="left"/>
            </w:pPr>
          </w:p>
          <w:p w14:paraId="6ACB2F19" w14:textId="32943453" w:rsidR="00811F27" w:rsidRPr="00DA1815" w:rsidRDefault="00811F27" w:rsidP="00A9601C">
            <w:pPr>
              <w:ind w:left="10" w:right="37"/>
              <w:rPr>
                <w:sz w:val="28"/>
                <w:szCs w:val="28"/>
              </w:rPr>
            </w:pPr>
            <w:r w:rsidRPr="00DA1815">
              <w:rPr>
                <w:sz w:val="28"/>
                <w:szCs w:val="28"/>
              </w:rPr>
              <w:t xml:space="preserve">Put </w:t>
            </w:r>
            <w:r w:rsidRPr="00DA1815">
              <w:rPr>
                <w:b/>
                <w:bCs/>
                <w:sz w:val="28"/>
                <w:szCs w:val="28"/>
              </w:rPr>
              <w:t>Thursday 28</w:t>
            </w:r>
            <w:r w:rsidRPr="00DA1815">
              <w:rPr>
                <w:b/>
                <w:bCs/>
                <w:sz w:val="28"/>
                <w:szCs w:val="28"/>
                <w:vertAlign w:val="superscript"/>
              </w:rPr>
              <w:t>th</w:t>
            </w:r>
            <w:r w:rsidRPr="00DA1815">
              <w:rPr>
                <w:b/>
                <w:bCs/>
                <w:sz w:val="28"/>
                <w:szCs w:val="28"/>
              </w:rPr>
              <w:t xml:space="preserve"> September 8:00am – 10:00am</w:t>
            </w:r>
            <w:r w:rsidRPr="00DA1815">
              <w:rPr>
                <w:sz w:val="28"/>
                <w:szCs w:val="28"/>
              </w:rPr>
              <w:t xml:space="preserve"> in</w:t>
            </w:r>
            <w:r w:rsidR="00902825">
              <w:rPr>
                <w:sz w:val="28"/>
                <w:szCs w:val="28"/>
              </w:rPr>
              <w:t>to</w:t>
            </w:r>
            <w:r w:rsidRPr="00DA1815">
              <w:rPr>
                <w:sz w:val="28"/>
                <w:szCs w:val="28"/>
              </w:rPr>
              <w:t xml:space="preserve"> your diary for our Breakfast/Coffee Morning to support Macmillan. This year we thought we would change it up a little, and have a Breakfast theme – for example, croissants, pastries, bacon or sausage butties.</w:t>
            </w:r>
          </w:p>
          <w:p w14:paraId="0FDAB571" w14:textId="096266FD" w:rsidR="00811F27" w:rsidRDefault="00811F27" w:rsidP="00A9601C">
            <w:pPr>
              <w:ind w:left="10" w:right="37"/>
              <w:rPr>
                <w:sz w:val="28"/>
                <w:szCs w:val="28"/>
              </w:rPr>
            </w:pPr>
            <w:r w:rsidRPr="00DA1815">
              <w:rPr>
                <w:sz w:val="28"/>
                <w:szCs w:val="28"/>
              </w:rPr>
              <w:t>However, we know that the children love to have a cake, so we will sell cakes to the children later in the day.</w:t>
            </w:r>
          </w:p>
          <w:p w14:paraId="65A7F2BA" w14:textId="77777777" w:rsidR="00811F27" w:rsidRDefault="00811F27" w:rsidP="00A9601C">
            <w:pPr>
              <w:ind w:left="10" w:right="37"/>
              <w:rPr>
                <w:sz w:val="28"/>
                <w:szCs w:val="28"/>
              </w:rPr>
            </w:pPr>
          </w:p>
          <w:p w14:paraId="63126BBA" w14:textId="5A19C669" w:rsidR="00811F27" w:rsidRPr="0098506C" w:rsidRDefault="00811F27" w:rsidP="00A9601C">
            <w:pPr>
              <w:ind w:left="10" w:right="37"/>
              <w:rPr>
                <w:b/>
                <w:bCs/>
                <w:i/>
                <w:iCs/>
                <w:color w:val="385623" w:themeColor="accent6" w:themeShade="80"/>
                <w:sz w:val="36"/>
                <w:szCs w:val="36"/>
                <w:u w:val="single"/>
              </w:rPr>
            </w:pPr>
            <w:r w:rsidRPr="0098506C">
              <w:rPr>
                <w:b/>
                <w:bCs/>
                <w:i/>
                <w:iCs/>
                <w:color w:val="385623" w:themeColor="accent6" w:themeShade="80"/>
                <w:sz w:val="36"/>
                <w:szCs w:val="36"/>
                <w:u w:val="single"/>
              </w:rPr>
              <w:t>To keep with the Breakfast theme we are asking that the children come into school on that day wearing PYJAMAS for a £1 donation which will also go to Macmillan.</w:t>
            </w:r>
          </w:p>
          <w:p w14:paraId="62D1AEDD" w14:textId="6F36EDBE" w:rsidR="00811F27" w:rsidRPr="00811F27" w:rsidRDefault="00811F27" w:rsidP="00A9601C">
            <w:pPr>
              <w:ind w:left="10" w:right="37"/>
              <w:rPr>
                <w:b/>
                <w:bCs/>
                <w:color w:val="385623" w:themeColor="accent6" w:themeShade="80"/>
                <w:sz w:val="28"/>
                <w:szCs w:val="28"/>
              </w:rPr>
            </w:pPr>
          </w:p>
          <w:p w14:paraId="47EE8334" w14:textId="77777777" w:rsidR="00F8701B" w:rsidRDefault="00811F27" w:rsidP="00A9601C">
            <w:pPr>
              <w:ind w:left="10" w:right="37"/>
              <w:rPr>
                <w:sz w:val="28"/>
                <w:szCs w:val="28"/>
              </w:rPr>
            </w:pPr>
            <w:r>
              <w:rPr>
                <w:sz w:val="28"/>
                <w:szCs w:val="28"/>
              </w:rPr>
              <w:t xml:space="preserve">Donations of cakes for us to sell to the children throughout the day would be gratefully received.  </w:t>
            </w:r>
          </w:p>
          <w:p w14:paraId="51AF071A" w14:textId="0829D574" w:rsidR="00811F27" w:rsidRDefault="00811F27" w:rsidP="00A9601C">
            <w:pPr>
              <w:ind w:left="10" w:right="37"/>
              <w:rPr>
                <w:sz w:val="28"/>
                <w:szCs w:val="28"/>
              </w:rPr>
            </w:pPr>
            <w:r>
              <w:rPr>
                <w:sz w:val="28"/>
                <w:szCs w:val="28"/>
              </w:rPr>
              <w:t>Donations can be brought in from Monday of next week.</w:t>
            </w:r>
          </w:p>
          <w:p w14:paraId="35A474AC" w14:textId="77777777" w:rsidR="001C509E" w:rsidRDefault="001C509E" w:rsidP="00A9601C">
            <w:pPr>
              <w:ind w:left="10" w:right="37"/>
              <w:rPr>
                <w:sz w:val="28"/>
                <w:szCs w:val="28"/>
              </w:rPr>
            </w:pPr>
          </w:p>
          <w:p w14:paraId="45BBCBCF" w14:textId="5B9DD8D1" w:rsidR="001C509E" w:rsidRPr="00C17979" w:rsidRDefault="001C509E" w:rsidP="00A9601C">
            <w:pPr>
              <w:ind w:left="10" w:right="37"/>
              <w:rPr>
                <w:b/>
                <w:bCs/>
                <w:sz w:val="36"/>
                <w:szCs w:val="36"/>
                <w:u w:val="single"/>
              </w:rPr>
            </w:pPr>
            <w:r w:rsidRPr="00C17979">
              <w:rPr>
                <w:b/>
                <w:bCs/>
                <w:sz w:val="36"/>
                <w:szCs w:val="36"/>
                <w:highlight w:val="yellow"/>
                <w:u w:val="single"/>
              </w:rPr>
              <w:t xml:space="preserve">Please let us know if you </w:t>
            </w:r>
            <w:r w:rsidR="00C17979">
              <w:rPr>
                <w:b/>
                <w:bCs/>
                <w:sz w:val="36"/>
                <w:szCs w:val="36"/>
                <w:highlight w:val="yellow"/>
                <w:u w:val="single"/>
              </w:rPr>
              <w:t>will</w:t>
            </w:r>
            <w:r w:rsidRPr="00C17979">
              <w:rPr>
                <w:b/>
                <w:bCs/>
                <w:sz w:val="36"/>
                <w:szCs w:val="36"/>
                <w:highlight w:val="yellow"/>
                <w:u w:val="single"/>
              </w:rPr>
              <w:t xml:space="preserve"> </w:t>
            </w:r>
            <w:r w:rsidR="00C17979">
              <w:rPr>
                <w:b/>
                <w:bCs/>
                <w:sz w:val="36"/>
                <w:szCs w:val="36"/>
                <w:highlight w:val="yellow"/>
                <w:u w:val="single"/>
              </w:rPr>
              <w:t>be</w:t>
            </w:r>
            <w:r w:rsidRPr="00C17979">
              <w:rPr>
                <w:b/>
                <w:bCs/>
                <w:sz w:val="36"/>
                <w:szCs w:val="36"/>
                <w:highlight w:val="yellow"/>
                <w:u w:val="single"/>
              </w:rPr>
              <w:t xml:space="preserve"> join</w:t>
            </w:r>
            <w:r w:rsidR="00C17979">
              <w:rPr>
                <w:b/>
                <w:bCs/>
                <w:sz w:val="36"/>
                <w:szCs w:val="36"/>
                <w:highlight w:val="yellow"/>
                <w:u w:val="single"/>
              </w:rPr>
              <w:t>ing</w:t>
            </w:r>
            <w:r w:rsidRPr="00C17979">
              <w:rPr>
                <w:b/>
                <w:bCs/>
                <w:sz w:val="36"/>
                <w:szCs w:val="36"/>
                <w:highlight w:val="yellow"/>
                <w:u w:val="single"/>
              </w:rPr>
              <w:t xml:space="preserve"> us for breakfast</w:t>
            </w:r>
          </w:p>
          <w:p w14:paraId="7E4714C4" w14:textId="5F1AA23A" w:rsidR="001C509E" w:rsidRPr="001C509E" w:rsidRDefault="001C509E" w:rsidP="00A9601C">
            <w:pPr>
              <w:ind w:left="10" w:right="37"/>
              <w:rPr>
                <w:b/>
                <w:bCs/>
                <w:sz w:val="28"/>
                <w:szCs w:val="28"/>
                <w:u w:val="single"/>
              </w:rPr>
            </w:pPr>
            <w:r w:rsidRPr="00C17979">
              <w:rPr>
                <w:b/>
                <w:bCs/>
                <w:sz w:val="36"/>
                <w:szCs w:val="36"/>
                <w:highlight w:val="yellow"/>
                <w:u w:val="single"/>
              </w:rPr>
              <w:t>by e-mail</w:t>
            </w:r>
            <w:r w:rsidR="00CD732C" w:rsidRPr="00C17979">
              <w:rPr>
                <w:b/>
                <w:bCs/>
                <w:sz w:val="36"/>
                <w:szCs w:val="36"/>
                <w:highlight w:val="yellow"/>
                <w:u w:val="single"/>
              </w:rPr>
              <w:t>,</w:t>
            </w:r>
            <w:r w:rsidRPr="00C17979">
              <w:rPr>
                <w:b/>
                <w:bCs/>
                <w:sz w:val="36"/>
                <w:szCs w:val="36"/>
                <w:highlight w:val="yellow"/>
                <w:u w:val="single"/>
              </w:rPr>
              <w:t xml:space="preserve"> text message or in person</w:t>
            </w:r>
            <w:r w:rsidR="00C17979">
              <w:rPr>
                <w:b/>
                <w:bCs/>
                <w:sz w:val="36"/>
                <w:szCs w:val="36"/>
                <w:highlight w:val="yellow"/>
                <w:u w:val="single"/>
              </w:rPr>
              <w:t xml:space="preserve"> at the office</w:t>
            </w:r>
            <w:r w:rsidRPr="00CD732C">
              <w:rPr>
                <w:b/>
                <w:bCs/>
                <w:sz w:val="28"/>
                <w:szCs w:val="28"/>
                <w:highlight w:val="yellow"/>
                <w:u w:val="single"/>
              </w:rPr>
              <w:t>.</w:t>
            </w:r>
          </w:p>
          <w:p w14:paraId="546F5E21" w14:textId="4FBC1C2D" w:rsidR="00811F27" w:rsidRDefault="00811F27" w:rsidP="00A9601C"/>
        </w:tc>
      </w:tr>
    </w:tbl>
    <w:p w14:paraId="322702E5" w14:textId="77777777" w:rsidR="00811F27" w:rsidRDefault="00811F27" w:rsidP="00811F27"/>
    <w:p w14:paraId="5A7CD759" w14:textId="77777777" w:rsidR="00811F27" w:rsidRDefault="00811F27" w:rsidP="00811F27"/>
    <w:p w14:paraId="76FAE2B4" w14:textId="77777777" w:rsidR="00811F27" w:rsidRDefault="00811F27" w:rsidP="00811F27"/>
    <w:p w14:paraId="29B993CB" w14:textId="77777777" w:rsidR="00811F27" w:rsidRDefault="00811F27" w:rsidP="00811F27"/>
    <w:p w14:paraId="5294DEDE" w14:textId="77777777" w:rsidR="00811F27" w:rsidRDefault="00811F27" w:rsidP="00811F27"/>
    <w:p w14:paraId="369244C3" w14:textId="77777777" w:rsidR="00811F27" w:rsidRDefault="00811F27" w:rsidP="00811F27"/>
    <w:p w14:paraId="46105673" w14:textId="77777777" w:rsidR="00811F27" w:rsidRDefault="00811F27" w:rsidP="00811F27"/>
    <w:p w14:paraId="25CCE53D" w14:textId="77777777" w:rsidR="00811F27" w:rsidRDefault="00811F27" w:rsidP="00811F27"/>
    <w:p w14:paraId="02FCACB2" w14:textId="77777777" w:rsidR="00811F27" w:rsidRDefault="00811F27" w:rsidP="00811F27"/>
    <w:p w14:paraId="5B27C7E8" w14:textId="77777777" w:rsidR="00811F27" w:rsidRDefault="00811F27" w:rsidP="00811F27"/>
    <w:p w14:paraId="77766ABB" w14:textId="77777777" w:rsidR="00811F27" w:rsidRDefault="00811F27" w:rsidP="00811F27"/>
    <w:p w14:paraId="5C60AC52" w14:textId="77777777" w:rsidR="00811F27" w:rsidRDefault="00811F27" w:rsidP="00811F27"/>
    <w:p w14:paraId="6DE2210A" w14:textId="77777777" w:rsidR="00811F27" w:rsidRDefault="00811F27" w:rsidP="00811F27"/>
    <w:p w14:paraId="6C766375" w14:textId="77777777" w:rsidR="00811F27" w:rsidRDefault="00811F27" w:rsidP="00811F27"/>
    <w:p w14:paraId="68664C80" w14:textId="77777777" w:rsidR="00811F27" w:rsidRDefault="00811F27" w:rsidP="00811F27"/>
    <w:p w14:paraId="6AA50067" w14:textId="77777777" w:rsidR="00811F27" w:rsidRDefault="00811F27" w:rsidP="00811F27"/>
    <w:p w14:paraId="3766709E" w14:textId="77777777" w:rsidR="00811F27" w:rsidRDefault="00811F27" w:rsidP="00811F27"/>
    <w:p w14:paraId="2D270F92" w14:textId="77777777" w:rsidR="00811F27" w:rsidRDefault="00811F27" w:rsidP="00811F27"/>
    <w:p w14:paraId="18D56609" w14:textId="77777777" w:rsidR="00811F27" w:rsidRDefault="00811F27" w:rsidP="00811F27"/>
    <w:p w14:paraId="2AE12352" w14:textId="77777777" w:rsidR="00811F27" w:rsidRDefault="00811F27" w:rsidP="00811F27"/>
    <w:p w14:paraId="287F58ED" w14:textId="77777777" w:rsidR="00811F27" w:rsidRDefault="00811F27" w:rsidP="00811F27"/>
    <w:p w14:paraId="20767605" w14:textId="77777777" w:rsidR="00811F27" w:rsidRDefault="00811F27" w:rsidP="00811F27"/>
    <w:p w14:paraId="6AABF63A" w14:textId="77777777" w:rsidR="00811F27" w:rsidRDefault="00811F27" w:rsidP="00811F27"/>
    <w:p w14:paraId="13F30BCB" w14:textId="1D2C27E8" w:rsidR="00811F27" w:rsidRDefault="00811F27" w:rsidP="00811F27"/>
    <w:p w14:paraId="50638B69" w14:textId="2E8090B0" w:rsidR="00811F27" w:rsidRDefault="00811F27" w:rsidP="00811F27"/>
    <w:p w14:paraId="03575AC6" w14:textId="40EB81AF" w:rsidR="00811F27" w:rsidRDefault="00811F27" w:rsidP="00811F27"/>
    <w:p w14:paraId="083AC218" w14:textId="4F01727C" w:rsidR="00811F27" w:rsidRDefault="00811F27" w:rsidP="00811F27"/>
    <w:p w14:paraId="330D7476" w14:textId="77777777" w:rsidR="001C509E" w:rsidRDefault="001C509E" w:rsidP="00732BB3">
      <w:pPr>
        <w:jc w:val="both"/>
        <w:rPr>
          <w:b/>
          <w:bCs/>
          <w:u w:val="single"/>
        </w:rPr>
      </w:pPr>
    </w:p>
    <w:p w14:paraId="0AAC8F92" w14:textId="77777777" w:rsidR="001C509E" w:rsidRDefault="001C509E" w:rsidP="00732BB3">
      <w:pPr>
        <w:jc w:val="both"/>
        <w:rPr>
          <w:b/>
          <w:bCs/>
          <w:u w:val="single"/>
        </w:rPr>
      </w:pPr>
    </w:p>
    <w:p w14:paraId="12B74D9C" w14:textId="77777777" w:rsidR="001C509E" w:rsidRDefault="001C509E" w:rsidP="00732BB3">
      <w:pPr>
        <w:jc w:val="both"/>
        <w:rPr>
          <w:b/>
          <w:bCs/>
          <w:u w:val="single"/>
        </w:rPr>
      </w:pPr>
    </w:p>
    <w:p w14:paraId="1A13F83C" w14:textId="77777777" w:rsidR="0098506C" w:rsidRDefault="0098506C" w:rsidP="00732BB3">
      <w:pPr>
        <w:jc w:val="both"/>
        <w:rPr>
          <w:b/>
          <w:bCs/>
          <w:u w:val="single"/>
        </w:rPr>
      </w:pPr>
    </w:p>
    <w:p w14:paraId="6A0A13D7" w14:textId="77777777" w:rsidR="0098506C" w:rsidRDefault="0098506C" w:rsidP="00732BB3">
      <w:pPr>
        <w:jc w:val="both"/>
        <w:rPr>
          <w:b/>
          <w:bCs/>
          <w:u w:val="single"/>
        </w:rPr>
      </w:pPr>
    </w:p>
    <w:p w14:paraId="0E787A60" w14:textId="77777777" w:rsidR="0098506C" w:rsidRPr="0098506C" w:rsidRDefault="0098506C" w:rsidP="00732BB3">
      <w:pPr>
        <w:jc w:val="both"/>
        <w:rPr>
          <w:b/>
          <w:bCs/>
          <w:sz w:val="16"/>
          <w:szCs w:val="16"/>
          <w:u w:val="single"/>
        </w:rPr>
      </w:pPr>
    </w:p>
    <w:p w14:paraId="7763868C" w14:textId="1FA8169E" w:rsidR="00732BB3" w:rsidRPr="00732BB3" w:rsidRDefault="00732BB3" w:rsidP="00732BB3">
      <w:pPr>
        <w:jc w:val="both"/>
        <w:rPr>
          <w:b/>
          <w:bCs/>
          <w:u w:val="single"/>
        </w:rPr>
      </w:pPr>
      <w:r w:rsidRPr="00732BB3">
        <w:rPr>
          <w:b/>
          <w:bCs/>
          <w:u w:val="single"/>
        </w:rPr>
        <w:t>SCHOOL DINNER PARTNER UPDATE</w:t>
      </w:r>
    </w:p>
    <w:p w14:paraId="55B411BE" w14:textId="77777777" w:rsidR="00732BB3" w:rsidRDefault="00732BB3" w:rsidP="00732BB3">
      <w:pPr>
        <w:jc w:val="both"/>
      </w:pPr>
      <w:r>
        <w:t xml:space="preserve">Our current school dinner partner Dolce has informed us that they are not renewing our contract due to the rising costs of food and labour and that we do not have enough children taking hot dinners.  </w:t>
      </w:r>
    </w:p>
    <w:p w14:paraId="78197A3D" w14:textId="77777777" w:rsidR="00732BB3" w:rsidRDefault="00732BB3" w:rsidP="00732BB3">
      <w:pPr>
        <w:jc w:val="both"/>
      </w:pPr>
      <w:r>
        <w:t xml:space="preserve">We have requested to Cheshire East Dinner service who also have refused to quote for our service due to the low number of uptakes.  </w:t>
      </w:r>
    </w:p>
    <w:p w14:paraId="04737CA9" w14:textId="77777777" w:rsidR="00732BB3" w:rsidRDefault="00732BB3" w:rsidP="00732BB3">
      <w:pPr>
        <w:jc w:val="both"/>
      </w:pPr>
      <w:r>
        <w:t>Dolce also say they have several bad debts, which continue to be unpaid when chased and that they cannot sustain and therefore cannot continue to work with us.</w:t>
      </w:r>
    </w:p>
    <w:p w14:paraId="5D8214AB" w14:textId="77777777" w:rsidR="00732BB3" w:rsidRPr="00902825" w:rsidRDefault="00732BB3" w:rsidP="00732BB3">
      <w:pPr>
        <w:jc w:val="both"/>
        <w:rPr>
          <w:sz w:val="16"/>
          <w:szCs w:val="16"/>
        </w:rPr>
      </w:pPr>
    </w:p>
    <w:p w14:paraId="625FC394" w14:textId="0C461EFA" w:rsidR="00732BB3" w:rsidRDefault="00732BB3" w:rsidP="00732BB3">
      <w:pPr>
        <w:jc w:val="both"/>
      </w:pPr>
      <w:r>
        <w:t xml:space="preserve">We are searching for a new partner now and have a new company </w:t>
      </w:r>
      <w:r>
        <w:rPr>
          <w:b/>
          <w:bCs/>
        </w:rPr>
        <w:t>APETITO</w:t>
      </w:r>
      <w:r>
        <w:t xml:space="preserve"> who are coming to do a tasting session on </w:t>
      </w:r>
      <w:r w:rsidRPr="00732BB3">
        <w:rPr>
          <w:b/>
          <w:bCs/>
        </w:rPr>
        <w:t>Tuesday 26</w:t>
      </w:r>
      <w:r w:rsidRPr="00732BB3">
        <w:rPr>
          <w:b/>
          <w:bCs/>
          <w:vertAlign w:val="superscript"/>
        </w:rPr>
        <w:t>th</w:t>
      </w:r>
      <w:r w:rsidRPr="00732BB3">
        <w:rPr>
          <w:b/>
          <w:bCs/>
        </w:rPr>
        <w:t xml:space="preserve"> September</w:t>
      </w:r>
      <w:r>
        <w:t xml:space="preserve"> between </w:t>
      </w:r>
      <w:r w:rsidRPr="00732BB3">
        <w:rPr>
          <w:b/>
          <w:bCs/>
        </w:rPr>
        <w:t xml:space="preserve">2:45pm and 3:30pm </w:t>
      </w:r>
      <w:r>
        <w:t>– please come along and taste the new food to see if your child will either continue to use the service or may be interested in tasting the new food.</w:t>
      </w:r>
    </w:p>
    <w:p w14:paraId="0EDEEE58" w14:textId="77777777" w:rsidR="00732BB3" w:rsidRPr="00902825" w:rsidRDefault="00732BB3" w:rsidP="00732BB3">
      <w:pPr>
        <w:jc w:val="both"/>
        <w:rPr>
          <w:sz w:val="16"/>
          <w:szCs w:val="16"/>
        </w:rPr>
      </w:pPr>
    </w:p>
    <w:p w14:paraId="196A56D3" w14:textId="77777777" w:rsidR="00732BB3" w:rsidRDefault="00732BB3" w:rsidP="00732BB3">
      <w:pPr>
        <w:jc w:val="both"/>
      </w:pPr>
      <w:r>
        <w:t xml:space="preserve">So, we do not waste food please can you indicate that you will pop into the session next week to taste and give us your thoughts.  </w:t>
      </w:r>
    </w:p>
    <w:p w14:paraId="1F91A09D" w14:textId="7125A0A3" w:rsidR="00732BB3" w:rsidRDefault="00732BB3" w:rsidP="00732BB3">
      <w:pPr>
        <w:jc w:val="both"/>
      </w:pPr>
      <w:r>
        <w:lastRenderedPageBreak/>
        <w:t>We need to work together to find a service for our children moving forward and so please do  join us.</w:t>
      </w:r>
    </w:p>
    <w:p w14:paraId="2B5AA3FF" w14:textId="77777777" w:rsidR="0098506C" w:rsidRDefault="0098506C" w:rsidP="00732BB3">
      <w:pPr>
        <w:jc w:val="both"/>
      </w:pPr>
    </w:p>
    <w:p w14:paraId="505D77CF" w14:textId="77777777" w:rsidR="00902825" w:rsidRDefault="00902825" w:rsidP="00902825">
      <w:pPr>
        <w:jc w:val="both"/>
        <w:rPr>
          <w:b/>
          <w:bCs/>
          <w:u w:val="single"/>
        </w:rPr>
      </w:pPr>
      <w:r>
        <w:rPr>
          <w:b/>
          <w:bCs/>
          <w:u w:val="single"/>
        </w:rPr>
        <w:t xml:space="preserve">ORDERING </w:t>
      </w:r>
      <w:r w:rsidRPr="00253ABF">
        <w:rPr>
          <w:b/>
          <w:bCs/>
          <w:u w:val="single"/>
        </w:rPr>
        <w:t>DINNERS</w:t>
      </w:r>
    </w:p>
    <w:p w14:paraId="2CCA1073" w14:textId="77777777" w:rsidR="00902825" w:rsidRDefault="00902825" w:rsidP="00902825">
      <w:pPr>
        <w:jc w:val="both"/>
      </w:pPr>
      <w:r>
        <w:t>May we please remind parents to order your child’s lunches at home, especially if your child has any dietary requirements i.e. no pork / fish etc.  if you do not personally order their food, they may be served with food which they cannot have.  If they are served with forbidden food and you haven’t ordered the food yourself school cannot be held responsible.</w:t>
      </w:r>
    </w:p>
    <w:p w14:paraId="5EE5D3DB" w14:textId="77777777" w:rsidR="00902825" w:rsidRDefault="00902825" w:rsidP="00902825">
      <w:pPr>
        <w:jc w:val="both"/>
      </w:pPr>
    </w:p>
    <w:p w14:paraId="31FD6EB9" w14:textId="77777777" w:rsidR="00902825" w:rsidRPr="00CD732C" w:rsidRDefault="00902825" w:rsidP="00902825">
      <w:pPr>
        <w:jc w:val="both"/>
        <w:rPr>
          <w:b/>
          <w:bCs/>
        </w:rPr>
      </w:pPr>
      <w:r w:rsidRPr="00CD732C">
        <w:rPr>
          <w:b/>
          <w:bCs/>
        </w:rPr>
        <w:t>If your child is off school and you have ordered a lunch, you must ensure that you cancel the order or you will be charged for it</w:t>
      </w:r>
      <w:r>
        <w:rPr>
          <w:b/>
          <w:bCs/>
        </w:rPr>
        <w:t>.</w:t>
      </w:r>
    </w:p>
    <w:p w14:paraId="72EB8515" w14:textId="77777777" w:rsidR="00902825" w:rsidRDefault="00902825" w:rsidP="00811F27">
      <w:pPr>
        <w:jc w:val="both"/>
        <w:rPr>
          <w:b/>
          <w:bCs/>
          <w:u w:val="single"/>
        </w:rPr>
      </w:pPr>
    </w:p>
    <w:p w14:paraId="19B78F14" w14:textId="034B182F" w:rsidR="00811F27" w:rsidRDefault="00E53FE3" w:rsidP="00811F27">
      <w:pPr>
        <w:jc w:val="both"/>
        <w:rPr>
          <w:b/>
          <w:bCs/>
          <w:u w:val="single"/>
        </w:rPr>
      </w:pPr>
      <w:r>
        <w:rPr>
          <w:noProof/>
        </w:rPr>
        <w:drawing>
          <wp:anchor distT="0" distB="0" distL="114300" distR="114300" simplePos="0" relativeHeight="251658240" behindDoc="1" locked="0" layoutInCell="1" allowOverlap="1" wp14:anchorId="57EA7A3B" wp14:editId="1485D607">
            <wp:simplePos x="0" y="0"/>
            <wp:positionH relativeFrom="column">
              <wp:posOffset>5542915</wp:posOffset>
            </wp:positionH>
            <wp:positionV relativeFrom="paragraph">
              <wp:posOffset>148590</wp:posOffset>
            </wp:positionV>
            <wp:extent cx="1359535" cy="2151380"/>
            <wp:effectExtent l="0" t="0" r="0" b="1270"/>
            <wp:wrapTight wrapText="bothSides">
              <wp:wrapPolygon edited="0">
                <wp:start x="0" y="0"/>
                <wp:lineTo x="0" y="21421"/>
                <wp:lineTo x="21186" y="21421"/>
                <wp:lineTo x="21186" y="0"/>
                <wp:lineTo x="0" y="0"/>
              </wp:wrapPolygon>
            </wp:wrapTight>
            <wp:docPr id="666030223" name="Picture 1" descr="A child holding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30223" name="Picture 1" descr="A child holding a blue sign&#10;&#10;Description automatically generated"/>
                    <pic:cNvPicPr/>
                  </pic:nvPicPr>
                  <pic:blipFill rotWithShape="1">
                    <a:blip r:embed="rId6" cstate="print">
                      <a:extLst>
                        <a:ext uri="{28A0092B-C50C-407E-A947-70E740481C1C}">
                          <a14:useLocalDpi xmlns:a14="http://schemas.microsoft.com/office/drawing/2010/main" val="0"/>
                        </a:ext>
                      </a:extLst>
                    </a:blip>
                    <a:srcRect l="22598" t="9197" r="32482" b="37478"/>
                    <a:stretch/>
                  </pic:blipFill>
                  <pic:spPr bwMode="auto">
                    <a:xfrm>
                      <a:off x="0" y="0"/>
                      <a:ext cx="1359535" cy="215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F27">
        <w:rPr>
          <w:b/>
          <w:bCs/>
          <w:u w:val="single"/>
        </w:rPr>
        <w:t>CHAMPION FUNDRAISER</w:t>
      </w:r>
    </w:p>
    <w:p w14:paraId="0070742A" w14:textId="37C3C026" w:rsidR="00E53FE3" w:rsidRDefault="00E53FE3" w:rsidP="00811F27">
      <w:pPr>
        <w:jc w:val="both"/>
      </w:pPr>
      <w:r>
        <w:rPr>
          <w:noProof/>
        </w:rPr>
        <w:drawing>
          <wp:anchor distT="0" distB="0" distL="114300" distR="114300" simplePos="0" relativeHeight="251659264" behindDoc="1" locked="0" layoutInCell="1" allowOverlap="1" wp14:anchorId="1D33E95B" wp14:editId="33A89131">
            <wp:simplePos x="0" y="0"/>
            <wp:positionH relativeFrom="column">
              <wp:posOffset>47625</wp:posOffset>
            </wp:positionH>
            <wp:positionV relativeFrom="paragraph">
              <wp:posOffset>5715</wp:posOffset>
            </wp:positionV>
            <wp:extent cx="1276350" cy="2046605"/>
            <wp:effectExtent l="0" t="0" r="0" b="0"/>
            <wp:wrapTight wrapText="bothSides">
              <wp:wrapPolygon edited="0">
                <wp:start x="0" y="0"/>
                <wp:lineTo x="0" y="21312"/>
                <wp:lineTo x="21278" y="21312"/>
                <wp:lineTo x="21278" y="0"/>
                <wp:lineTo x="0" y="0"/>
              </wp:wrapPolygon>
            </wp:wrapTight>
            <wp:docPr id="436171360" name="Picture 1" descr="A child holding a sign in fron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71360" name="Picture 1" descr="A child holding a sign in front of a group of people&#10;&#10;Description automatically generated"/>
                    <pic:cNvPicPr/>
                  </pic:nvPicPr>
                  <pic:blipFill rotWithShape="1">
                    <a:blip r:embed="rId7" cstate="print">
                      <a:extLst>
                        <a:ext uri="{28A0092B-C50C-407E-A947-70E740481C1C}">
                          <a14:useLocalDpi xmlns:a14="http://schemas.microsoft.com/office/drawing/2010/main" val="0"/>
                        </a:ext>
                      </a:extLst>
                    </a:blip>
                    <a:srcRect l="22047" t="27075" r="17325"/>
                    <a:stretch/>
                  </pic:blipFill>
                  <pic:spPr bwMode="auto">
                    <a:xfrm>
                      <a:off x="0" y="0"/>
                      <a:ext cx="1276350"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0C31A" w14:textId="353B2019" w:rsidR="00E53FE3" w:rsidRDefault="00811F27" w:rsidP="00811F27">
      <w:pPr>
        <w:jc w:val="both"/>
      </w:pPr>
      <w:r>
        <w:t xml:space="preserve">We would like to share with you this week’s </w:t>
      </w:r>
      <w:r w:rsidRPr="00902825">
        <w:rPr>
          <w:b/>
          <w:bCs/>
        </w:rPr>
        <w:t>Champion Fundraiser – Harvey Porter</w:t>
      </w:r>
      <w:r w:rsidR="00E53FE3">
        <w:t xml:space="preserve"> from Year 6</w:t>
      </w:r>
      <w:r>
        <w:t xml:space="preserve">.  </w:t>
      </w:r>
    </w:p>
    <w:p w14:paraId="7D7DDA19" w14:textId="77777777" w:rsidR="00E53FE3" w:rsidRDefault="00E53FE3" w:rsidP="00811F27">
      <w:pPr>
        <w:jc w:val="both"/>
      </w:pPr>
    </w:p>
    <w:p w14:paraId="1AABCD03" w14:textId="77777777" w:rsidR="00E53FE3" w:rsidRDefault="00811F27" w:rsidP="00811F27">
      <w:pPr>
        <w:jc w:val="both"/>
      </w:pPr>
      <w:r>
        <w:t xml:space="preserve">Last weekend Harvey took part in the Alzheimer’s Society Memory Walk at Tatton Park.  </w:t>
      </w:r>
    </w:p>
    <w:p w14:paraId="215F1A96" w14:textId="77777777" w:rsidR="00E53FE3" w:rsidRDefault="00811F27" w:rsidP="00811F27">
      <w:pPr>
        <w:jc w:val="both"/>
      </w:pPr>
      <w:r>
        <w:t xml:space="preserve">He completed the course of almost 6 miles and raised an amazing £165 for the charity.  </w:t>
      </w:r>
    </w:p>
    <w:p w14:paraId="15DBA14F" w14:textId="71931C10" w:rsidR="00811F27" w:rsidRPr="00811F27" w:rsidRDefault="00811F27" w:rsidP="00811F27">
      <w:pPr>
        <w:jc w:val="both"/>
      </w:pPr>
      <w:r>
        <w:t>Well done Harvey, and thank you for supporting such an amazing charity!</w:t>
      </w:r>
      <w:r w:rsidR="00E53FE3">
        <w:t xml:space="preserve">  We are all so proud of you.</w:t>
      </w:r>
    </w:p>
    <w:p w14:paraId="2CB307E9" w14:textId="77777777" w:rsidR="00811F27" w:rsidRDefault="00811F27" w:rsidP="00811F27">
      <w:pPr>
        <w:jc w:val="both"/>
      </w:pPr>
    </w:p>
    <w:p w14:paraId="0DBAD756" w14:textId="77777777" w:rsidR="00811F27" w:rsidRDefault="00811F27" w:rsidP="00811F27"/>
    <w:p w14:paraId="6489CA75" w14:textId="582BEC7F" w:rsidR="00811F27" w:rsidRPr="00732BB3" w:rsidRDefault="00732BB3" w:rsidP="00732BB3">
      <w:pPr>
        <w:jc w:val="both"/>
        <w:rPr>
          <w:b/>
          <w:bCs/>
          <w:u w:val="single"/>
        </w:rPr>
      </w:pPr>
      <w:r>
        <w:rPr>
          <w:b/>
          <w:bCs/>
          <w:u w:val="single"/>
        </w:rPr>
        <w:t>LATENESS</w:t>
      </w:r>
    </w:p>
    <w:p w14:paraId="4A4A834B" w14:textId="77AE778A" w:rsidR="00CF57DA" w:rsidRDefault="00732BB3" w:rsidP="00732BB3">
      <w:pPr>
        <w:jc w:val="both"/>
      </w:pPr>
      <w:r>
        <w:t>We continue to have several children who are consistently late in getting to school.  This is unacceptable as they cause disruption going into a lesson that has already started which has to be halted while what has already been explained, must be repeated for the late comer.  It is vitally important that your child is in school and ready to work by 8:55am.</w:t>
      </w:r>
    </w:p>
    <w:p w14:paraId="629596D6" w14:textId="4D30FD81" w:rsidR="00732BB3" w:rsidRDefault="00732BB3" w:rsidP="00732BB3">
      <w:pPr>
        <w:jc w:val="both"/>
      </w:pPr>
    </w:p>
    <w:p w14:paraId="6AA35B77" w14:textId="30A75B29" w:rsidR="00732BB3" w:rsidRDefault="00732BB3" w:rsidP="00732BB3">
      <w:pPr>
        <w:jc w:val="both"/>
        <w:rPr>
          <w:b/>
          <w:bCs/>
        </w:rPr>
      </w:pPr>
      <w:r>
        <w:t xml:space="preserve">Similarly, some families are late being collected at the end of the day – some as late as 3:45pm and later, when school finishes at 3:20pm.  We appreciate that sometimes the children can be late coming out to you on the playground at the end of the day, </w:t>
      </w:r>
      <w:r w:rsidR="00571C4E">
        <w:t xml:space="preserve">but </w:t>
      </w:r>
      <w:r>
        <w:t>sometimes this is unavoidable,</w:t>
      </w:r>
      <w:r w:rsidR="00571C4E">
        <w:t xml:space="preserve"> especially when children are dragging their feet!</w:t>
      </w:r>
      <w:r>
        <w:t xml:space="preserve"> </w:t>
      </w:r>
      <w:r w:rsidR="00571C4E">
        <w:t>R</w:t>
      </w:r>
      <w:r>
        <w:t xml:space="preserve">ealistically you should be ready to receive them on the playground at 3:20pm.  </w:t>
      </w:r>
      <w:r w:rsidRPr="00571C4E">
        <w:rPr>
          <w:b/>
          <w:bCs/>
        </w:rPr>
        <w:t>Any children NOT collected by 3:30pm will automatically by placed in the After School Club for which you will be charged</w:t>
      </w:r>
      <w:r w:rsidR="00571C4E" w:rsidRPr="00571C4E">
        <w:rPr>
          <w:b/>
          <w:bCs/>
        </w:rPr>
        <w:t>.</w:t>
      </w:r>
    </w:p>
    <w:p w14:paraId="0646599C" w14:textId="77777777" w:rsidR="00253ABF" w:rsidRDefault="00253ABF" w:rsidP="00732BB3">
      <w:pPr>
        <w:jc w:val="both"/>
        <w:rPr>
          <w:b/>
          <w:bCs/>
        </w:rPr>
      </w:pPr>
    </w:p>
    <w:p w14:paraId="70BAAD61" w14:textId="5EECBC48" w:rsidR="005D21C3" w:rsidRDefault="00AE4C41" w:rsidP="00AE4C41">
      <w:pPr>
        <w:jc w:val="both"/>
        <w:rPr>
          <w:b/>
          <w:bCs/>
          <w:u w:val="single"/>
        </w:rPr>
      </w:pPr>
      <w:r>
        <w:rPr>
          <w:b/>
          <w:bCs/>
          <w:u w:val="single"/>
        </w:rPr>
        <w:t>COATS</w:t>
      </w:r>
    </w:p>
    <w:p w14:paraId="25132222" w14:textId="37639950" w:rsidR="005D21C3" w:rsidRDefault="00AE4C41" w:rsidP="00AD0421">
      <w:pPr>
        <w:jc w:val="both"/>
      </w:pPr>
      <w:r>
        <w:t xml:space="preserve">As the weather is so </w:t>
      </w:r>
      <w:r w:rsidR="00AD0421">
        <w:t>changeable,</w:t>
      </w:r>
      <w:r>
        <w:t xml:space="preserve"> please send your child in with a waterproof coat so that they can go outside at break/lunch time.</w:t>
      </w:r>
      <w:r w:rsidR="00AD0421">
        <w:t xml:space="preserve">  If they don’t have a coat they will be unable to go out to </w:t>
      </w:r>
      <w:r w:rsidR="00F02AF8">
        <w:t>play</w:t>
      </w:r>
      <w:r w:rsidR="00AD0421">
        <w:t>.</w:t>
      </w:r>
    </w:p>
    <w:p w14:paraId="33A614EC" w14:textId="4491F1C6" w:rsidR="00F02AF8" w:rsidRDefault="00F02AF8" w:rsidP="00AD0421">
      <w:pPr>
        <w:jc w:val="both"/>
      </w:pPr>
    </w:p>
    <w:p w14:paraId="3A3A0129" w14:textId="2B3E51F8" w:rsidR="00F02AF8" w:rsidRPr="00F02AF8" w:rsidRDefault="00F02AF8" w:rsidP="00F02AF8">
      <w:pPr>
        <w:wordWrap w:val="0"/>
        <w:jc w:val="left"/>
        <w:textAlignment w:val="baseline"/>
        <w:outlineLvl w:val="0"/>
        <w:rPr>
          <w:rFonts w:eastAsia="Times New Roman" w:cs="Times New Roman"/>
          <w:b/>
          <w:bCs/>
          <w:kern w:val="36"/>
          <w:szCs w:val="24"/>
          <w:lang w:eastAsia="en-GB"/>
          <w14:ligatures w14:val="none"/>
        </w:rPr>
      </w:pPr>
      <w:r w:rsidRPr="00F02AF8">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4384" behindDoc="1" locked="0" layoutInCell="1" allowOverlap="1" wp14:anchorId="0F75DE6F" wp14:editId="6EBC75FE">
            <wp:simplePos x="0" y="0"/>
            <wp:positionH relativeFrom="column">
              <wp:posOffset>3790950</wp:posOffset>
            </wp:positionH>
            <wp:positionV relativeFrom="paragraph">
              <wp:posOffset>23495</wp:posOffset>
            </wp:positionV>
            <wp:extent cx="1349375" cy="1799590"/>
            <wp:effectExtent l="0" t="0" r="3175" b="0"/>
            <wp:wrapTight wrapText="bothSides">
              <wp:wrapPolygon edited="0">
                <wp:start x="0" y="0"/>
                <wp:lineTo x="0" y="21265"/>
                <wp:lineTo x="21346" y="21265"/>
                <wp:lineTo x="21346" y="0"/>
                <wp:lineTo x="0" y="0"/>
              </wp:wrapPolygon>
            </wp:wrapTight>
            <wp:docPr id="1386413400" name="Picture 4" descr="A group of kids in a kitche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3400" name="Picture 4" descr="A group of kids in a kitchen&#10;&#10;Description automatically generat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3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AF8">
        <w:rPr>
          <w:rFonts w:ascii="inherit" w:eastAsia="Times New Roman" w:hAnsi="inherit" w:cs="Times New Roman"/>
          <w:noProof/>
          <w:color w:val="FFFFFF"/>
          <w:kern w:val="0"/>
          <w:sz w:val="21"/>
          <w:szCs w:val="21"/>
          <w:bdr w:val="none" w:sz="0" w:space="0" w:color="auto" w:frame="1"/>
          <w:lang w:eastAsia="en-GB"/>
          <w14:ligatures w14:val="none"/>
        </w:rPr>
        <w:drawing>
          <wp:anchor distT="0" distB="0" distL="114300" distR="114300" simplePos="0" relativeHeight="251661312" behindDoc="1" locked="0" layoutInCell="1" allowOverlap="1" wp14:anchorId="577551FC" wp14:editId="1F147440">
            <wp:simplePos x="0" y="0"/>
            <wp:positionH relativeFrom="column">
              <wp:posOffset>5295900</wp:posOffset>
            </wp:positionH>
            <wp:positionV relativeFrom="paragraph">
              <wp:posOffset>23495</wp:posOffset>
            </wp:positionV>
            <wp:extent cx="1349375" cy="1799590"/>
            <wp:effectExtent l="0" t="0" r="3175" b="0"/>
            <wp:wrapTight wrapText="bothSides">
              <wp:wrapPolygon edited="0">
                <wp:start x="0" y="0"/>
                <wp:lineTo x="0" y="21265"/>
                <wp:lineTo x="21346" y="21265"/>
                <wp:lineTo x="21346" y="0"/>
                <wp:lineTo x="0" y="0"/>
              </wp:wrapPolygon>
            </wp:wrapTight>
            <wp:docPr id="1447872989" name="Picture 2" descr="A group of kids making cookie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72989" name="Picture 2" descr="A group of kids making cookies&#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7995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tooltip="Permalink to Cooking in School" w:history="1">
        <w:r w:rsidRPr="00F02AF8">
          <w:rPr>
            <w:rFonts w:eastAsia="Times New Roman" w:cs="Times New Roman"/>
            <w:b/>
            <w:bCs/>
            <w:kern w:val="36"/>
            <w:szCs w:val="24"/>
            <w:u w:val="single"/>
            <w:bdr w:val="none" w:sz="0" w:space="0" w:color="auto" w:frame="1"/>
            <w:lang w:eastAsia="en-GB"/>
            <w14:ligatures w14:val="none"/>
          </w:rPr>
          <w:t>Cooking in School</w:t>
        </w:r>
      </w:hyperlink>
      <w:r w:rsidRPr="00F02AF8">
        <w:rPr>
          <w:rFonts w:ascii="inherit" w:eastAsia="Times New Roman" w:hAnsi="inherit" w:cs="Times New Roman"/>
          <w:kern w:val="0"/>
          <w:szCs w:val="24"/>
          <w:lang w:eastAsia="en-GB"/>
          <w14:ligatures w14:val="none"/>
        </w:rPr>
        <w:t xml:space="preserve"> </w:t>
      </w:r>
    </w:p>
    <w:p w14:paraId="2BFC0508" w14:textId="44796F4C" w:rsidR="00F02AF8" w:rsidRPr="00F02AF8" w:rsidRDefault="002E319C" w:rsidP="00F02AF8">
      <w:pPr>
        <w:jc w:val="left"/>
        <w:textAlignment w:val="baseline"/>
        <w:rPr>
          <w:rFonts w:ascii="Raleway" w:eastAsia="Times New Roman" w:hAnsi="Raleway" w:cs="Times New Roman"/>
          <w:kern w:val="0"/>
          <w:sz w:val="21"/>
          <w:szCs w:val="21"/>
          <w:lang w:eastAsia="en-GB"/>
          <w14:ligatures w14:val="none"/>
        </w:rPr>
      </w:pPr>
      <w:r>
        <w:rPr>
          <w:rFonts w:eastAsia="Times New Roman" w:cs="Times New Roman"/>
          <w:kern w:val="0"/>
          <w:szCs w:val="24"/>
          <w:lang w:eastAsia="en-GB"/>
          <w14:ligatures w14:val="none"/>
        </w:rPr>
        <w:t xml:space="preserve">This week, </w:t>
      </w:r>
      <w:r w:rsidR="00F02AF8" w:rsidRPr="00F02AF8">
        <w:rPr>
          <w:rFonts w:eastAsia="Times New Roman" w:cs="Times New Roman"/>
          <w:kern w:val="0"/>
          <w:szCs w:val="24"/>
          <w:lang w:eastAsia="en-GB"/>
          <w14:ligatures w14:val="none"/>
        </w:rPr>
        <w:t xml:space="preserve">Year 3 </w:t>
      </w:r>
      <w:r>
        <w:rPr>
          <w:rFonts w:eastAsia="Times New Roman" w:cs="Times New Roman"/>
          <w:kern w:val="0"/>
          <w:szCs w:val="24"/>
          <w:lang w:eastAsia="en-GB"/>
          <w14:ligatures w14:val="none"/>
        </w:rPr>
        <w:t>have been</w:t>
      </w:r>
      <w:r w:rsidR="005F2F3D">
        <w:rPr>
          <w:rFonts w:eastAsia="Times New Roman" w:cs="Times New Roman"/>
          <w:kern w:val="0"/>
          <w:szCs w:val="24"/>
          <w:lang w:eastAsia="en-GB"/>
          <w14:ligatures w14:val="none"/>
        </w:rPr>
        <w:t xml:space="preserve"> going</w:t>
      </w:r>
      <w:r w:rsidR="00F02AF8" w:rsidRPr="00F02AF8">
        <w:rPr>
          <w:rFonts w:eastAsia="Times New Roman" w:cs="Times New Roman"/>
          <w:kern w:val="0"/>
          <w:szCs w:val="24"/>
          <w:lang w:eastAsia="en-GB"/>
          <w14:ligatures w14:val="none"/>
        </w:rPr>
        <w:t xml:space="preserve"> in groups </w:t>
      </w:r>
      <w:r w:rsidR="005F2F3D">
        <w:rPr>
          <w:rFonts w:eastAsia="Times New Roman" w:cs="Times New Roman"/>
          <w:kern w:val="0"/>
          <w:szCs w:val="24"/>
          <w:lang w:eastAsia="en-GB"/>
          <w14:ligatures w14:val="none"/>
        </w:rPr>
        <w:t xml:space="preserve">to work </w:t>
      </w:r>
      <w:r w:rsidR="00F02AF8" w:rsidRPr="00F02AF8">
        <w:rPr>
          <w:rFonts w:eastAsia="Times New Roman" w:cs="Times New Roman"/>
          <w:kern w:val="0"/>
          <w:szCs w:val="24"/>
          <w:lang w:eastAsia="en-GB"/>
          <w14:ligatures w14:val="none"/>
        </w:rPr>
        <w:t xml:space="preserve">with Kelly the Cook. </w:t>
      </w:r>
      <w:r w:rsidR="005F2F3D">
        <w:rPr>
          <w:rFonts w:eastAsia="Times New Roman" w:cs="Times New Roman"/>
          <w:kern w:val="0"/>
          <w:szCs w:val="24"/>
          <w:lang w:eastAsia="en-GB"/>
          <w14:ligatures w14:val="none"/>
        </w:rPr>
        <w:t xml:space="preserve"> This week the groups have been following recipes to make their own cheese straws. They looked and smelled </w:t>
      </w:r>
      <w:r w:rsidR="00EA5E55">
        <w:rPr>
          <w:rFonts w:eastAsia="Times New Roman" w:cs="Times New Roman"/>
          <w:kern w:val="0"/>
          <w:szCs w:val="24"/>
          <w:lang w:eastAsia="en-GB"/>
          <w14:ligatures w14:val="none"/>
        </w:rPr>
        <w:t>delicious</w:t>
      </w:r>
      <w:r w:rsidR="005F2F3D">
        <w:rPr>
          <w:rFonts w:eastAsia="Times New Roman" w:cs="Times New Roman"/>
          <w:kern w:val="0"/>
          <w:szCs w:val="24"/>
          <w:lang w:eastAsia="en-GB"/>
          <w14:ligatures w14:val="none"/>
        </w:rPr>
        <w:t>!</w:t>
      </w:r>
      <w:r w:rsidR="00EA5E55">
        <w:rPr>
          <w:rFonts w:eastAsia="Times New Roman" w:cs="Times New Roman"/>
          <w:kern w:val="0"/>
          <w:szCs w:val="24"/>
          <w:lang w:eastAsia="en-GB"/>
          <w14:ligatures w14:val="none"/>
        </w:rPr>
        <w:t xml:space="preserve">  We can’t wait to see what they will cook next.</w:t>
      </w:r>
    </w:p>
    <w:p w14:paraId="0864D701" w14:textId="6DB91202" w:rsidR="00F02AF8" w:rsidRPr="00F02AF8" w:rsidRDefault="00F02AF8" w:rsidP="00F02AF8">
      <w:pPr>
        <w:jc w:val="left"/>
        <w:textAlignment w:val="baseline"/>
        <w:rPr>
          <w:rFonts w:ascii="Raleway" w:eastAsia="Times New Roman" w:hAnsi="Raleway" w:cs="Times New Roman"/>
          <w:color w:val="EEEEEE"/>
          <w:kern w:val="0"/>
          <w:sz w:val="21"/>
          <w:szCs w:val="21"/>
          <w:lang w:eastAsia="en-GB"/>
          <w14:ligatures w14:val="none"/>
        </w:rPr>
      </w:pPr>
    </w:p>
    <w:p w14:paraId="3AC3BF06" w14:textId="2C897630" w:rsidR="00F02AF8" w:rsidRDefault="00F02AF8" w:rsidP="00AD0421">
      <w:pPr>
        <w:jc w:val="both"/>
      </w:pPr>
    </w:p>
    <w:sectPr w:rsidR="00F02AF8"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C3"/>
    <w:rsid w:val="00123102"/>
    <w:rsid w:val="001C509E"/>
    <w:rsid w:val="00253ABF"/>
    <w:rsid w:val="002A5084"/>
    <w:rsid w:val="002B6894"/>
    <w:rsid w:val="002E319C"/>
    <w:rsid w:val="00571C4E"/>
    <w:rsid w:val="005D21C3"/>
    <w:rsid w:val="005F2F3D"/>
    <w:rsid w:val="00732BB3"/>
    <w:rsid w:val="00811F27"/>
    <w:rsid w:val="00813F13"/>
    <w:rsid w:val="00902825"/>
    <w:rsid w:val="0098506C"/>
    <w:rsid w:val="009A2C76"/>
    <w:rsid w:val="00AD0421"/>
    <w:rsid w:val="00AE4C41"/>
    <w:rsid w:val="00C17979"/>
    <w:rsid w:val="00CD732C"/>
    <w:rsid w:val="00CF57DA"/>
    <w:rsid w:val="00E53FE3"/>
    <w:rsid w:val="00EA5E55"/>
    <w:rsid w:val="00F02AF8"/>
    <w:rsid w:val="00F8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59E0"/>
  <w15:chartTrackingRefBased/>
  <w15:docId w15:val="{F6F1915E-E599-4BF7-A7C8-DF8ACEC3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25"/>
  </w:style>
  <w:style w:type="paragraph" w:styleId="Heading1">
    <w:name w:val="heading 1"/>
    <w:basedOn w:val="Normal"/>
    <w:link w:val="Heading1Char"/>
    <w:uiPriority w:val="9"/>
    <w:qFormat/>
    <w:rsid w:val="00F02AF8"/>
    <w:pPr>
      <w:spacing w:before="100" w:beforeAutospacing="1" w:after="100" w:afterAutospacing="1"/>
      <w:jc w:val="left"/>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F27"/>
    <w:rPr>
      <w:rFonts w:cs="Times New Roman"/>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AF8"/>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semiHidden/>
    <w:unhideWhenUsed/>
    <w:rsid w:val="00F02AF8"/>
    <w:rPr>
      <w:color w:val="0000FF"/>
      <w:u w:val="single"/>
    </w:rPr>
  </w:style>
  <w:style w:type="character" w:customStyle="1" w:styleId="byline">
    <w:name w:val="byline"/>
    <w:basedOn w:val="DefaultParagraphFont"/>
    <w:rsid w:val="00F02AF8"/>
  </w:style>
  <w:style w:type="character" w:customStyle="1" w:styleId="author">
    <w:name w:val="author"/>
    <w:basedOn w:val="DefaultParagraphFont"/>
    <w:rsid w:val="00F02AF8"/>
  </w:style>
  <w:style w:type="paragraph" w:styleId="NormalWeb">
    <w:name w:val="Normal (Web)"/>
    <w:basedOn w:val="Normal"/>
    <w:uiPriority w:val="99"/>
    <w:semiHidden/>
    <w:unhideWhenUsed/>
    <w:rsid w:val="00F02AF8"/>
    <w:pPr>
      <w:spacing w:before="100" w:beforeAutospacing="1" w:after="100" w:afterAutospacing="1"/>
      <w:jc w:val="left"/>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3794">
      <w:bodyDiv w:val="1"/>
      <w:marLeft w:val="0"/>
      <w:marRight w:val="0"/>
      <w:marTop w:val="0"/>
      <w:marBottom w:val="0"/>
      <w:divBdr>
        <w:top w:val="none" w:sz="0" w:space="0" w:color="auto"/>
        <w:left w:val="none" w:sz="0" w:space="0" w:color="auto"/>
        <w:bottom w:val="none" w:sz="0" w:space="0" w:color="auto"/>
        <w:right w:val="none" w:sz="0" w:space="0" w:color="auto"/>
      </w:divBdr>
    </w:div>
    <w:div w:id="1056704549">
      <w:bodyDiv w:val="1"/>
      <w:marLeft w:val="0"/>
      <w:marRight w:val="0"/>
      <w:marTop w:val="0"/>
      <w:marBottom w:val="0"/>
      <w:divBdr>
        <w:top w:val="none" w:sz="0" w:space="0" w:color="auto"/>
        <w:left w:val="none" w:sz="0" w:space="0" w:color="auto"/>
        <w:bottom w:val="none" w:sz="0" w:space="0" w:color="auto"/>
        <w:right w:val="none" w:sz="0" w:space="0" w:color="auto"/>
      </w:divBdr>
      <w:divsChild>
        <w:div w:id="737746843">
          <w:marLeft w:val="0"/>
          <w:marRight w:val="0"/>
          <w:marTop w:val="0"/>
          <w:marBottom w:val="0"/>
          <w:divBdr>
            <w:top w:val="none" w:sz="0" w:space="0" w:color="auto"/>
            <w:left w:val="none" w:sz="0" w:space="0" w:color="auto"/>
            <w:bottom w:val="none" w:sz="0" w:space="0" w:color="auto"/>
            <w:right w:val="none" w:sz="0" w:space="0" w:color="auto"/>
          </w:divBdr>
        </w:div>
        <w:div w:id="293952156">
          <w:marLeft w:val="0"/>
          <w:marRight w:val="0"/>
          <w:marTop w:val="0"/>
          <w:marBottom w:val="0"/>
          <w:divBdr>
            <w:top w:val="single" w:sz="6" w:space="15" w:color="363636"/>
            <w:left w:val="none" w:sz="0" w:space="11" w:color="auto"/>
            <w:bottom w:val="single" w:sz="6" w:space="8" w:color="161616"/>
            <w:right w:val="none" w:sz="0" w:space="11" w:color="auto"/>
          </w:divBdr>
        </w:div>
      </w:divsChild>
    </w:div>
    <w:div w:id="14718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arlfieldsprimary.co.uk/wp-content/uploads/2023/09/IMG_3910-scaled.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blog.marlfieldsprimary.co.uk/cooking-in-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blog.marlfieldsprimary.co.uk/wp-content/uploads/2023/09/IMG_3912-scaled.jpe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9CF4-7728-4014-AE1A-297C2D6B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12</cp:revision>
  <cp:lastPrinted>2023-09-22T07:41:00Z</cp:lastPrinted>
  <dcterms:created xsi:type="dcterms:W3CDTF">2023-09-18T11:27:00Z</dcterms:created>
  <dcterms:modified xsi:type="dcterms:W3CDTF">2023-09-22T07:42:00Z</dcterms:modified>
</cp:coreProperties>
</file>