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03D" w:rsidRDefault="00674E09" w:rsidP="00674E09">
      <w:pPr>
        <w:jc w:val="center"/>
        <w:rPr>
          <w:color w:val="FFFFFF" w:themeColor="background1"/>
          <w:sz w:val="16"/>
          <w:szCs w:val="16"/>
        </w:rPr>
      </w:pPr>
      <w:r>
        <w:rPr>
          <w:noProof/>
          <w:lang w:val="en-GB" w:eastAsia="en-GB"/>
        </w:rPr>
        <mc:AlternateContent>
          <mc:Choice Requires="wps">
            <w:drawing>
              <wp:anchor distT="45720" distB="45720" distL="114300" distR="114300" simplePos="0" relativeHeight="251659264" behindDoc="0" locked="0" layoutInCell="1" allowOverlap="1" wp14:anchorId="521B9C96" wp14:editId="08530967">
                <wp:simplePos x="0" y="0"/>
                <wp:positionH relativeFrom="margin">
                  <wp:posOffset>1770380</wp:posOffset>
                </wp:positionH>
                <wp:positionV relativeFrom="paragraph">
                  <wp:posOffset>0</wp:posOffset>
                </wp:positionV>
                <wp:extent cx="3505200" cy="97536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975360"/>
                        </a:xfrm>
                        <a:prstGeom prst="rect">
                          <a:avLst/>
                        </a:prstGeom>
                        <a:solidFill>
                          <a:srgbClr val="0070C0"/>
                        </a:solidFill>
                        <a:ln w="9525">
                          <a:solidFill>
                            <a:srgbClr val="000000"/>
                          </a:solidFill>
                          <a:miter lim="800000"/>
                          <a:headEnd/>
                          <a:tailEnd/>
                        </a:ln>
                      </wps:spPr>
                      <wps:txbx>
                        <w:txbxContent>
                          <w:p w:rsidR="00674E09" w:rsidRPr="005050BD" w:rsidRDefault="00674E09" w:rsidP="00674E09">
                            <w:pPr>
                              <w:jc w:val="center"/>
                              <w:rPr>
                                <w:color w:val="FFFFFF" w:themeColor="background1"/>
                                <w:sz w:val="40"/>
                                <w:szCs w:val="40"/>
                              </w:rPr>
                            </w:pPr>
                            <w:r w:rsidRPr="005050BD">
                              <w:rPr>
                                <w:color w:val="FFFFFF" w:themeColor="background1"/>
                                <w:sz w:val="40"/>
                                <w:szCs w:val="40"/>
                              </w:rPr>
                              <w:t>Marlfields Primary Academy</w:t>
                            </w:r>
                          </w:p>
                          <w:p w:rsidR="00674E09" w:rsidRPr="005050BD" w:rsidRDefault="00674E09" w:rsidP="00674E09">
                            <w:pPr>
                              <w:jc w:val="center"/>
                              <w:rPr>
                                <w:color w:val="FFFFFF" w:themeColor="background1"/>
                                <w:sz w:val="48"/>
                                <w:szCs w:val="48"/>
                              </w:rPr>
                            </w:pPr>
                            <w:r w:rsidRPr="005050BD">
                              <w:rPr>
                                <w:color w:val="FFFFFF" w:themeColor="background1"/>
                                <w:sz w:val="48"/>
                                <w:szCs w:val="48"/>
                              </w:rPr>
                              <w:t>NEWSLETTER</w:t>
                            </w:r>
                          </w:p>
                          <w:p w:rsidR="00674E09" w:rsidRPr="005050BD" w:rsidRDefault="00B8770F" w:rsidP="00674E09">
                            <w:pPr>
                              <w:jc w:val="center"/>
                              <w:rPr>
                                <w:color w:val="FFFFFF" w:themeColor="background1"/>
                                <w:sz w:val="28"/>
                                <w:szCs w:val="28"/>
                                <w:u w:val="single"/>
                              </w:rPr>
                            </w:pPr>
                            <w:r>
                              <w:rPr>
                                <w:color w:val="FFFFFF" w:themeColor="background1"/>
                                <w:sz w:val="28"/>
                                <w:szCs w:val="28"/>
                                <w:u w:val="single"/>
                              </w:rPr>
                              <w:t>30</w:t>
                            </w:r>
                            <w:r w:rsidRPr="00B8770F">
                              <w:rPr>
                                <w:color w:val="FFFFFF" w:themeColor="background1"/>
                                <w:sz w:val="28"/>
                                <w:szCs w:val="28"/>
                                <w:u w:val="single"/>
                                <w:vertAlign w:val="superscript"/>
                              </w:rPr>
                              <w:t>th</w:t>
                            </w:r>
                            <w:r w:rsidR="00674E09" w:rsidRPr="005050BD">
                              <w:rPr>
                                <w:color w:val="FFFFFF" w:themeColor="background1"/>
                                <w:sz w:val="28"/>
                                <w:szCs w:val="28"/>
                                <w:u w:val="single"/>
                              </w:rPr>
                              <w:t xml:space="preserve"> April 2021</w:t>
                            </w:r>
                          </w:p>
                          <w:p w:rsidR="00674E09" w:rsidRPr="005050BD" w:rsidRDefault="00674E09" w:rsidP="00674E09">
                            <w:pPr>
                              <w:jc w:val="center"/>
                              <w:rPr>
                                <w:color w:val="FFFFFF" w:themeColor="background1"/>
                                <w:sz w:val="28"/>
                                <w:szCs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1B9C96" id="_x0000_t202" coordsize="21600,21600" o:spt="202" path="m,l,21600r21600,l21600,xe">
                <v:stroke joinstyle="miter"/>
                <v:path gradientshapeok="t" o:connecttype="rect"/>
              </v:shapetype>
              <v:shape id="Text Box 2" o:spid="_x0000_s1026" type="#_x0000_t202" style="position:absolute;left:0;text-align:left;margin-left:139.4pt;margin-top:0;width:276pt;height:76.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" fillcolor="#0070c0">
                <v:textbox>
                  <w:txbxContent>
                    <w:p w:rsidR="00674E09" w:rsidRPr="005050BD" w:rsidRDefault="00674E09" w:rsidP="00674E09">
                      <w:pPr>
                        <w:jc w:val="center"/>
                        <w:rPr>
                          <w:color w:val="FFFFFF" w:themeColor="background1"/>
                          <w:sz w:val="40"/>
                          <w:szCs w:val="40"/>
                        </w:rPr>
                      </w:pPr>
                      <w:r w:rsidRPr="005050BD">
                        <w:rPr>
                          <w:color w:val="FFFFFF" w:themeColor="background1"/>
                          <w:sz w:val="40"/>
                          <w:szCs w:val="40"/>
                        </w:rPr>
                        <w:t>Marlfields Primary Academy</w:t>
                      </w:r>
                    </w:p>
                    <w:p w:rsidR="00674E09" w:rsidRPr="005050BD" w:rsidRDefault="00674E09" w:rsidP="00674E09">
                      <w:pPr>
                        <w:jc w:val="center"/>
                        <w:rPr>
                          <w:color w:val="FFFFFF" w:themeColor="background1"/>
                          <w:sz w:val="48"/>
                          <w:szCs w:val="48"/>
                        </w:rPr>
                      </w:pPr>
                      <w:r w:rsidRPr="005050BD">
                        <w:rPr>
                          <w:color w:val="FFFFFF" w:themeColor="background1"/>
                          <w:sz w:val="48"/>
                          <w:szCs w:val="48"/>
                        </w:rPr>
                        <w:t>NEWSLETTER</w:t>
                      </w:r>
                    </w:p>
                    <w:p w:rsidR="00674E09" w:rsidRPr="005050BD" w:rsidRDefault="00B8770F" w:rsidP="00674E09">
                      <w:pPr>
                        <w:jc w:val="center"/>
                        <w:rPr>
                          <w:color w:val="FFFFFF" w:themeColor="background1"/>
                          <w:sz w:val="28"/>
                          <w:szCs w:val="28"/>
                          <w:u w:val="single"/>
                        </w:rPr>
                      </w:pPr>
                      <w:r>
                        <w:rPr>
                          <w:color w:val="FFFFFF" w:themeColor="background1"/>
                          <w:sz w:val="28"/>
                          <w:szCs w:val="28"/>
                          <w:u w:val="single"/>
                        </w:rPr>
                        <w:t>30</w:t>
                      </w:r>
                      <w:r w:rsidRPr="00B8770F">
                        <w:rPr>
                          <w:color w:val="FFFFFF" w:themeColor="background1"/>
                          <w:sz w:val="28"/>
                          <w:szCs w:val="28"/>
                          <w:u w:val="single"/>
                          <w:vertAlign w:val="superscript"/>
                        </w:rPr>
                        <w:t>th</w:t>
                      </w:r>
                      <w:r w:rsidR="00674E09" w:rsidRPr="005050BD">
                        <w:rPr>
                          <w:color w:val="FFFFFF" w:themeColor="background1"/>
                          <w:sz w:val="28"/>
                          <w:szCs w:val="28"/>
                          <w:u w:val="single"/>
                        </w:rPr>
                        <w:t xml:space="preserve"> April 2021</w:t>
                      </w:r>
                    </w:p>
                    <w:p w:rsidR="00674E09" w:rsidRPr="005050BD" w:rsidRDefault="00674E09" w:rsidP="00674E09">
                      <w:pPr>
                        <w:jc w:val="center"/>
                        <w:rPr>
                          <w:color w:val="FFFFFF" w:themeColor="background1"/>
                          <w:sz w:val="28"/>
                          <w:szCs w:val="28"/>
                          <w:u w:val="single"/>
                        </w:rPr>
                      </w:pPr>
                    </w:p>
                  </w:txbxContent>
                </v:textbox>
                <w10:wrap type="square" anchorx="margin"/>
              </v:shape>
            </w:pict>
          </mc:Fallback>
        </mc:AlternateContent>
      </w:r>
      <w:r w:rsidRPr="005050BD">
        <w:rPr>
          <w:color w:val="FFFFFF" w:themeColor="background1"/>
          <w:sz w:val="40"/>
          <w:szCs w:val="40"/>
        </w:rPr>
        <w:t xml:space="preserve">Marlfields Primary </w:t>
      </w:r>
      <w:r w:rsidRPr="00CA203D">
        <w:rPr>
          <w:color w:val="FFFFFF" w:themeColor="background1"/>
          <w:sz w:val="16"/>
          <w:szCs w:val="16"/>
        </w:rPr>
        <w:t>Aca</w:t>
      </w:r>
    </w:p>
    <w:p w:rsidR="00CA203D" w:rsidRDefault="00CA203D" w:rsidP="00674E09">
      <w:pPr>
        <w:jc w:val="center"/>
        <w:rPr>
          <w:color w:val="FFFFFF" w:themeColor="background1"/>
          <w:sz w:val="16"/>
          <w:szCs w:val="16"/>
        </w:rPr>
      </w:pPr>
    </w:p>
    <w:p w:rsidR="00CA203D" w:rsidRDefault="00CA203D" w:rsidP="00674E09">
      <w:pPr>
        <w:jc w:val="center"/>
        <w:rPr>
          <w:color w:val="FFFFFF" w:themeColor="background1"/>
          <w:sz w:val="16"/>
          <w:szCs w:val="16"/>
        </w:rPr>
      </w:pPr>
    </w:p>
    <w:p w:rsidR="00CA203D" w:rsidRDefault="00CA203D" w:rsidP="00674E09">
      <w:pPr>
        <w:jc w:val="center"/>
        <w:rPr>
          <w:color w:val="FFFFFF" w:themeColor="background1"/>
          <w:sz w:val="16"/>
          <w:szCs w:val="16"/>
        </w:rPr>
      </w:pPr>
    </w:p>
    <w:p w:rsidR="00674E09" w:rsidRPr="005050BD" w:rsidRDefault="00674E09" w:rsidP="00674E09">
      <w:pPr>
        <w:jc w:val="center"/>
        <w:rPr>
          <w:color w:val="FFFFFF" w:themeColor="background1"/>
          <w:sz w:val="40"/>
          <w:szCs w:val="40"/>
        </w:rPr>
      </w:pPr>
      <w:r w:rsidRPr="00CA203D">
        <w:rPr>
          <w:color w:val="FFFFFF" w:themeColor="background1"/>
          <w:sz w:val="16"/>
          <w:szCs w:val="16"/>
        </w:rPr>
        <w:t>demy</w:t>
      </w:r>
    </w:p>
    <w:p w:rsidR="00674E09" w:rsidRPr="004F599E" w:rsidRDefault="00CA203D" w:rsidP="000A7BE0">
      <w:pPr>
        <w:jc w:val="center"/>
        <w:rPr>
          <w:b/>
          <w:color w:val="auto"/>
          <w:sz w:val="24"/>
          <w:szCs w:val="24"/>
          <w:u w:val="single"/>
        </w:rPr>
      </w:pPr>
      <w:r w:rsidRPr="004F599E">
        <w:rPr>
          <w:b/>
          <w:color w:val="auto"/>
          <w:sz w:val="24"/>
          <w:szCs w:val="24"/>
          <w:u w:val="single"/>
        </w:rPr>
        <w:t>CAKES &amp; CELEBRATIONS</w:t>
      </w:r>
      <w:r w:rsidR="000A7BE0" w:rsidRPr="004F599E">
        <w:rPr>
          <w:b/>
          <w:color w:val="auto"/>
          <w:sz w:val="24"/>
          <w:szCs w:val="24"/>
          <w:u w:val="single"/>
        </w:rPr>
        <w:t xml:space="preserve"> </w:t>
      </w:r>
      <w:r w:rsidRPr="004F599E">
        <w:rPr>
          <w:b/>
          <w:color w:val="auto"/>
          <w:sz w:val="24"/>
          <w:szCs w:val="24"/>
          <w:u w:val="single"/>
        </w:rPr>
        <w:t>GALORE!</w:t>
      </w:r>
    </w:p>
    <w:p w:rsidR="00CF57DA" w:rsidRPr="004F599E" w:rsidRDefault="00CA203D" w:rsidP="00CA203D">
      <w:pPr>
        <w:jc w:val="both"/>
        <w:rPr>
          <w:sz w:val="24"/>
          <w:szCs w:val="24"/>
        </w:rPr>
      </w:pPr>
      <w:r w:rsidRPr="004F599E">
        <w:rPr>
          <w:sz w:val="24"/>
          <w:szCs w:val="24"/>
        </w:rPr>
        <w:t xml:space="preserve">What a lovely fun week </w:t>
      </w:r>
      <w:r w:rsidR="00913887" w:rsidRPr="004F599E">
        <w:rPr>
          <w:sz w:val="24"/>
          <w:szCs w:val="24"/>
        </w:rPr>
        <w:t xml:space="preserve">of celebrations </w:t>
      </w:r>
      <w:r w:rsidRPr="004F599E">
        <w:rPr>
          <w:sz w:val="24"/>
          <w:szCs w:val="24"/>
        </w:rPr>
        <w:t>we have had!</w:t>
      </w:r>
    </w:p>
    <w:p w:rsidR="00CA203D" w:rsidRPr="004F599E" w:rsidRDefault="00CA203D" w:rsidP="00CA203D">
      <w:pPr>
        <w:jc w:val="both"/>
        <w:rPr>
          <w:sz w:val="24"/>
          <w:szCs w:val="24"/>
        </w:rPr>
      </w:pPr>
      <w:r w:rsidRPr="004F599E">
        <w:rPr>
          <w:sz w:val="24"/>
          <w:szCs w:val="24"/>
        </w:rPr>
        <w:t>First of all, we had the ‘official’ opening of our allotment, which we have achieved with the help and kindness of Graham Construction and their workers.</w:t>
      </w:r>
    </w:p>
    <w:p w:rsidR="009721C1" w:rsidRPr="004F599E" w:rsidRDefault="009721C1" w:rsidP="00CA203D">
      <w:pPr>
        <w:jc w:val="both"/>
        <w:rPr>
          <w:sz w:val="24"/>
          <w:szCs w:val="24"/>
        </w:rPr>
      </w:pPr>
      <w:r w:rsidRPr="004F599E">
        <w:rPr>
          <w:sz w:val="24"/>
          <w:szCs w:val="24"/>
        </w:rPr>
        <w:t xml:space="preserve">At the opening ceremony were two representatives from Graham’s, Mrs Gartside who is our Chair of Governors, Mrs Isherwood and our head </w:t>
      </w:r>
      <w:r w:rsidR="00913887" w:rsidRPr="004F599E">
        <w:rPr>
          <w:sz w:val="24"/>
          <w:szCs w:val="24"/>
        </w:rPr>
        <w:t>boy and girl and their deputies.</w:t>
      </w:r>
    </w:p>
    <w:p w:rsidR="009721C1" w:rsidRPr="004F599E" w:rsidRDefault="009721C1" w:rsidP="00CA203D">
      <w:pPr>
        <w:jc w:val="both"/>
        <w:rPr>
          <w:sz w:val="24"/>
          <w:szCs w:val="24"/>
        </w:rPr>
      </w:pPr>
      <w:r w:rsidRPr="004F599E">
        <w:rPr>
          <w:rFonts w:eastAsia="Times New Roman"/>
          <w:noProof/>
          <w:sz w:val="24"/>
          <w:szCs w:val="24"/>
          <w:lang w:eastAsia="en-GB"/>
        </w:rPr>
        <w:t xml:space="preserve">    </w:t>
      </w:r>
      <w:r w:rsidRPr="004F599E">
        <w:rPr>
          <w:rFonts w:eastAsia="Times New Roman"/>
          <w:noProof/>
          <w:sz w:val="24"/>
          <w:szCs w:val="24"/>
          <w:lang w:val="en-GB" w:eastAsia="en-GB"/>
        </w:rPr>
        <w:drawing>
          <wp:inline distT="0" distB="0" distL="0" distR="0" wp14:anchorId="616578B6" wp14:editId="0CD4BC4E">
            <wp:extent cx="1524000" cy="1423191"/>
            <wp:effectExtent l="0" t="6668" r="0" b="0"/>
            <wp:docPr id="1" name="Picture 1" descr="cid:03b41dbe-6468-40f8-8f34-a691c47a086d@EURPRD10.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3b41dbe-6468-40f8-8f34-a691c47a086d@EURPRD10.PROD.OUTLOOK.COM"/>
                    <pic:cNvPicPr>
                      <a:picLocks noChangeAspect="1" noChangeArrowheads="1"/>
                    </pic:cNvPicPr>
                  </pic:nvPicPr>
                  <pic:blipFill rotWithShape="1">
                    <a:blip r:embed="rId5" r:link="rId6">
                      <a:extLst>
                        <a:ext uri="{28A0092B-C50C-407E-A947-70E740481C1C}">
                          <a14:useLocalDpi xmlns:a14="http://schemas.microsoft.com/office/drawing/2010/main" val="0"/>
                        </a:ext>
                      </a:extLst>
                    </a:blip>
                    <a:srcRect l="19688"/>
                    <a:stretch/>
                  </pic:blipFill>
                  <pic:spPr bwMode="auto">
                    <a:xfrm rot="5400000">
                      <a:off x="0" y="0"/>
                      <a:ext cx="1549223" cy="1446746"/>
                    </a:xfrm>
                    <a:prstGeom prst="rect">
                      <a:avLst/>
                    </a:prstGeom>
                    <a:noFill/>
                    <a:ln>
                      <a:noFill/>
                    </a:ln>
                    <a:extLst>
                      <a:ext uri="{53640926-AAD7-44D8-BBD7-CCE9431645EC}">
                        <a14:shadowObscured xmlns:a14="http://schemas.microsoft.com/office/drawing/2010/main"/>
                      </a:ext>
                    </a:extLst>
                  </pic:spPr>
                </pic:pic>
              </a:graphicData>
            </a:graphic>
          </wp:inline>
        </w:drawing>
      </w:r>
      <w:r w:rsidRPr="004F599E">
        <w:rPr>
          <w:rFonts w:eastAsia="Times New Roman"/>
          <w:noProof/>
          <w:sz w:val="24"/>
          <w:szCs w:val="24"/>
          <w:lang w:eastAsia="en-GB"/>
        </w:rPr>
        <w:t xml:space="preserve">   </w:t>
      </w:r>
      <w:r w:rsidRPr="004F599E">
        <w:rPr>
          <w:rFonts w:eastAsia="Times New Roman"/>
          <w:noProof/>
          <w:sz w:val="24"/>
          <w:szCs w:val="24"/>
          <w:lang w:val="en-GB" w:eastAsia="en-GB"/>
        </w:rPr>
        <w:drawing>
          <wp:inline distT="0" distB="0" distL="0" distR="0" wp14:anchorId="4BCDAD73" wp14:editId="2C83EC85">
            <wp:extent cx="1506855" cy="1415441"/>
            <wp:effectExtent l="7620" t="0" r="5715" b="5715"/>
            <wp:docPr id="2" name="Picture 2" descr="cid:eb014ce3-1eac-4c3d-8e04-0ba4993fe25b@EURPRD10.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eb014ce3-1eac-4c3d-8e04-0ba4993fe25b@EURPRD10.PROD.OUTLOOK.COM"/>
                    <pic:cNvPicPr>
                      <a:picLocks noChangeAspect="1" noChangeArrowheads="1"/>
                    </pic:cNvPicPr>
                  </pic:nvPicPr>
                  <pic:blipFill rotWithShape="1">
                    <a:blip r:embed="rId7" r:link="rId8">
                      <a:extLst>
                        <a:ext uri="{28A0092B-C50C-407E-A947-70E740481C1C}">
                          <a14:useLocalDpi xmlns:a14="http://schemas.microsoft.com/office/drawing/2010/main" val="0"/>
                        </a:ext>
                      </a:extLst>
                    </a:blip>
                    <a:srcRect r="24687"/>
                    <a:stretch/>
                  </pic:blipFill>
                  <pic:spPr bwMode="auto">
                    <a:xfrm rot="5400000">
                      <a:off x="0" y="0"/>
                      <a:ext cx="1517610" cy="1425543"/>
                    </a:xfrm>
                    <a:prstGeom prst="rect">
                      <a:avLst/>
                    </a:prstGeom>
                    <a:noFill/>
                    <a:ln>
                      <a:noFill/>
                    </a:ln>
                    <a:extLst>
                      <a:ext uri="{53640926-AAD7-44D8-BBD7-CCE9431645EC}">
                        <a14:shadowObscured xmlns:a14="http://schemas.microsoft.com/office/drawing/2010/main"/>
                      </a:ext>
                    </a:extLst>
                  </pic:spPr>
                </pic:pic>
              </a:graphicData>
            </a:graphic>
          </wp:inline>
        </w:drawing>
      </w:r>
    </w:p>
    <w:p w:rsidR="009721C1" w:rsidRPr="004F599E" w:rsidRDefault="009721C1" w:rsidP="00CA203D">
      <w:pPr>
        <w:jc w:val="both"/>
        <w:rPr>
          <w:sz w:val="24"/>
          <w:szCs w:val="24"/>
        </w:rPr>
      </w:pPr>
    </w:p>
    <w:p w:rsidR="009721C1" w:rsidRPr="004F599E" w:rsidRDefault="009721C1" w:rsidP="00CA203D">
      <w:pPr>
        <w:jc w:val="both"/>
        <w:rPr>
          <w:sz w:val="24"/>
          <w:szCs w:val="24"/>
        </w:rPr>
      </w:pPr>
      <w:r w:rsidRPr="004F599E">
        <w:rPr>
          <w:sz w:val="24"/>
          <w:szCs w:val="24"/>
        </w:rPr>
        <w:t>To celebrate, Mrs Isherwood bought this cake to share.</w:t>
      </w:r>
    </w:p>
    <w:p w:rsidR="009721C1" w:rsidRPr="004F599E" w:rsidRDefault="009721C1" w:rsidP="009721C1">
      <w:pPr>
        <w:jc w:val="center"/>
        <w:rPr>
          <w:b/>
          <w:sz w:val="24"/>
          <w:szCs w:val="24"/>
        </w:rPr>
      </w:pPr>
      <w:r w:rsidRPr="004F599E">
        <w:rPr>
          <w:b/>
          <w:sz w:val="24"/>
          <w:szCs w:val="24"/>
        </w:rPr>
        <w:t>Scrumptious!</w:t>
      </w:r>
    </w:p>
    <w:p w:rsidR="009721C1" w:rsidRPr="004F599E" w:rsidRDefault="009721C1" w:rsidP="00CA203D">
      <w:pPr>
        <w:jc w:val="both"/>
        <w:rPr>
          <w:sz w:val="24"/>
          <w:szCs w:val="24"/>
        </w:rPr>
      </w:pPr>
    </w:p>
    <w:p w:rsidR="00CA203D" w:rsidRPr="004F599E" w:rsidRDefault="00CA203D" w:rsidP="00CA203D">
      <w:pPr>
        <w:jc w:val="both"/>
        <w:rPr>
          <w:sz w:val="24"/>
          <w:szCs w:val="24"/>
        </w:rPr>
      </w:pPr>
      <w:r w:rsidRPr="004F599E">
        <w:rPr>
          <w:sz w:val="24"/>
          <w:szCs w:val="24"/>
        </w:rPr>
        <w:t xml:space="preserve">You may have seen </w:t>
      </w:r>
      <w:r w:rsidR="009721C1" w:rsidRPr="004F599E">
        <w:rPr>
          <w:sz w:val="24"/>
          <w:szCs w:val="24"/>
        </w:rPr>
        <w:t xml:space="preserve">the allotment </w:t>
      </w:r>
      <w:r w:rsidRPr="004F599E">
        <w:rPr>
          <w:sz w:val="24"/>
          <w:szCs w:val="24"/>
        </w:rPr>
        <w:t>on the Waggs Road side of the field.</w:t>
      </w:r>
    </w:p>
    <w:p w:rsidR="004F599E" w:rsidRDefault="00EF2069" w:rsidP="00CA203D">
      <w:pPr>
        <w:jc w:val="both"/>
        <w:rPr>
          <w:sz w:val="24"/>
          <w:szCs w:val="24"/>
        </w:rPr>
      </w:pPr>
      <w:r w:rsidRPr="004F599E">
        <w:rPr>
          <w:sz w:val="24"/>
          <w:szCs w:val="24"/>
        </w:rPr>
        <w:t xml:space="preserve">We have a quantity of topsoil and pebbles to move; if anyone would like to give us a hand in moving them, we would be most appreciative.  </w:t>
      </w:r>
    </w:p>
    <w:p w:rsidR="00EF2069" w:rsidRPr="004F599E" w:rsidRDefault="00EF2069" w:rsidP="00CA203D">
      <w:pPr>
        <w:jc w:val="both"/>
        <w:rPr>
          <w:sz w:val="24"/>
          <w:szCs w:val="24"/>
        </w:rPr>
      </w:pPr>
      <w:r w:rsidRPr="004F599E">
        <w:rPr>
          <w:sz w:val="24"/>
          <w:szCs w:val="24"/>
        </w:rPr>
        <w:t xml:space="preserve">If you are able to help, please call the office </w:t>
      </w:r>
      <w:r w:rsidR="004F599E">
        <w:rPr>
          <w:sz w:val="24"/>
          <w:szCs w:val="24"/>
        </w:rPr>
        <w:t xml:space="preserve">on </w:t>
      </w:r>
      <w:r w:rsidRPr="004F599E">
        <w:rPr>
          <w:sz w:val="24"/>
          <w:szCs w:val="24"/>
        </w:rPr>
        <w:t>(</w:t>
      </w:r>
      <w:r w:rsidRPr="004F599E">
        <w:rPr>
          <w:b/>
          <w:color w:val="2E74B5" w:themeColor="accent1" w:themeShade="BF"/>
          <w:sz w:val="24"/>
          <w:szCs w:val="24"/>
        </w:rPr>
        <w:t>01260 633120</w:t>
      </w:r>
      <w:r w:rsidRPr="004F599E">
        <w:rPr>
          <w:sz w:val="24"/>
          <w:szCs w:val="24"/>
        </w:rPr>
        <w:t>) or if you prefer, email us (</w:t>
      </w:r>
      <w:hyperlink r:id="rId9" w:history="1">
        <w:r w:rsidRPr="004F599E">
          <w:rPr>
            <w:rStyle w:val="Hyperlink"/>
            <w:sz w:val="24"/>
            <w:szCs w:val="24"/>
          </w:rPr>
          <w:t>admin@marlfields.cheshire.sch.uk</w:t>
        </w:r>
      </w:hyperlink>
      <w:r w:rsidRPr="004F599E">
        <w:rPr>
          <w:sz w:val="24"/>
          <w:szCs w:val="24"/>
        </w:rPr>
        <w:t>) to offer your services.</w:t>
      </w:r>
    </w:p>
    <w:p w:rsidR="009721C1" w:rsidRPr="004F599E" w:rsidRDefault="009721C1" w:rsidP="00CA203D">
      <w:pPr>
        <w:jc w:val="both"/>
        <w:rPr>
          <w:sz w:val="24"/>
          <w:szCs w:val="24"/>
        </w:rPr>
      </w:pPr>
      <w:r w:rsidRPr="004F599E">
        <w:rPr>
          <w:sz w:val="24"/>
          <w:szCs w:val="24"/>
        </w:rPr>
        <w:t>We hope to grow lots of exciting things on it which the children can use to further enhance their education.</w:t>
      </w:r>
    </w:p>
    <w:p w:rsidR="009721C1" w:rsidRDefault="009721C1" w:rsidP="00CA203D">
      <w:pPr>
        <w:jc w:val="both"/>
        <w:rPr>
          <w:sz w:val="24"/>
          <w:szCs w:val="24"/>
        </w:rPr>
      </w:pPr>
      <w:r w:rsidRPr="004F599E">
        <w:rPr>
          <w:sz w:val="24"/>
          <w:szCs w:val="24"/>
        </w:rPr>
        <w:t>If you have any suggestions on what we should grow, how we should manage the allotment, please let us know; we always welcome any input.</w:t>
      </w:r>
    </w:p>
    <w:p w:rsidR="004F599E" w:rsidRPr="004F599E" w:rsidRDefault="004F599E" w:rsidP="00CA203D">
      <w:pPr>
        <w:jc w:val="both"/>
        <w:rPr>
          <w:sz w:val="24"/>
          <w:szCs w:val="24"/>
        </w:rPr>
      </w:pPr>
    </w:p>
    <w:p w:rsidR="009721C1" w:rsidRPr="004F599E" w:rsidRDefault="009721C1" w:rsidP="009721C1">
      <w:pPr>
        <w:jc w:val="center"/>
        <w:rPr>
          <w:sz w:val="24"/>
          <w:szCs w:val="24"/>
        </w:rPr>
      </w:pPr>
      <w:r w:rsidRPr="004F599E">
        <w:rPr>
          <w:sz w:val="24"/>
          <w:szCs w:val="24"/>
        </w:rPr>
        <w:t>-----------------------------------------------------</w:t>
      </w:r>
    </w:p>
    <w:p w:rsidR="004F599E" w:rsidRDefault="004F599E" w:rsidP="009721C1">
      <w:pPr>
        <w:jc w:val="both"/>
        <w:rPr>
          <w:sz w:val="24"/>
          <w:szCs w:val="24"/>
        </w:rPr>
      </w:pPr>
    </w:p>
    <w:p w:rsidR="009721C1" w:rsidRPr="004F599E" w:rsidRDefault="009721C1" w:rsidP="009721C1">
      <w:pPr>
        <w:jc w:val="both"/>
        <w:rPr>
          <w:sz w:val="24"/>
          <w:szCs w:val="24"/>
        </w:rPr>
      </w:pPr>
      <w:r w:rsidRPr="004F599E">
        <w:rPr>
          <w:sz w:val="24"/>
          <w:szCs w:val="24"/>
        </w:rPr>
        <w:t>The second celebration cakes were for a special birthday for Mrs Isherwood</w:t>
      </w:r>
      <w:r w:rsidR="00EF2069" w:rsidRPr="004F599E">
        <w:rPr>
          <w:sz w:val="24"/>
          <w:szCs w:val="24"/>
        </w:rPr>
        <w:t xml:space="preserve"> on Tuesday.</w:t>
      </w:r>
    </w:p>
    <w:p w:rsidR="00D40305" w:rsidRPr="004F599E" w:rsidRDefault="00D40305" w:rsidP="009721C1">
      <w:pPr>
        <w:jc w:val="both"/>
        <w:rPr>
          <w:sz w:val="24"/>
          <w:szCs w:val="24"/>
        </w:rPr>
      </w:pPr>
      <w:r w:rsidRPr="004F599E">
        <w:rPr>
          <w:sz w:val="24"/>
          <w:szCs w:val="24"/>
        </w:rPr>
        <w:t>Everyone gathered on the playground in their pods during the afternoon to sing “Happy Birthday” to her whilst she showed everyone what we had bought for her.</w:t>
      </w:r>
      <w:bookmarkStart w:id="0" w:name="_GoBack"/>
      <w:bookmarkEnd w:id="0"/>
    </w:p>
    <w:p w:rsidR="00D40305" w:rsidRPr="004F599E" w:rsidRDefault="00D40305" w:rsidP="009721C1">
      <w:pPr>
        <w:jc w:val="both"/>
        <w:rPr>
          <w:sz w:val="24"/>
          <w:szCs w:val="24"/>
        </w:rPr>
      </w:pPr>
    </w:p>
    <w:p w:rsidR="004F599E" w:rsidRDefault="004F599E" w:rsidP="009721C1">
      <w:pPr>
        <w:jc w:val="both"/>
        <w:rPr>
          <w:sz w:val="24"/>
          <w:szCs w:val="24"/>
        </w:rPr>
      </w:pPr>
    </w:p>
    <w:p w:rsidR="004F599E" w:rsidRDefault="004F599E" w:rsidP="009721C1">
      <w:pPr>
        <w:jc w:val="both"/>
        <w:rPr>
          <w:sz w:val="24"/>
          <w:szCs w:val="24"/>
        </w:rPr>
      </w:pPr>
    </w:p>
    <w:p w:rsidR="004F599E" w:rsidRDefault="004F599E" w:rsidP="009721C1">
      <w:pPr>
        <w:jc w:val="both"/>
        <w:rPr>
          <w:sz w:val="24"/>
          <w:szCs w:val="24"/>
        </w:rPr>
      </w:pPr>
    </w:p>
    <w:p w:rsidR="004F599E" w:rsidRDefault="004F599E" w:rsidP="009721C1">
      <w:pPr>
        <w:jc w:val="both"/>
        <w:rPr>
          <w:sz w:val="24"/>
          <w:szCs w:val="24"/>
        </w:rPr>
      </w:pPr>
    </w:p>
    <w:p w:rsidR="004F599E" w:rsidRDefault="004F599E" w:rsidP="009721C1">
      <w:pPr>
        <w:jc w:val="both"/>
        <w:rPr>
          <w:sz w:val="24"/>
          <w:szCs w:val="24"/>
        </w:rPr>
      </w:pPr>
    </w:p>
    <w:p w:rsidR="004F599E" w:rsidRDefault="004F599E" w:rsidP="009721C1">
      <w:pPr>
        <w:jc w:val="both"/>
        <w:rPr>
          <w:sz w:val="24"/>
          <w:szCs w:val="24"/>
        </w:rPr>
      </w:pPr>
    </w:p>
    <w:p w:rsidR="00D40305" w:rsidRPr="004F599E" w:rsidRDefault="00D40305" w:rsidP="009721C1">
      <w:pPr>
        <w:jc w:val="both"/>
        <w:rPr>
          <w:sz w:val="24"/>
          <w:szCs w:val="24"/>
        </w:rPr>
      </w:pPr>
      <w:r w:rsidRPr="004F599E">
        <w:rPr>
          <w:sz w:val="24"/>
          <w:szCs w:val="24"/>
        </w:rPr>
        <w:t xml:space="preserve">One of our </w:t>
      </w:r>
      <w:r w:rsidR="000279CE" w:rsidRPr="004F599E">
        <w:rPr>
          <w:sz w:val="24"/>
          <w:szCs w:val="24"/>
        </w:rPr>
        <w:t xml:space="preserve">very </w:t>
      </w:r>
      <w:r w:rsidRPr="004F599E">
        <w:rPr>
          <w:sz w:val="24"/>
          <w:szCs w:val="24"/>
        </w:rPr>
        <w:t xml:space="preserve">talented mums, Mrs Brown, made </w:t>
      </w:r>
      <w:r w:rsidR="004F599E">
        <w:rPr>
          <w:sz w:val="24"/>
          <w:szCs w:val="24"/>
        </w:rPr>
        <w:t>a</w:t>
      </w:r>
      <w:r w:rsidRPr="004F599E">
        <w:rPr>
          <w:sz w:val="24"/>
          <w:szCs w:val="24"/>
        </w:rPr>
        <w:t xml:space="preserve"> beautif</w:t>
      </w:r>
      <w:r w:rsidR="005A5DB3">
        <w:rPr>
          <w:sz w:val="24"/>
          <w:szCs w:val="24"/>
        </w:rPr>
        <w:t xml:space="preserve">ul cake for us to give her; </w:t>
      </w:r>
      <w:r w:rsidRPr="004F599E">
        <w:rPr>
          <w:sz w:val="24"/>
          <w:szCs w:val="24"/>
        </w:rPr>
        <w:t xml:space="preserve">we </w:t>
      </w:r>
      <w:r w:rsidR="00913887" w:rsidRPr="004F599E">
        <w:rPr>
          <w:sz w:val="24"/>
          <w:szCs w:val="24"/>
        </w:rPr>
        <w:t xml:space="preserve">also </w:t>
      </w:r>
      <w:r w:rsidRPr="004F599E">
        <w:rPr>
          <w:sz w:val="24"/>
          <w:szCs w:val="24"/>
        </w:rPr>
        <w:t xml:space="preserve">had tray bake cakes so that all of the children could have a piece of cake to help her to celebrate.  We hope that they all enjoyed it as much as we did! </w:t>
      </w:r>
      <w:r w:rsidR="005A5DB3">
        <w:rPr>
          <w:sz w:val="24"/>
          <w:szCs w:val="24"/>
        </w:rPr>
        <w:t>Thank you Mrs Brown for the brilliant cake.</w:t>
      </w:r>
    </w:p>
    <w:p w:rsidR="00913887" w:rsidRPr="004F599E" w:rsidRDefault="00913887" w:rsidP="009721C1">
      <w:pPr>
        <w:jc w:val="both"/>
        <w:rPr>
          <w:sz w:val="8"/>
          <w:szCs w:val="24"/>
        </w:rPr>
      </w:pPr>
    </w:p>
    <w:p w:rsidR="00913887" w:rsidRPr="004F599E" w:rsidRDefault="004F599E" w:rsidP="009721C1">
      <w:pPr>
        <w:jc w:val="both"/>
        <w:rPr>
          <w:sz w:val="24"/>
          <w:szCs w:val="24"/>
        </w:rPr>
      </w:pPr>
      <w:r w:rsidRPr="008B0710">
        <w:rPr>
          <w:noProof/>
          <w:lang w:eastAsia="en-GB"/>
        </w:rPr>
        <w:drawing>
          <wp:inline distT="0" distB="0" distL="0" distR="0" wp14:anchorId="4A9F9F9E" wp14:editId="68BB3A93">
            <wp:extent cx="3217852" cy="2430780"/>
            <wp:effectExtent l="0" t="0" r="1905" b="7620"/>
            <wp:docPr id="4" name="Picture 4" descr="C:\Users\sca8752170\AppData\Local\Microsoft\Windows\INetCache\Content.Outlook\TXKOMQQN\IMG_09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a8752170\AppData\Local\Microsoft\Windows\INetCache\Content.Outlook\TXKOMQQN\IMG_0969.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4331" t="16461" r="18092" b="15474"/>
                    <a:stretch/>
                  </pic:blipFill>
                  <pic:spPr bwMode="auto">
                    <a:xfrm>
                      <a:off x="0" y="0"/>
                      <a:ext cx="3223378" cy="2434954"/>
                    </a:xfrm>
                    <a:prstGeom prst="rect">
                      <a:avLst/>
                    </a:prstGeom>
                    <a:noFill/>
                    <a:ln>
                      <a:noFill/>
                    </a:ln>
                    <a:extLst>
                      <a:ext uri="{53640926-AAD7-44D8-BBD7-CCE9431645EC}">
                        <a14:shadowObscured xmlns:a14="http://schemas.microsoft.com/office/drawing/2010/main"/>
                      </a:ext>
                    </a:extLst>
                  </pic:spPr>
                </pic:pic>
              </a:graphicData>
            </a:graphic>
          </wp:inline>
        </w:drawing>
      </w:r>
    </w:p>
    <w:p w:rsidR="00913887" w:rsidRPr="004F599E" w:rsidRDefault="004F599E" w:rsidP="004F599E">
      <w:pPr>
        <w:jc w:val="center"/>
        <w:rPr>
          <w:i/>
          <w:sz w:val="20"/>
          <w:szCs w:val="20"/>
        </w:rPr>
      </w:pPr>
      <w:r w:rsidRPr="004F599E">
        <w:rPr>
          <w:i/>
          <w:sz w:val="20"/>
          <w:szCs w:val="20"/>
        </w:rPr>
        <w:t>Mrs Isherwood proudly showing off her cake with William and Ethan whose mummy made the cake.</w:t>
      </w:r>
    </w:p>
    <w:p w:rsidR="003515F8" w:rsidRPr="004F599E" w:rsidRDefault="003515F8" w:rsidP="00913887">
      <w:pPr>
        <w:spacing w:after="0"/>
        <w:jc w:val="center"/>
        <w:rPr>
          <w:b/>
          <w:sz w:val="24"/>
          <w:szCs w:val="24"/>
          <w:u w:val="single"/>
        </w:rPr>
      </w:pPr>
    </w:p>
    <w:p w:rsidR="00913887" w:rsidRPr="004F599E" w:rsidRDefault="00913887" w:rsidP="00913887">
      <w:pPr>
        <w:spacing w:after="0"/>
        <w:jc w:val="center"/>
        <w:rPr>
          <w:b/>
          <w:sz w:val="24"/>
          <w:szCs w:val="24"/>
          <w:u w:val="single"/>
        </w:rPr>
      </w:pPr>
      <w:r w:rsidRPr="004F599E">
        <w:rPr>
          <w:b/>
          <w:sz w:val="24"/>
          <w:szCs w:val="24"/>
          <w:u w:val="single"/>
        </w:rPr>
        <w:t>UNIFORM</w:t>
      </w:r>
    </w:p>
    <w:p w:rsidR="00913887" w:rsidRPr="004F599E" w:rsidRDefault="006219D1" w:rsidP="00913887">
      <w:pPr>
        <w:spacing w:after="0"/>
        <w:jc w:val="both"/>
        <w:rPr>
          <w:sz w:val="24"/>
          <w:szCs w:val="24"/>
        </w:rPr>
      </w:pPr>
      <w:r w:rsidRPr="004F599E">
        <w:rPr>
          <w:sz w:val="24"/>
          <w:szCs w:val="24"/>
        </w:rPr>
        <w:t>We have been in consultation with DP Sportswear on Bromley Road to see if they would be able to supply and sell our uniform which they will be doing with effect from potentially, the end of the month</w:t>
      </w:r>
      <w:r w:rsidR="001F7FD2" w:rsidRPr="004F599E">
        <w:rPr>
          <w:sz w:val="24"/>
          <w:szCs w:val="24"/>
        </w:rPr>
        <w:t>, maybe before</w:t>
      </w:r>
      <w:r w:rsidRPr="004F599E">
        <w:rPr>
          <w:sz w:val="24"/>
          <w:szCs w:val="24"/>
        </w:rPr>
        <w:t>.  This will be so much easier for you as you can call in to them to get what</w:t>
      </w:r>
      <w:r w:rsidR="001F7FD2" w:rsidRPr="004F599E">
        <w:rPr>
          <w:sz w:val="24"/>
          <w:szCs w:val="24"/>
        </w:rPr>
        <w:t>ever uniform</w:t>
      </w:r>
      <w:r w:rsidRPr="004F599E">
        <w:rPr>
          <w:sz w:val="24"/>
          <w:szCs w:val="24"/>
        </w:rPr>
        <w:t xml:space="preserve"> you </w:t>
      </w:r>
      <w:r w:rsidR="001F7FD2" w:rsidRPr="004F599E">
        <w:rPr>
          <w:sz w:val="24"/>
          <w:szCs w:val="24"/>
        </w:rPr>
        <w:t xml:space="preserve">need </w:t>
      </w:r>
      <w:r w:rsidRPr="004F599E">
        <w:rPr>
          <w:sz w:val="24"/>
          <w:szCs w:val="24"/>
        </w:rPr>
        <w:t>directly from them.</w:t>
      </w:r>
    </w:p>
    <w:p w:rsidR="001F7FD2" w:rsidRPr="004F599E" w:rsidRDefault="001F7FD2" w:rsidP="00913887">
      <w:pPr>
        <w:spacing w:after="0"/>
        <w:jc w:val="both"/>
        <w:rPr>
          <w:sz w:val="24"/>
          <w:szCs w:val="24"/>
        </w:rPr>
      </w:pPr>
    </w:p>
    <w:p w:rsidR="006219D1" w:rsidRPr="004F599E" w:rsidRDefault="006219D1" w:rsidP="00913887">
      <w:pPr>
        <w:spacing w:after="0"/>
        <w:jc w:val="both"/>
        <w:rPr>
          <w:sz w:val="24"/>
          <w:szCs w:val="24"/>
        </w:rPr>
      </w:pPr>
      <w:r w:rsidRPr="004F599E">
        <w:rPr>
          <w:sz w:val="24"/>
          <w:szCs w:val="24"/>
        </w:rPr>
        <w:t>In the mean time we have a limited stock on hand which may be slightly cheaper than DP should you wish to stock up.  Send in your usual form requesting uniform, and we will let you know if we have it in stock.</w:t>
      </w:r>
    </w:p>
    <w:p w:rsidR="006219D1" w:rsidRPr="004F599E" w:rsidRDefault="006219D1" w:rsidP="00913887">
      <w:pPr>
        <w:spacing w:after="0"/>
        <w:jc w:val="both"/>
        <w:rPr>
          <w:sz w:val="24"/>
          <w:szCs w:val="24"/>
        </w:rPr>
      </w:pPr>
    </w:p>
    <w:p w:rsidR="001F7FD2" w:rsidRPr="004F599E" w:rsidRDefault="001F7FD2" w:rsidP="001F7FD2">
      <w:pPr>
        <w:spacing w:after="0"/>
        <w:jc w:val="center"/>
        <w:rPr>
          <w:b/>
          <w:sz w:val="24"/>
          <w:szCs w:val="24"/>
          <w:u w:val="single"/>
        </w:rPr>
      </w:pPr>
      <w:r w:rsidRPr="004F599E">
        <w:rPr>
          <w:b/>
          <w:sz w:val="24"/>
          <w:szCs w:val="24"/>
          <w:u w:val="single"/>
        </w:rPr>
        <w:t>THE CHRISTIE FUND-RAISER</w:t>
      </w:r>
    </w:p>
    <w:p w:rsidR="001C6E9D" w:rsidRPr="004F599E" w:rsidRDefault="001F7FD2" w:rsidP="001F7FD2">
      <w:pPr>
        <w:spacing w:after="0"/>
        <w:jc w:val="both"/>
        <w:rPr>
          <w:sz w:val="24"/>
          <w:szCs w:val="24"/>
        </w:rPr>
      </w:pPr>
      <w:r w:rsidRPr="004F599E">
        <w:rPr>
          <w:sz w:val="24"/>
          <w:szCs w:val="24"/>
        </w:rPr>
        <w:t>Later in this term we will be hold a Christie Bear Spelling Challenge.  The children will be given a small list of words (which will be age appropriate) to practice and learn ready for the test.  All we ask that friends and family sponsor them to get as many right as possible.  Everything raised will go to The Christie Hospital to support young cancer patients.</w:t>
      </w:r>
      <w:r w:rsidR="00B54CE9" w:rsidRPr="004F599E">
        <w:rPr>
          <w:sz w:val="24"/>
          <w:szCs w:val="24"/>
        </w:rPr>
        <w:t xml:space="preserve">  </w:t>
      </w:r>
    </w:p>
    <w:p w:rsidR="001F7FD2" w:rsidRPr="004F599E" w:rsidRDefault="00B54CE9" w:rsidP="001F7FD2">
      <w:pPr>
        <w:spacing w:after="0"/>
        <w:jc w:val="both"/>
        <w:rPr>
          <w:sz w:val="24"/>
          <w:szCs w:val="24"/>
        </w:rPr>
      </w:pPr>
      <w:r w:rsidRPr="004F599E">
        <w:rPr>
          <w:sz w:val="24"/>
          <w:szCs w:val="24"/>
        </w:rPr>
        <w:lastRenderedPageBreak/>
        <w:t>We will send the Word Lists and practice sheets with this Newsletter</w:t>
      </w:r>
      <w:r w:rsidR="00B30444" w:rsidRPr="004F599E">
        <w:rPr>
          <w:sz w:val="24"/>
          <w:szCs w:val="24"/>
        </w:rPr>
        <w:t xml:space="preserve"> so you can start learning.</w:t>
      </w:r>
    </w:p>
    <w:p w:rsidR="00B54CE9" w:rsidRPr="004F599E" w:rsidRDefault="00B54CE9" w:rsidP="001F7FD2">
      <w:pPr>
        <w:spacing w:after="0"/>
        <w:jc w:val="both"/>
        <w:rPr>
          <w:b/>
          <w:sz w:val="24"/>
          <w:szCs w:val="24"/>
          <w:u w:val="single"/>
        </w:rPr>
      </w:pPr>
      <w:r w:rsidRPr="004F599E">
        <w:rPr>
          <w:sz w:val="24"/>
          <w:szCs w:val="24"/>
        </w:rPr>
        <w:t xml:space="preserve">Reception, Year 1 and Year 2 will learn </w:t>
      </w:r>
      <w:r w:rsidRPr="004F599E">
        <w:rPr>
          <w:b/>
          <w:sz w:val="24"/>
          <w:szCs w:val="24"/>
          <w:highlight w:val="yellow"/>
          <w:u w:val="single"/>
        </w:rPr>
        <w:t>List 1</w:t>
      </w:r>
    </w:p>
    <w:p w:rsidR="00B54CE9" w:rsidRPr="004F599E" w:rsidRDefault="00B54CE9" w:rsidP="001F7FD2">
      <w:pPr>
        <w:spacing w:after="0"/>
        <w:jc w:val="both"/>
        <w:rPr>
          <w:b/>
          <w:sz w:val="24"/>
          <w:szCs w:val="24"/>
          <w:u w:val="single"/>
        </w:rPr>
      </w:pPr>
      <w:r w:rsidRPr="004F599E">
        <w:rPr>
          <w:sz w:val="24"/>
          <w:szCs w:val="24"/>
        </w:rPr>
        <w:t>Year 3 will learn</w:t>
      </w:r>
      <w:r w:rsidRPr="004F599E">
        <w:rPr>
          <w:b/>
          <w:sz w:val="24"/>
          <w:szCs w:val="24"/>
          <w:u w:val="single"/>
        </w:rPr>
        <w:t xml:space="preserve"> </w:t>
      </w:r>
      <w:r w:rsidRPr="004F599E">
        <w:rPr>
          <w:b/>
          <w:sz w:val="24"/>
          <w:szCs w:val="24"/>
          <w:highlight w:val="yellow"/>
          <w:u w:val="single"/>
        </w:rPr>
        <w:t>List 2</w:t>
      </w:r>
    </w:p>
    <w:p w:rsidR="00B54CE9" w:rsidRPr="004F599E" w:rsidRDefault="00B54CE9" w:rsidP="001F7FD2">
      <w:pPr>
        <w:spacing w:after="0"/>
        <w:jc w:val="both"/>
        <w:rPr>
          <w:sz w:val="24"/>
          <w:szCs w:val="24"/>
        </w:rPr>
      </w:pPr>
      <w:r w:rsidRPr="004F599E">
        <w:rPr>
          <w:sz w:val="24"/>
          <w:szCs w:val="24"/>
        </w:rPr>
        <w:t xml:space="preserve">Year 4 will learn </w:t>
      </w:r>
      <w:r w:rsidRPr="004F599E">
        <w:rPr>
          <w:b/>
          <w:sz w:val="24"/>
          <w:szCs w:val="24"/>
          <w:highlight w:val="yellow"/>
          <w:u w:val="single"/>
        </w:rPr>
        <w:t>List 3</w:t>
      </w:r>
    </w:p>
    <w:p w:rsidR="00B54CE9" w:rsidRPr="004F599E" w:rsidRDefault="00B54CE9" w:rsidP="001F7FD2">
      <w:pPr>
        <w:spacing w:after="0"/>
        <w:jc w:val="both"/>
        <w:rPr>
          <w:b/>
          <w:sz w:val="24"/>
          <w:szCs w:val="24"/>
          <w:u w:val="single"/>
        </w:rPr>
      </w:pPr>
      <w:r w:rsidRPr="004F599E">
        <w:rPr>
          <w:sz w:val="24"/>
          <w:szCs w:val="24"/>
        </w:rPr>
        <w:t xml:space="preserve">Years 5 and 6 will learn </w:t>
      </w:r>
      <w:r w:rsidRPr="004F599E">
        <w:rPr>
          <w:b/>
          <w:sz w:val="24"/>
          <w:szCs w:val="24"/>
          <w:highlight w:val="yellow"/>
          <w:u w:val="single"/>
        </w:rPr>
        <w:t>List 4</w:t>
      </w:r>
    </w:p>
    <w:p w:rsidR="00B54CE9" w:rsidRPr="004F599E" w:rsidRDefault="00B54CE9" w:rsidP="001F7FD2">
      <w:pPr>
        <w:spacing w:after="0"/>
        <w:jc w:val="both"/>
        <w:rPr>
          <w:b/>
          <w:sz w:val="24"/>
          <w:szCs w:val="24"/>
          <w:u w:val="single"/>
        </w:rPr>
      </w:pPr>
    </w:p>
    <w:p w:rsidR="00B54CE9" w:rsidRPr="004F599E" w:rsidRDefault="00B54CE9" w:rsidP="001F7FD2">
      <w:pPr>
        <w:spacing w:after="0"/>
        <w:jc w:val="both"/>
        <w:rPr>
          <w:sz w:val="24"/>
          <w:szCs w:val="24"/>
        </w:rPr>
      </w:pPr>
      <w:r w:rsidRPr="004F599E">
        <w:rPr>
          <w:sz w:val="24"/>
          <w:szCs w:val="24"/>
        </w:rPr>
        <w:t>We hope that you will join in with us and get as many sponsors as possible and raise any amount, large or small to go to this amazing charity.</w:t>
      </w:r>
    </w:p>
    <w:p w:rsidR="001C6E9D" w:rsidRPr="004F599E" w:rsidRDefault="004F599E" w:rsidP="001C6E9D">
      <w:pPr>
        <w:pStyle w:val="ListParagraph"/>
        <w:numPr>
          <w:ilvl w:val="0"/>
          <w:numId w:val="1"/>
        </w:numPr>
        <w:spacing w:after="0"/>
        <w:jc w:val="both"/>
        <w:rPr>
          <w:sz w:val="24"/>
          <w:szCs w:val="24"/>
        </w:rPr>
      </w:pPr>
      <w:r w:rsidRPr="004F599E">
        <w:rPr>
          <w:rFonts w:ascii="Arial" w:hAnsi="Arial" w:cs="Arial"/>
          <w:noProof/>
          <w:sz w:val="24"/>
          <w:szCs w:val="24"/>
          <w:lang w:val="en-GB" w:eastAsia="en-GB"/>
        </w:rPr>
        <w:drawing>
          <wp:anchor distT="0" distB="0" distL="114300" distR="114300" simplePos="0" relativeHeight="251667456" behindDoc="1" locked="0" layoutInCell="1" allowOverlap="1" wp14:anchorId="108666D4" wp14:editId="0F238020">
            <wp:simplePos x="0" y="0"/>
            <wp:positionH relativeFrom="margin">
              <wp:posOffset>2294890</wp:posOffset>
            </wp:positionH>
            <wp:positionV relativeFrom="margin">
              <wp:posOffset>2015490</wp:posOffset>
            </wp:positionV>
            <wp:extent cx="754380" cy="754380"/>
            <wp:effectExtent l="0" t="0" r="7620" b="7620"/>
            <wp:wrapSquare wrapText="bothSides"/>
            <wp:docPr id="6" name="Picture 6" descr="https://mcusercontent.com/0c64209c5de7af3a9a35ac62e/images/a413fea4-a51a-4a2f-950c-0437e8969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cusercontent.com/0c64209c5de7af3a9a35ac62e/images/a413fea4-a51a-4a2f-950c-0437e8969e57.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14:sizeRelH relativeFrom="page">
              <wp14:pctWidth>0</wp14:pctWidth>
            </wp14:sizeRelH>
            <wp14:sizeRelV relativeFrom="page">
              <wp14:pctHeight>0</wp14:pctHeight>
            </wp14:sizeRelV>
          </wp:anchor>
        </w:drawing>
      </w:r>
      <w:r w:rsidR="00F5677A" w:rsidRPr="004F599E">
        <w:rPr>
          <w:noProof/>
          <w:sz w:val="24"/>
          <w:szCs w:val="24"/>
          <w:lang w:val="en-GB" w:eastAsia="en-GB"/>
        </w:rPr>
        <w:drawing>
          <wp:anchor distT="0" distB="0" distL="114300" distR="114300" simplePos="0" relativeHeight="251663360" behindDoc="1" locked="0" layoutInCell="1" allowOverlap="1" wp14:anchorId="21239242" wp14:editId="6CAEB468">
            <wp:simplePos x="0" y="0"/>
            <wp:positionH relativeFrom="column">
              <wp:posOffset>1115695</wp:posOffset>
            </wp:positionH>
            <wp:positionV relativeFrom="paragraph">
              <wp:posOffset>187325</wp:posOffset>
            </wp:positionV>
            <wp:extent cx="716280" cy="722630"/>
            <wp:effectExtent l="0" t="0" r="7620" b="1270"/>
            <wp:wrapTight wrapText="bothSides">
              <wp:wrapPolygon edited="0">
                <wp:start x="6319" y="0"/>
                <wp:lineTo x="0" y="3417"/>
                <wp:lineTo x="0" y="14805"/>
                <wp:lineTo x="1723" y="18221"/>
                <wp:lineTo x="5745" y="21069"/>
                <wp:lineTo x="6319" y="21069"/>
                <wp:lineTo x="14936" y="21069"/>
                <wp:lineTo x="15511" y="21069"/>
                <wp:lineTo x="19532" y="18221"/>
                <wp:lineTo x="21255" y="14805"/>
                <wp:lineTo x="21255" y="2847"/>
                <wp:lineTo x="14936" y="0"/>
                <wp:lineTo x="6319" y="0"/>
              </wp:wrapPolygon>
            </wp:wrapTight>
            <wp:docPr id="5" name="Picture 5" descr="https://mcusercontent.com/0c64209c5de7af3a9a35ac62e/images/0d7ff638-a9d2-49e5-886e-0aa239e59b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0c64209c5de7af3a9a35ac62e/images/0d7ff638-a9d2-49e5-886e-0aa239e59b75.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6280" cy="722630"/>
                    </a:xfrm>
                    <a:prstGeom prst="rect">
                      <a:avLst/>
                    </a:prstGeom>
                    <a:noFill/>
                    <a:ln>
                      <a:noFill/>
                    </a:ln>
                  </pic:spPr>
                </pic:pic>
              </a:graphicData>
            </a:graphic>
            <wp14:sizeRelH relativeFrom="page">
              <wp14:pctWidth>0</wp14:pctWidth>
            </wp14:sizeRelH>
            <wp14:sizeRelV relativeFrom="page">
              <wp14:pctHeight>0</wp14:pctHeight>
            </wp14:sizeRelV>
          </wp:anchor>
        </w:drawing>
      </w:r>
      <w:r w:rsidR="001C6E9D" w:rsidRPr="004F599E">
        <w:rPr>
          <w:sz w:val="24"/>
          <w:szCs w:val="24"/>
        </w:rPr>
        <w:t xml:space="preserve">                   2.                        3.  </w:t>
      </w:r>
    </w:p>
    <w:p w:rsidR="001C6E9D" w:rsidRPr="004F599E" w:rsidRDefault="001C6E9D" w:rsidP="00913887">
      <w:pPr>
        <w:spacing w:after="0"/>
        <w:jc w:val="both"/>
        <w:rPr>
          <w:sz w:val="24"/>
          <w:szCs w:val="24"/>
        </w:rPr>
      </w:pPr>
      <w:r w:rsidRPr="004F599E">
        <w:rPr>
          <w:noProof/>
          <w:sz w:val="24"/>
          <w:szCs w:val="24"/>
          <w:lang w:val="en-GB" w:eastAsia="en-GB"/>
        </w:rPr>
        <w:drawing>
          <wp:anchor distT="0" distB="0" distL="114300" distR="114300" simplePos="0" relativeHeight="251665408" behindDoc="1" locked="0" layoutInCell="1" allowOverlap="1" wp14:anchorId="0AD497B8" wp14:editId="18CD1F86">
            <wp:simplePos x="0" y="0"/>
            <wp:positionH relativeFrom="column">
              <wp:posOffset>190500</wp:posOffset>
            </wp:positionH>
            <wp:positionV relativeFrom="paragraph">
              <wp:posOffset>36830</wp:posOffset>
            </wp:positionV>
            <wp:extent cx="685800" cy="685800"/>
            <wp:effectExtent l="0" t="0" r="0" b="0"/>
            <wp:wrapTight wrapText="bothSides">
              <wp:wrapPolygon edited="0">
                <wp:start x="6000" y="0"/>
                <wp:lineTo x="0" y="4200"/>
                <wp:lineTo x="0" y="15600"/>
                <wp:lineTo x="3000" y="19200"/>
                <wp:lineTo x="6000" y="21000"/>
                <wp:lineTo x="15000" y="21000"/>
                <wp:lineTo x="18000" y="19200"/>
                <wp:lineTo x="21000" y="15600"/>
                <wp:lineTo x="21000" y="4200"/>
                <wp:lineTo x="15000" y="0"/>
                <wp:lineTo x="6000" y="0"/>
              </wp:wrapPolygon>
            </wp:wrapTight>
            <wp:docPr id="3" name="Picture 3" descr="https://mcusercontent.com/0c64209c5de7af3a9a35ac62e/images/314b8fbb-7f67-4d97-98b1-14434f66e7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0c64209c5de7af3a9a35ac62e/images/314b8fbb-7f67-4d97-98b1-14434f66e7f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6E9D" w:rsidRPr="004F599E" w:rsidRDefault="001C6E9D" w:rsidP="00913887">
      <w:pPr>
        <w:spacing w:after="0"/>
        <w:jc w:val="both"/>
        <w:rPr>
          <w:sz w:val="24"/>
          <w:szCs w:val="24"/>
        </w:rPr>
      </w:pPr>
    </w:p>
    <w:p w:rsidR="001C6E9D" w:rsidRPr="004F599E" w:rsidRDefault="001C6E9D" w:rsidP="00913887">
      <w:pPr>
        <w:spacing w:after="0"/>
        <w:jc w:val="both"/>
        <w:rPr>
          <w:sz w:val="24"/>
          <w:szCs w:val="24"/>
        </w:rPr>
      </w:pPr>
    </w:p>
    <w:p w:rsidR="001C6E9D" w:rsidRPr="004F599E" w:rsidRDefault="001C6E9D" w:rsidP="00913887">
      <w:pPr>
        <w:spacing w:after="0"/>
        <w:jc w:val="both"/>
        <w:rPr>
          <w:sz w:val="24"/>
          <w:szCs w:val="24"/>
        </w:rPr>
      </w:pPr>
    </w:p>
    <w:p w:rsidR="001C6E9D" w:rsidRPr="004F599E" w:rsidRDefault="001C6E9D" w:rsidP="00913887">
      <w:pPr>
        <w:spacing w:after="0"/>
        <w:jc w:val="both"/>
        <w:rPr>
          <w:sz w:val="24"/>
          <w:szCs w:val="24"/>
        </w:rPr>
      </w:pPr>
      <w:r w:rsidRPr="004F599E">
        <w:rPr>
          <w:sz w:val="24"/>
          <w:szCs w:val="24"/>
        </w:rPr>
        <w:t>Everyone taking part will receive Badge No. 1</w:t>
      </w:r>
      <w:r w:rsidR="00957193" w:rsidRPr="004F599E">
        <w:rPr>
          <w:sz w:val="24"/>
          <w:szCs w:val="24"/>
        </w:rPr>
        <w:t>, t</w:t>
      </w:r>
      <w:r w:rsidRPr="004F599E">
        <w:rPr>
          <w:sz w:val="24"/>
          <w:szCs w:val="24"/>
        </w:rPr>
        <w:t>hose who fill in half of their sponsor form will also receive Badge No. 2</w:t>
      </w:r>
      <w:r w:rsidR="00957193" w:rsidRPr="004F599E">
        <w:rPr>
          <w:sz w:val="24"/>
          <w:szCs w:val="24"/>
        </w:rPr>
        <w:t xml:space="preserve"> and if anyone completely fills in the sponsor form they will also receive the Christie Champion Badge too.</w:t>
      </w:r>
    </w:p>
    <w:p w:rsidR="006219D1" w:rsidRPr="004F599E" w:rsidRDefault="006219D1" w:rsidP="00913887">
      <w:pPr>
        <w:spacing w:after="0"/>
        <w:jc w:val="both"/>
        <w:rPr>
          <w:sz w:val="24"/>
          <w:szCs w:val="24"/>
        </w:rPr>
      </w:pPr>
    </w:p>
    <w:p w:rsidR="00F26ED2" w:rsidRPr="004F599E" w:rsidRDefault="00F26ED2" w:rsidP="00913887">
      <w:pPr>
        <w:spacing w:after="0"/>
        <w:jc w:val="both"/>
        <w:rPr>
          <w:sz w:val="24"/>
          <w:szCs w:val="24"/>
        </w:rPr>
      </w:pPr>
    </w:p>
    <w:p w:rsidR="00F26ED2" w:rsidRPr="004F599E" w:rsidRDefault="00F26ED2" w:rsidP="00913887">
      <w:pPr>
        <w:spacing w:after="0"/>
        <w:jc w:val="both"/>
        <w:rPr>
          <w:sz w:val="24"/>
          <w:szCs w:val="24"/>
        </w:rPr>
      </w:pPr>
    </w:p>
    <w:p w:rsidR="00F26ED2" w:rsidRPr="004F599E" w:rsidRDefault="00F26ED2" w:rsidP="00913887">
      <w:pPr>
        <w:spacing w:after="0"/>
        <w:jc w:val="both"/>
        <w:rPr>
          <w:sz w:val="24"/>
          <w:szCs w:val="24"/>
        </w:rPr>
      </w:pPr>
    </w:p>
    <w:p w:rsidR="00F26ED2" w:rsidRPr="004F599E" w:rsidRDefault="00F26ED2" w:rsidP="00913887">
      <w:pPr>
        <w:spacing w:after="0"/>
        <w:jc w:val="both"/>
        <w:rPr>
          <w:sz w:val="24"/>
          <w:szCs w:val="24"/>
        </w:rPr>
      </w:pPr>
    </w:p>
    <w:p w:rsidR="00F26ED2" w:rsidRPr="004F599E" w:rsidRDefault="00F26ED2" w:rsidP="00913887">
      <w:pPr>
        <w:spacing w:after="0"/>
        <w:jc w:val="both"/>
        <w:rPr>
          <w:sz w:val="24"/>
          <w:szCs w:val="24"/>
        </w:rPr>
      </w:pPr>
    </w:p>
    <w:p w:rsidR="00F26ED2" w:rsidRPr="004F599E" w:rsidRDefault="00F26ED2" w:rsidP="00913887">
      <w:pPr>
        <w:spacing w:after="0"/>
        <w:jc w:val="both"/>
        <w:rPr>
          <w:sz w:val="24"/>
          <w:szCs w:val="24"/>
        </w:rPr>
      </w:pPr>
    </w:p>
    <w:sectPr w:rsidR="00F26ED2" w:rsidRPr="004F599E" w:rsidSect="00B8770F">
      <w:pgSz w:w="11906" w:h="16838"/>
      <w:pgMar w:top="510" w:right="510" w:bottom="510" w:left="51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775E3"/>
    <w:multiLevelType w:val="hybridMultilevel"/>
    <w:tmpl w:val="2CCCD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E09"/>
    <w:rsid w:val="000279CE"/>
    <w:rsid w:val="000A7BE0"/>
    <w:rsid w:val="001C6E9D"/>
    <w:rsid w:val="001F7FD2"/>
    <w:rsid w:val="0025034D"/>
    <w:rsid w:val="002B6894"/>
    <w:rsid w:val="003515F8"/>
    <w:rsid w:val="003E2962"/>
    <w:rsid w:val="004F599E"/>
    <w:rsid w:val="005A5DB3"/>
    <w:rsid w:val="006219D1"/>
    <w:rsid w:val="00674E09"/>
    <w:rsid w:val="00913887"/>
    <w:rsid w:val="00957193"/>
    <w:rsid w:val="009721C1"/>
    <w:rsid w:val="00B30444"/>
    <w:rsid w:val="00B54CE9"/>
    <w:rsid w:val="00B8770F"/>
    <w:rsid w:val="00BE7436"/>
    <w:rsid w:val="00CA203D"/>
    <w:rsid w:val="00CF57DA"/>
    <w:rsid w:val="00D40305"/>
    <w:rsid w:val="00EF2069"/>
    <w:rsid w:val="00F26ED2"/>
    <w:rsid w:val="00F51B2D"/>
    <w:rsid w:val="00F5677A"/>
    <w:rsid w:val="00F71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F79A2"/>
  <w15:chartTrackingRefBased/>
  <w15:docId w15:val="{ECB1A486-1C40-4FA3-A6DE-50FEEE022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E09"/>
    <w:pPr>
      <w:spacing w:after="600"/>
      <w:contextualSpacing/>
      <w:jc w:val="left"/>
    </w:pPr>
    <w:rPr>
      <w:rFonts w:asciiTheme="minorHAnsi" w:hAnsiTheme="minorHAnsi"/>
      <w:color w:val="000000" w:themeColor="text1"/>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E09"/>
    <w:rPr>
      <w:color w:val="0563C1" w:themeColor="hyperlink"/>
      <w:u w:val="single"/>
    </w:rPr>
  </w:style>
  <w:style w:type="table" w:styleId="TableGrid">
    <w:name w:val="Table Grid"/>
    <w:basedOn w:val="TableNormal"/>
    <w:uiPriority w:val="59"/>
    <w:rsid w:val="00674E09"/>
    <w:rPr>
      <w:rFonts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296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962"/>
    <w:rPr>
      <w:rFonts w:ascii="Segoe UI" w:hAnsi="Segoe UI" w:cs="Segoe UI"/>
      <w:color w:val="000000" w:themeColor="text1"/>
      <w:sz w:val="18"/>
      <w:szCs w:val="18"/>
      <w:lang w:val="en-US"/>
    </w:rPr>
  </w:style>
  <w:style w:type="paragraph" w:styleId="ListParagraph">
    <w:name w:val="List Paragraph"/>
    <w:basedOn w:val="Normal"/>
    <w:uiPriority w:val="34"/>
    <w:qFormat/>
    <w:rsid w:val="001C6E9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eb014ce3-1eac-4c3d-8e04-0ba4993fe25b@EURPRD10.PROD.OUTLOOK.COM"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03b41dbe-6468-40f8-8f34-a691c47a086d@EURPRD10.PROD.OUTLOOK.COM" TargetMode="External"/><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admin@marlfields.cheshire.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 School Admin</dc:creator>
  <cp:keywords/>
  <dc:description/>
  <cp:lastModifiedBy>Welcome School Admin</cp:lastModifiedBy>
  <cp:revision>9</cp:revision>
  <cp:lastPrinted>2021-04-23T12:36:00Z</cp:lastPrinted>
  <dcterms:created xsi:type="dcterms:W3CDTF">2021-04-29T09:24:00Z</dcterms:created>
  <dcterms:modified xsi:type="dcterms:W3CDTF">2021-04-30T13:13:00Z</dcterms:modified>
</cp:coreProperties>
</file>