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E" w:rsidRPr="00DE673D" w:rsidRDefault="00C7294E" w:rsidP="00530654">
      <w:pPr>
        <w:jc w:val="both"/>
        <w:rPr>
          <w:b/>
          <w:u w:val="single"/>
        </w:rPr>
      </w:pPr>
      <w:r w:rsidRPr="00DE673D">
        <w:rPr>
          <w:b/>
          <w:u w:val="single"/>
        </w:rPr>
        <w:t>SCHOOL DINNERS &amp; SNACK</w:t>
      </w:r>
    </w:p>
    <w:p w:rsidR="00C7294E" w:rsidRPr="00DE673D" w:rsidRDefault="00ED741D" w:rsidP="00C7294E">
      <w:pPr>
        <w:jc w:val="both"/>
        <w:rPr>
          <w:b/>
        </w:rPr>
      </w:pPr>
      <w:r w:rsidRPr="00DE673D">
        <w:t xml:space="preserve">A quick reminder that </w:t>
      </w:r>
      <w:r w:rsidRPr="00DE673D">
        <w:rPr>
          <w:b/>
          <w:highlight w:val="yellow"/>
        </w:rPr>
        <w:t>this</w:t>
      </w:r>
      <w:r w:rsidR="00C7294E" w:rsidRPr="00DE673D">
        <w:rPr>
          <w:b/>
          <w:highlight w:val="yellow"/>
        </w:rPr>
        <w:t xml:space="preserve"> week </w:t>
      </w:r>
      <w:r w:rsidRPr="00DE673D">
        <w:rPr>
          <w:b/>
          <w:highlight w:val="yellow"/>
        </w:rPr>
        <w:t>was</w:t>
      </w:r>
      <w:r w:rsidR="00C7294E" w:rsidRPr="00DE673D">
        <w:rPr>
          <w:b/>
          <w:highlight w:val="yellow"/>
        </w:rPr>
        <w:t xml:space="preserve"> the final free </w:t>
      </w:r>
      <w:r w:rsidRPr="00DE673D">
        <w:rPr>
          <w:b/>
          <w:highlight w:val="yellow"/>
        </w:rPr>
        <w:t xml:space="preserve">snack and dinner </w:t>
      </w:r>
      <w:r w:rsidR="00F83DBF" w:rsidRPr="00DE673D">
        <w:rPr>
          <w:b/>
          <w:highlight w:val="yellow"/>
        </w:rPr>
        <w:t>week</w:t>
      </w:r>
      <w:r w:rsidR="00F83DBF" w:rsidRPr="00DE673D">
        <w:rPr>
          <w:b/>
        </w:rPr>
        <w:t>.</w:t>
      </w:r>
    </w:p>
    <w:p w:rsidR="004606F1" w:rsidRPr="00DE673D" w:rsidRDefault="00C7294E" w:rsidP="00C7294E">
      <w:pPr>
        <w:jc w:val="both"/>
      </w:pPr>
      <w:r w:rsidRPr="00DE673D">
        <w:t xml:space="preserve">If you wish your child to continue to have </w:t>
      </w:r>
      <w:r w:rsidRPr="00DE673D">
        <w:rPr>
          <w:b/>
        </w:rPr>
        <w:t>morning snack</w:t>
      </w:r>
      <w:r w:rsidRPr="00DE673D">
        <w:t xml:space="preserve"> please ensure that you pay </w:t>
      </w:r>
      <w:r w:rsidR="00526DDF" w:rsidRPr="00DE673D">
        <w:rPr>
          <w:b/>
        </w:rPr>
        <w:t>£2.50 per week</w:t>
      </w:r>
      <w:r w:rsidR="00526DDF" w:rsidRPr="00DE673D">
        <w:t xml:space="preserve"> (</w:t>
      </w:r>
      <w:r w:rsidRPr="00DE673D">
        <w:t xml:space="preserve">50p per day) </w:t>
      </w:r>
      <w:r w:rsidR="00526DDF" w:rsidRPr="00DE673D">
        <w:rPr>
          <w:b/>
        </w:rPr>
        <w:t>payable a week in advance</w:t>
      </w:r>
      <w:r w:rsidR="00526DDF" w:rsidRPr="00DE673D">
        <w:t xml:space="preserve"> </w:t>
      </w:r>
      <w:r w:rsidR="00ED741D" w:rsidRPr="00DE673D">
        <w:t>(you can pay half termly or termly)</w:t>
      </w:r>
      <w:r w:rsidR="00F83DBF" w:rsidRPr="00DE673D">
        <w:t xml:space="preserve"> </w:t>
      </w:r>
      <w:r w:rsidRPr="00DE673D">
        <w:t xml:space="preserve">onto </w:t>
      </w:r>
      <w:r w:rsidRPr="00DE673D">
        <w:rPr>
          <w:b/>
        </w:rPr>
        <w:t>SCOPAY</w:t>
      </w:r>
      <w:r w:rsidRPr="00DE673D">
        <w:t xml:space="preserve"> – Trips and Events, Snack</w:t>
      </w:r>
      <w:r w:rsidR="0020502F" w:rsidRPr="00DE673D">
        <w:t xml:space="preserve"> 20-21; for those that have </w:t>
      </w:r>
      <w:r w:rsidR="00ED741D" w:rsidRPr="00DE673D">
        <w:t xml:space="preserve"> </w:t>
      </w:r>
      <w:r w:rsidR="0020502F" w:rsidRPr="00DE673D">
        <w:t xml:space="preserve"> been paying</w:t>
      </w:r>
      <w:r w:rsidR="00ED741D" w:rsidRPr="00DE673D">
        <w:t xml:space="preserve"> since September</w:t>
      </w:r>
      <w:r w:rsidR="0020502F" w:rsidRPr="00DE673D">
        <w:t>, you are in credit.</w:t>
      </w:r>
      <w:r w:rsidR="00526DDF" w:rsidRPr="00DE673D">
        <w:t xml:space="preserve"> </w:t>
      </w:r>
      <w:r w:rsidR="00DD40F3" w:rsidRPr="00DE673D">
        <w:rPr>
          <w:b/>
        </w:rPr>
        <w:t>All children have to pay for snack if they have school snack.</w:t>
      </w:r>
      <w:r w:rsidR="00526DDF" w:rsidRPr="00DE673D">
        <w:t xml:space="preserve"> </w:t>
      </w:r>
    </w:p>
    <w:p w:rsidR="00DE673D" w:rsidRDefault="00DE673D" w:rsidP="00C7294E">
      <w:pPr>
        <w:jc w:val="both"/>
        <w:rPr>
          <w:sz w:val="16"/>
        </w:rPr>
      </w:pPr>
    </w:p>
    <w:p w:rsidR="00C7294E" w:rsidRPr="00DE673D" w:rsidRDefault="00526DDF" w:rsidP="00C7294E">
      <w:pPr>
        <w:jc w:val="both"/>
      </w:pPr>
      <w:r w:rsidRPr="00DE673D">
        <w:t xml:space="preserve">If you do not have a SCOPAY account </w:t>
      </w:r>
      <w:r w:rsidR="004606F1" w:rsidRPr="00DE673D">
        <w:t xml:space="preserve">or are having difficulty with it, </w:t>
      </w:r>
      <w:r w:rsidRPr="00DE673D">
        <w:t xml:space="preserve">please either text or email the office and we will try to sort </w:t>
      </w:r>
      <w:r w:rsidR="004606F1" w:rsidRPr="00DE673D">
        <w:t>it</w:t>
      </w:r>
      <w:r w:rsidRPr="00DE673D">
        <w:t xml:space="preserve"> out for you.</w:t>
      </w:r>
    </w:p>
    <w:p w:rsidR="00DE673D" w:rsidRDefault="00DE673D" w:rsidP="00C7294E">
      <w:pPr>
        <w:jc w:val="both"/>
        <w:rPr>
          <w:sz w:val="16"/>
        </w:rPr>
      </w:pPr>
    </w:p>
    <w:p w:rsidR="00526DDF" w:rsidRPr="00DE673D" w:rsidRDefault="00526DDF" w:rsidP="00C7294E">
      <w:pPr>
        <w:jc w:val="both"/>
      </w:pPr>
      <w:r w:rsidRPr="00DE673D">
        <w:t xml:space="preserve">Reception and Key Stage 1 receive Universal Infant Free School Meals and </w:t>
      </w:r>
      <w:r w:rsidR="00DD40F3" w:rsidRPr="00DE673D">
        <w:t>therefore</w:t>
      </w:r>
      <w:r w:rsidRPr="00DE673D">
        <w:t xml:space="preserve"> do not have to pay</w:t>
      </w:r>
      <w:r w:rsidR="00DD40F3" w:rsidRPr="00DE673D">
        <w:t xml:space="preserve"> for lunches,  </w:t>
      </w:r>
      <w:r w:rsidRPr="00DE673D">
        <w:t xml:space="preserve"> however children in </w:t>
      </w:r>
      <w:r w:rsidRPr="00DE673D">
        <w:rPr>
          <w:b/>
        </w:rPr>
        <w:t>Key Stage 2</w:t>
      </w:r>
      <w:r w:rsidRPr="00DE673D">
        <w:t xml:space="preserve"> (</w:t>
      </w:r>
      <w:r w:rsidRPr="00DE673D">
        <w:rPr>
          <w:b/>
        </w:rPr>
        <w:t>unless in receipt of Free School Meals</w:t>
      </w:r>
      <w:r w:rsidRPr="00DE673D">
        <w:t xml:space="preserve">) will need to </w:t>
      </w:r>
      <w:r w:rsidRPr="00DE673D">
        <w:rPr>
          <w:b/>
        </w:rPr>
        <w:t>start paying</w:t>
      </w:r>
      <w:r w:rsidRPr="00DE673D">
        <w:t xml:space="preserve"> Dolce for their lunches - </w:t>
      </w:r>
      <w:r w:rsidRPr="00DE673D">
        <w:rPr>
          <w:b/>
        </w:rPr>
        <w:t>£12.00 per week</w:t>
      </w:r>
      <w:r w:rsidRPr="00DE673D">
        <w:t>, (£2.40 per day)</w:t>
      </w:r>
      <w:r w:rsidR="0020502F" w:rsidRPr="00DE673D">
        <w:t>; again if you haven’t got an account let us know.</w:t>
      </w:r>
    </w:p>
    <w:p w:rsidR="00C7294E" w:rsidRPr="00DE673D" w:rsidRDefault="00C7294E" w:rsidP="00530654">
      <w:pPr>
        <w:jc w:val="both"/>
        <w:rPr>
          <w:b/>
          <w:u w:val="single"/>
        </w:rPr>
      </w:pPr>
    </w:p>
    <w:p w:rsidR="000601F9" w:rsidRPr="00DE673D" w:rsidRDefault="000601F9" w:rsidP="000601F9">
      <w:pPr>
        <w:jc w:val="both"/>
        <w:rPr>
          <w:b/>
          <w:u w:val="single"/>
        </w:rPr>
      </w:pPr>
      <w:r w:rsidRPr="00DE673D">
        <w:rPr>
          <w:b/>
          <w:u w:val="single"/>
        </w:rPr>
        <w:t xml:space="preserve">FREE SCHOOL MEALS </w:t>
      </w:r>
    </w:p>
    <w:p w:rsidR="00DD40F3" w:rsidRPr="00DE673D" w:rsidRDefault="00DD40F3" w:rsidP="000601F9">
      <w:pPr>
        <w:jc w:val="both"/>
      </w:pPr>
      <w:r w:rsidRPr="00DE673D">
        <w:t>A message from Mrs Radcliffe:</w:t>
      </w:r>
    </w:p>
    <w:p w:rsidR="00DD40F3" w:rsidRPr="00DE673D" w:rsidRDefault="00DD40F3" w:rsidP="000601F9">
      <w:pPr>
        <w:jc w:val="both"/>
        <w:rPr>
          <w:sz w:val="16"/>
        </w:rPr>
      </w:pPr>
    </w:p>
    <w:p w:rsidR="000601F9" w:rsidRPr="00DE673D" w:rsidRDefault="000601F9" w:rsidP="000601F9">
      <w:pPr>
        <w:jc w:val="both"/>
        <w:rPr>
          <w:b/>
        </w:rPr>
      </w:pPr>
      <w:r w:rsidRPr="00DE673D">
        <w:t>Do you think that you may be entitled to</w:t>
      </w:r>
      <w:r w:rsidR="00DD40F3" w:rsidRPr="00DE673D">
        <w:t xml:space="preserve"> </w:t>
      </w:r>
      <w:r w:rsidRPr="00DE673D">
        <w:rPr>
          <w:b/>
        </w:rPr>
        <w:t>Income related free school meals (IRFSM)</w:t>
      </w:r>
      <w:r w:rsidR="00DD40F3" w:rsidRPr="00DE673D">
        <w:rPr>
          <w:b/>
        </w:rPr>
        <w:t>?</w:t>
      </w:r>
    </w:p>
    <w:p w:rsidR="00C23887" w:rsidRPr="00DE673D" w:rsidRDefault="00C23887" w:rsidP="000601F9">
      <w:pPr>
        <w:jc w:val="both"/>
        <w:rPr>
          <w:sz w:val="16"/>
        </w:rPr>
      </w:pPr>
    </w:p>
    <w:p w:rsidR="000601F9" w:rsidRDefault="00DD40F3" w:rsidP="000601F9">
      <w:pPr>
        <w:jc w:val="both"/>
        <w:rPr>
          <w:sz w:val="16"/>
        </w:rPr>
      </w:pPr>
      <w:r w:rsidRPr="00DE673D">
        <w:t xml:space="preserve">Did you know that you </w:t>
      </w:r>
      <w:r w:rsidR="000601F9" w:rsidRPr="00DE673D">
        <w:t>can claim free school meals for each child who attends school if you receive one of these benefits</w:t>
      </w:r>
      <w:r w:rsidRPr="00DE673D">
        <w:t>?</w:t>
      </w:r>
      <w:r w:rsidR="002577EF" w:rsidRPr="00DE673D">
        <w:t xml:space="preserve"> </w:t>
      </w:r>
    </w:p>
    <w:p w:rsidR="00DE673D" w:rsidRPr="00DE673D" w:rsidRDefault="00DE673D" w:rsidP="000601F9">
      <w:pPr>
        <w:jc w:val="both"/>
        <w:rPr>
          <w:sz w:val="16"/>
        </w:rPr>
      </w:pPr>
    </w:p>
    <w:p w:rsidR="000601F9" w:rsidRPr="00DE673D" w:rsidRDefault="000601F9" w:rsidP="000601F9">
      <w:pPr>
        <w:jc w:val="both"/>
        <w:rPr>
          <w:b/>
          <w:i/>
        </w:rPr>
      </w:pPr>
      <w:r w:rsidRPr="00DE673D">
        <w:rPr>
          <w:b/>
          <w:i/>
        </w:rPr>
        <w:t>Universal Credit with no earned income or with net monthly earnings less than £616.67 Income Support</w:t>
      </w:r>
    </w:p>
    <w:p w:rsidR="00ED2FA7" w:rsidRDefault="00ED2FA7" w:rsidP="000601F9">
      <w:pPr>
        <w:jc w:val="both"/>
        <w:rPr>
          <w:i/>
          <w:sz w:val="4"/>
        </w:rPr>
      </w:pPr>
    </w:p>
    <w:p w:rsidR="000601F9" w:rsidRPr="00DE673D" w:rsidRDefault="000601F9" w:rsidP="000601F9">
      <w:pPr>
        <w:jc w:val="both"/>
        <w:rPr>
          <w:i/>
        </w:rPr>
      </w:pPr>
      <w:r w:rsidRPr="00DE673D">
        <w:rPr>
          <w:i/>
        </w:rPr>
        <w:t>Income based Jobseeker's Allowance</w:t>
      </w:r>
    </w:p>
    <w:p w:rsidR="00ED2FA7" w:rsidRDefault="00ED2FA7" w:rsidP="000601F9">
      <w:pPr>
        <w:jc w:val="both"/>
        <w:rPr>
          <w:b/>
          <w:i/>
          <w:sz w:val="4"/>
        </w:rPr>
      </w:pPr>
    </w:p>
    <w:p w:rsidR="000601F9" w:rsidRPr="00DE673D" w:rsidRDefault="000601F9" w:rsidP="000601F9">
      <w:pPr>
        <w:jc w:val="both"/>
        <w:rPr>
          <w:b/>
          <w:i/>
        </w:rPr>
      </w:pPr>
      <w:r w:rsidRPr="00DE673D">
        <w:rPr>
          <w:b/>
          <w:i/>
        </w:rPr>
        <w:t>Income related Employment Support Allowance</w:t>
      </w:r>
    </w:p>
    <w:p w:rsidR="00ED2FA7" w:rsidRDefault="00ED2FA7" w:rsidP="000601F9">
      <w:pPr>
        <w:jc w:val="both"/>
        <w:rPr>
          <w:i/>
          <w:sz w:val="4"/>
        </w:rPr>
      </w:pPr>
    </w:p>
    <w:p w:rsidR="000601F9" w:rsidRPr="00DE673D" w:rsidRDefault="000601F9" w:rsidP="000601F9">
      <w:pPr>
        <w:jc w:val="both"/>
        <w:rPr>
          <w:i/>
        </w:rPr>
      </w:pPr>
      <w:r w:rsidRPr="00DE673D">
        <w:rPr>
          <w:i/>
        </w:rPr>
        <w:t>Support under Part VI of the Immigration and Asylum Act 1999</w:t>
      </w:r>
    </w:p>
    <w:p w:rsidR="00ED2FA7" w:rsidRDefault="00ED2FA7" w:rsidP="000601F9">
      <w:pPr>
        <w:jc w:val="both"/>
        <w:rPr>
          <w:b/>
          <w:i/>
          <w:sz w:val="4"/>
        </w:rPr>
      </w:pPr>
    </w:p>
    <w:p w:rsidR="000601F9" w:rsidRPr="00DE673D" w:rsidRDefault="000601F9" w:rsidP="000601F9">
      <w:pPr>
        <w:jc w:val="both"/>
        <w:rPr>
          <w:b/>
          <w:i/>
        </w:rPr>
      </w:pPr>
      <w:r w:rsidRPr="00DE673D">
        <w:rPr>
          <w:b/>
          <w:i/>
        </w:rPr>
        <w:t>The guaranteed element of State Pension Credit</w:t>
      </w:r>
    </w:p>
    <w:p w:rsidR="00ED2FA7" w:rsidRDefault="00ED2FA7" w:rsidP="000601F9">
      <w:pPr>
        <w:jc w:val="both"/>
        <w:rPr>
          <w:i/>
          <w:sz w:val="4"/>
        </w:rPr>
      </w:pPr>
    </w:p>
    <w:p w:rsidR="00ED2FA7" w:rsidRDefault="00ED2FA7" w:rsidP="000601F9">
      <w:pPr>
        <w:jc w:val="both"/>
        <w:rPr>
          <w:i/>
          <w:sz w:val="4"/>
        </w:rPr>
      </w:pPr>
    </w:p>
    <w:p w:rsidR="00ED2FA7" w:rsidRDefault="00ED2FA7" w:rsidP="000601F9">
      <w:pPr>
        <w:jc w:val="both"/>
        <w:rPr>
          <w:i/>
          <w:sz w:val="4"/>
        </w:rPr>
      </w:pPr>
    </w:p>
    <w:p w:rsidR="00ED2FA7" w:rsidRDefault="00ED2FA7" w:rsidP="000601F9">
      <w:pPr>
        <w:jc w:val="both"/>
        <w:rPr>
          <w:i/>
          <w:sz w:val="4"/>
        </w:rPr>
      </w:pPr>
    </w:p>
    <w:p w:rsidR="00ED2FA7" w:rsidRDefault="00ED2FA7" w:rsidP="000601F9">
      <w:pPr>
        <w:jc w:val="both"/>
        <w:rPr>
          <w:i/>
          <w:sz w:val="4"/>
        </w:rPr>
      </w:pPr>
    </w:p>
    <w:p w:rsidR="00ED2FA7" w:rsidRDefault="00ED2FA7" w:rsidP="000601F9">
      <w:pPr>
        <w:jc w:val="both"/>
        <w:rPr>
          <w:i/>
          <w:sz w:val="4"/>
        </w:rPr>
      </w:pPr>
    </w:p>
    <w:p w:rsidR="000601F9" w:rsidRPr="00DE673D" w:rsidRDefault="000601F9" w:rsidP="000601F9">
      <w:pPr>
        <w:jc w:val="both"/>
        <w:rPr>
          <w:i/>
        </w:rPr>
      </w:pPr>
      <w:r w:rsidRPr="00DE673D">
        <w:rPr>
          <w:i/>
        </w:rPr>
        <w:t>Child Tax Credit - as long as you have a yearly household income of less than £16,190 (as assessed by HM Revenue and Customs) and do not get Working Tax Credit</w:t>
      </w:r>
    </w:p>
    <w:p w:rsidR="00ED2FA7" w:rsidRDefault="00ED2FA7" w:rsidP="000601F9">
      <w:pPr>
        <w:jc w:val="both"/>
        <w:rPr>
          <w:b/>
          <w:i/>
          <w:sz w:val="4"/>
        </w:rPr>
      </w:pPr>
    </w:p>
    <w:p w:rsidR="000601F9" w:rsidRPr="00DE673D" w:rsidRDefault="000601F9" w:rsidP="000601F9">
      <w:pPr>
        <w:jc w:val="both"/>
        <w:rPr>
          <w:i/>
        </w:rPr>
      </w:pPr>
      <w:r w:rsidRPr="00DE673D">
        <w:rPr>
          <w:b/>
          <w:i/>
        </w:rPr>
        <w:t>Working Tax Credit run-on (paid for 4 weeks after you stop qualifying for Working Tax Credit</w:t>
      </w:r>
      <w:r w:rsidRPr="00DE673D">
        <w:rPr>
          <w:i/>
        </w:rPr>
        <w:t>)</w:t>
      </w:r>
    </w:p>
    <w:p w:rsidR="007F7235" w:rsidRPr="00DE673D" w:rsidRDefault="007F7235" w:rsidP="000601F9">
      <w:pPr>
        <w:jc w:val="both"/>
        <w:rPr>
          <w:sz w:val="16"/>
        </w:rPr>
      </w:pPr>
    </w:p>
    <w:p w:rsidR="000601F9" w:rsidRPr="00DE673D" w:rsidRDefault="000601F9" w:rsidP="000601F9">
      <w:pPr>
        <w:jc w:val="both"/>
      </w:pPr>
      <w:r w:rsidRPr="00DE673D">
        <w:t xml:space="preserve">We suggest you make a claim for free school meals even if your child is in Key Stage 1 even though they are already entitled to Universal Infant Free School Meals, </w:t>
      </w:r>
      <w:r w:rsidR="00C23887" w:rsidRPr="00DE673D">
        <w:t xml:space="preserve">as </w:t>
      </w:r>
      <w:r w:rsidRPr="00DE673D">
        <w:t>school</w:t>
      </w:r>
      <w:r w:rsidR="002577EF" w:rsidRPr="00DE673D">
        <w:t xml:space="preserve"> can claim additional funding (Pupil P</w:t>
      </w:r>
      <w:r w:rsidRPr="00DE673D">
        <w:t>remium) for new equipment and resources for your child.</w:t>
      </w:r>
    </w:p>
    <w:p w:rsidR="00C23887" w:rsidRPr="00DE673D" w:rsidRDefault="00C23887" w:rsidP="000601F9">
      <w:pPr>
        <w:jc w:val="both"/>
        <w:rPr>
          <w:sz w:val="16"/>
        </w:rPr>
      </w:pPr>
    </w:p>
    <w:p w:rsidR="000601F9" w:rsidRPr="00DE673D" w:rsidRDefault="000601F9" w:rsidP="000601F9">
      <w:pPr>
        <w:jc w:val="both"/>
      </w:pPr>
      <w:r w:rsidRPr="00DE673D">
        <w:t>You can also apply for nursery-age children if they attend full days at a local authority nursery school, nursery class or an Academy nursery if it has the same Ofsted number as the primary school.</w:t>
      </w:r>
    </w:p>
    <w:p w:rsidR="000601F9" w:rsidRPr="00DE673D" w:rsidRDefault="000601F9" w:rsidP="000601F9">
      <w:pPr>
        <w:jc w:val="both"/>
        <w:rPr>
          <w:sz w:val="16"/>
        </w:rPr>
      </w:pPr>
    </w:p>
    <w:p w:rsidR="000601F9" w:rsidRPr="00DE673D" w:rsidRDefault="000601F9" w:rsidP="000601F9">
      <w:pPr>
        <w:jc w:val="both"/>
      </w:pPr>
      <w:r w:rsidRPr="00DE673D">
        <w:t xml:space="preserve">Phone Cheshire East on </w:t>
      </w:r>
      <w:r w:rsidRPr="00DE673D">
        <w:rPr>
          <w:b/>
        </w:rPr>
        <w:t>0300 123 5012</w:t>
      </w:r>
      <w:r w:rsidRPr="00DE673D">
        <w:t xml:space="preserve"> for further information and help, or visit: </w:t>
      </w:r>
      <w:hyperlink r:id="rId8" w:history="1">
        <w:r w:rsidRPr="00DE673D">
          <w:rPr>
            <w:rStyle w:val="Hyperlink"/>
            <w:b/>
          </w:rPr>
          <w:t>https://www.cheshireeast.gov.uk/schools/free_school_meals.aspx</w:t>
        </w:r>
      </w:hyperlink>
      <w:r w:rsidRPr="00DE673D">
        <w:t xml:space="preserve"> to complete an application. </w:t>
      </w:r>
    </w:p>
    <w:p w:rsidR="00C23887" w:rsidRPr="00DE673D" w:rsidRDefault="00C23887" w:rsidP="000601F9">
      <w:pPr>
        <w:jc w:val="both"/>
        <w:rPr>
          <w:sz w:val="16"/>
        </w:rPr>
      </w:pPr>
    </w:p>
    <w:p w:rsidR="000601F9" w:rsidRPr="00DE673D" w:rsidRDefault="000601F9" w:rsidP="000601F9">
      <w:pPr>
        <w:jc w:val="both"/>
      </w:pPr>
      <w:r w:rsidRPr="00DE673D">
        <w:t xml:space="preserve">We hope this information helps. Should you need any support to complete the application process please contact the school office who can make an appointment for me to call you back. </w:t>
      </w:r>
    </w:p>
    <w:p w:rsidR="000601F9" w:rsidRPr="00DE673D" w:rsidRDefault="000601F9" w:rsidP="000601F9">
      <w:pPr>
        <w:jc w:val="both"/>
      </w:pPr>
    </w:p>
    <w:p w:rsidR="000601F9" w:rsidRPr="00DE673D" w:rsidRDefault="002C5FF3" w:rsidP="000601F9">
      <w:pPr>
        <w:jc w:val="both"/>
        <w:rPr>
          <w:b/>
          <w:u w:val="single"/>
        </w:rPr>
      </w:pPr>
      <w:r w:rsidRPr="00DE673D">
        <w:rPr>
          <w:b/>
          <w:u w:val="single"/>
        </w:rPr>
        <w:t>ROAD MARKINGS</w:t>
      </w:r>
      <w:r w:rsidR="00DD40F3" w:rsidRPr="00DE673D">
        <w:rPr>
          <w:b/>
          <w:u w:val="single"/>
        </w:rPr>
        <w:t xml:space="preserve"> </w:t>
      </w:r>
    </w:p>
    <w:p w:rsidR="00DE673D" w:rsidRDefault="00164356" w:rsidP="000601F9">
      <w:pPr>
        <w:jc w:val="both"/>
        <w:rPr>
          <w:rFonts w:eastAsia="Times New Roman"/>
        </w:rPr>
      </w:pPr>
      <w:r w:rsidRPr="00DE673D">
        <w:rPr>
          <w:rFonts w:eastAsia="Times New Roman"/>
        </w:rPr>
        <w:t xml:space="preserve">The yellow zig-zag </w:t>
      </w:r>
      <w:r w:rsidR="00F51D88">
        <w:rPr>
          <w:rFonts w:eastAsia="Times New Roman"/>
        </w:rPr>
        <w:t xml:space="preserve">lines outside school are not a </w:t>
      </w:r>
      <w:r w:rsidRPr="00DE673D">
        <w:rPr>
          <w:rFonts w:eastAsia="Times New Roman"/>
        </w:rPr>
        <w:t>drop o</w:t>
      </w:r>
      <w:r w:rsidR="00F51D88">
        <w:rPr>
          <w:rFonts w:eastAsia="Times New Roman"/>
        </w:rPr>
        <w:t>ff or waiting zone</w:t>
      </w:r>
      <w:r w:rsidR="00DE673D">
        <w:rPr>
          <w:rFonts w:eastAsia="Times New Roman"/>
        </w:rPr>
        <w:t xml:space="preserve"> </w:t>
      </w:r>
      <w:r w:rsidR="00BE58E3" w:rsidRPr="00DE673D">
        <w:rPr>
          <w:rFonts w:eastAsia="Times New Roman"/>
        </w:rPr>
        <w:t>for parents</w:t>
      </w:r>
      <w:r w:rsidRPr="00DE673D">
        <w:rPr>
          <w:rFonts w:eastAsia="Times New Roman"/>
        </w:rPr>
        <w:t>.  Stopping on these, even for ½ a minute</w:t>
      </w:r>
      <w:r w:rsidR="00ED2FA7">
        <w:rPr>
          <w:rFonts w:eastAsia="Times New Roman"/>
        </w:rPr>
        <w:t>,</w:t>
      </w:r>
      <w:r w:rsidRPr="00DE673D">
        <w:rPr>
          <w:rFonts w:eastAsia="Times New Roman"/>
        </w:rPr>
        <w:t xml:space="preserve"> is prohibited between the hours stated on the sign.  </w:t>
      </w:r>
    </w:p>
    <w:p w:rsidR="00F51D88" w:rsidRDefault="00F51D88" w:rsidP="000601F9">
      <w:pPr>
        <w:jc w:val="both"/>
        <w:rPr>
          <w:rFonts w:eastAsia="Times New Roman"/>
          <w:sz w:val="16"/>
        </w:rPr>
      </w:pPr>
    </w:p>
    <w:p w:rsidR="00F51D88" w:rsidRPr="00ED2FA7" w:rsidRDefault="00164356" w:rsidP="000601F9">
      <w:pPr>
        <w:jc w:val="both"/>
        <w:rPr>
          <w:rFonts w:eastAsia="Times New Roman"/>
          <w:b/>
        </w:rPr>
      </w:pPr>
      <w:r w:rsidRPr="00ED2FA7">
        <w:rPr>
          <w:rFonts w:eastAsia="Times New Roman"/>
          <w:b/>
        </w:rPr>
        <w:t xml:space="preserve">By parking on them you are causing an obstruction and could be putting a child’s life in danger.  </w:t>
      </w:r>
    </w:p>
    <w:p w:rsidR="00F51D88" w:rsidRDefault="00F51D88" w:rsidP="000601F9">
      <w:pPr>
        <w:jc w:val="both"/>
        <w:rPr>
          <w:rFonts w:eastAsia="Times New Roman"/>
          <w:sz w:val="16"/>
        </w:rPr>
      </w:pPr>
    </w:p>
    <w:p w:rsidR="00ED2FA7" w:rsidRDefault="00164356" w:rsidP="000601F9">
      <w:pPr>
        <w:jc w:val="both"/>
        <w:rPr>
          <w:rFonts w:eastAsia="Times New Roman"/>
        </w:rPr>
      </w:pPr>
      <w:r w:rsidRPr="00DE673D">
        <w:rPr>
          <w:rFonts w:eastAsia="Times New Roman"/>
        </w:rPr>
        <w:t>Waggs Road is patrolled regular</w:t>
      </w:r>
      <w:r w:rsidR="002577EF" w:rsidRPr="00DE673D">
        <w:rPr>
          <w:rFonts w:eastAsia="Times New Roman"/>
        </w:rPr>
        <w:t>l</w:t>
      </w:r>
      <w:r w:rsidRPr="00DE673D">
        <w:rPr>
          <w:rFonts w:eastAsia="Times New Roman"/>
        </w:rPr>
        <w:t xml:space="preserve">y </w:t>
      </w:r>
      <w:r w:rsidR="002577EF" w:rsidRPr="00DE673D">
        <w:rPr>
          <w:rFonts w:eastAsia="Times New Roman"/>
        </w:rPr>
        <w:t>by the local PCSO</w:t>
      </w:r>
      <w:r w:rsidR="00ED2FA7">
        <w:rPr>
          <w:rFonts w:eastAsia="Times New Roman"/>
        </w:rPr>
        <w:t xml:space="preserve">s </w:t>
      </w:r>
      <w:r w:rsidR="002577EF" w:rsidRPr="00DE673D">
        <w:rPr>
          <w:rFonts w:eastAsia="Times New Roman"/>
        </w:rPr>
        <w:t>and the L</w:t>
      </w:r>
      <w:r w:rsidR="00ED2FA7">
        <w:rPr>
          <w:rFonts w:eastAsia="Times New Roman"/>
        </w:rPr>
        <w:t xml:space="preserve">ocal </w:t>
      </w:r>
      <w:r w:rsidR="002577EF" w:rsidRPr="00DE673D">
        <w:rPr>
          <w:rFonts w:eastAsia="Times New Roman"/>
        </w:rPr>
        <w:t>A</w:t>
      </w:r>
      <w:r w:rsidR="00ED2FA7">
        <w:rPr>
          <w:rFonts w:eastAsia="Times New Roman"/>
        </w:rPr>
        <w:t>uthority</w:t>
      </w:r>
      <w:r w:rsidR="002577EF" w:rsidRPr="00DE673D">
        <w:rPr>
          <w:rFonts w:eastAsia="Times New Roman"/>
        </w:rPr>
        <w:t xml:space="preserve"> Civil Enforcement Officer who will issue you </w:t>
      </w:r>
    </w:p>
    <w:p w:rsidR="00DE673D" w:rsidRDefault="002577EF" w:rsidP="000601F9">
      <w:pPr>
        <w:jc w:val="both"/>
        <w:rPr>
          <w:rFonts w:eastAsia="Times New Roman"/>
        </w:rPr>
      </w:pPr>
      <w:proofErr w:type="gramStart"/>
      <w:r w:rsidRPr="00DE673D">
        <w:rPr>
          <w:rFonts w:eastAsia="Times New Roman"/>
        </w:rPr>
        <w:t>with</w:t>
      </w:r>
      <w:proofErr w:type="gramEnd"/>
      <w:r w:rsidRPr="00DE673D">
        <w:rPr>
          <w:rFonts w:eastAsia="Times New Roman"/>
        </w:rPr>
        <w:t xml:space="preserve"> a £70 fine if they see you </w:t>
      </w:r>
      <w:r w:rsidR="00ED2FA7">
        <w:rPr>
          <w:rFonts w:eastAsia="Times New Roman"/>
        </w:rPr>
        <w:t xml:space="preserve">parked </w:t>
      </w:r>
      <w:r w:rsidRPr="00DE673D">
        <w:rPr>
          <w:rFonts w:eastAsia="Times New Roman"/>
        </w:rPr>
        <w:t xml:space="preserve">on the zig-zags.  </w:t>
      </w:r>
    </w:p>
    <w:p w:rsidR="00F551B4" w:rsidRPr="00F51D88" w:rsidRDefault="002577EF" w:rsidP="000601F9">
      <w:pPr>
        <w:jc w:val="both"/>
        <w:rPr>
          <w:rFonts w:eastAsia="Times New Roman"/>
        </w:rPr>
      </w:pPr>
      <w:r w:rsidRPr="00DE673D">
        <w:rPr>
          <w:rFonts w:eastAsia="Times New Roman"/>
        </w:rPr>
        <w:t xml:space="preserve">We urge you to find somewhere else to park and walk </w:t>
      </w:r>
      <w:r w:rsidR="00ED2FA7">
        <w:rPr>
          <w:rFonts w:eastAsia="Times New Roman"/>
        </w:rPr>
        <w:t>the short distance to the gates. P</w:t>
      </w:r>
      <w:r w:rsidRPr="00DE673D">
        <w:rPr>
          <w:rFonts w:eastAsia="Times New Roman"/>
        </w:rPr>
        <w:t xml:space="preserve">lease be mindful of parking over neighbour’s driveways as that too </w:t>
      </w:r>
      <w:r w:rsidR="00ED2FA7">
        <w:rPr>
          <w:rFonts w:eastAsia="Times New Roman"/>
        </w:rPr>
        <w:t>can carry</w:t>
      </w:r>
      <w:r w:rsidRPr="00DE673D">
        <w:rPr>
          <w:rFonts w:eastAsia="Times New Roman"/>
        </w:rPr>
        <w:t xml:space="preserve"> a</w:t>
      </w:r>
      <w:r w:rsidR="00ED2FA7">
        <w:rPr>
          <w:rFonts w:eastAsia="Times New Roman"/>
        </w:rPr>
        <w:t xml:space="preserve"> hefty</w:t>
      </w:r>
      <w:r w:rsidRPr="00DE673D">
        <w:rPr>
          <w:rFonts w:eastAsia="Times New Roman"/>
        </w:rPr>
        <w:t xml:space="preserve"> fine, as well as causing </w:t>
      </w:r>
      <w:r w:rsidR="00ED2FA7">
        <w:rPr>
          <w:rFonts w:eastAsia="Times New Roman"/>
        </w:rPr>
        <w:t xml:space="preserve">an inconvenience or aggravation </w:t>
      </w:r>
      <w:r w:rsidRPr="00DE673D">
        <w:rPr>
          <w:rFonts w:eastAsia="Times New Roman"/>
        </w:rPr>
        <w:t xml:space="preserve">to </w:t>
      </w:r>
      <w:r w:rsidR="00ED2FA7">
        <w:rPr>
          <w:rFonts w:eastAsia="Times New Roman"/>
        </w:rPr>
        <w:t xml:space="preserve">our </w:t>
      </w:r>
      <w:r w:rsidRPr="00DE673D">
        <w:rPr>
          <w:rFonts w:eastAsia="Times New Roman"/>
        </w:rPr>
        <w:t>neighbours.</w:t>
      </w:r>
    </w:p>
    <w:p w:rsidR="0020502F" w:rsidRDefault="0020502F" w:rsidP="0020502F">
      <w:pPr>
        <w:jc w:val="both"/>
        <w:rPr>
          <w:rFonts w:eastAsia="Times New Roman" w:cs="Calibri"/>
          <w:color w:val="000000"/>
        </w:rPr>
      </w:pPr>
    </w:p>
    <w:p w:rsidR="00DE673D" w:rsidRDefault="00DE673D" w:rsidP="0020502F">
      <w:pPr>
        <w:jc w:val="both"/>
        <w:rPr>
          <w:rFonts w:eastAsia="Times New Roman" w:cs="Calibri"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LANTERN MAKING WORKSHOPS</w:t>
      </w:r>
    </w:p>
    <w:p w:rsidR="00ED2FA7" w:rsidRDefault="00DE673D" w:rsidP="00ED2FA7">
      <w:pPr>
        <w:jc w:val="both"/>
        <w:rPr>
          <w:rFonts w:ascii="Arial" w:hAnsi="Arial" w:cs="Arial"/>
          <w:noProof/>
          <w:color w:val="3C3C3B"/>
          <w:lang w:eastAsia="en-GB"/>
        </w:rPr>
      </w:pPr>
      <w:r>
        <w:rPr>
          <w:rFonts w:eastAsia="Times New Roman" w:cs="Calibri"/>
          <w:color w:val="000000"/>
        </w:rPr>
        <w:t>Although there will not be a Lantern Parade or Christmas Lights Switch-On in Congleton this year, the Congleton Community Projects team are still organising the popular and traditional lantern-making workshops for families.  Instead of a parade, it is hoped that the children can switch</w:t>
      </w:r>
      <w:r w:rsidR="00CD77A4">
        <w:rPr>
          <w:rFonts w:eastAsia="Times New Roman" w:cs="Calibri"/>
          <w:color w:val="000000"/>
        </w:rPr>
        <w:t xml:space="preserve"> on their lantern at home at an agreed time.</w:t>
      </w:r>
      <w:r w:rsidR="00ED2FA7" w:rsidRPr="00ED2FA7">
        <w:rPr>
          <w:rFonts w:ascii="Arial" w:hAnsi="Arial" w:cs="Arial"/>
          <w:noProof/>
          <w:color w:val="3C3C3B"/>
          <w:lang w:eastAsia="en-GB"/>
        </w:rPr>
        <w:t xml:space="preserve"> </w:t>
      </w:r>
    </w:p>
    <w:p w:rsidR="00DE673D" w:rsidRDefault="00ED2FA7" w:rsidP="00ED2FA7">
      <w:pPr>
        <w:rPr>
          <w:rFonts w:eastAsia="Times New Roman" w:cs="Calibri"/>
          <w:b/>
          <w:color w:val="000000"/>
          <w:u w:val="single"/>
        </w:rPr>
      </w:pPr>
      <w:r>
        <w:rPr>
          <w:rFonts w:ascii="Arial" w:hAnsi="Arial" w:cs="Arial"/>
          <w:noProof/>
          <w:color w:val="3C3C3B"/>
          <w:lang w:eastAsia="en-GB"/>
        </w:rPr>
        <w:drawing>
          <wp:inline distT="0" distB="0" distL="0" distR="0" wp14:anchorId="6B9DC553" wp14:editId="1EA7F777">
            <wp:extent cx="1875736" cy="1190515"/>
            <wp:effectExtent l="0" t="0" r="0" b="0"/>
            <wp:docPr id="2" name="Picture 2" descr="https://www.congleton-tc.gov.uk/wp-content/uploads/2017/10/great-lanterns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gleton-tc.gov.uk/wp-content/uploads/2017/10/great-lanterns-2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0" r="4558"/>
                    <a:stretch/>
                  </pic:blipFill>
                  <pic:spPr bwMode="auto">
                    <a:xfrm>
                      <a:off x="0" y="0"/>
                      <a:ext cx="1898302" cy="12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7A4" w:rsidRDefault="00CD77A4" w:rsidP="0020502F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Workshops will be limited in numbers, will last for 75 minutes and booking is essential.  Social distancing and health and safety arrangements will be in place.  The rule of 6 will apply or any other new advice that occurs before then.</w:t>
      </w:r>
    </w:p>
    <w:p w:rsidR="00CD77A4" w:rsidRDefault="00CD77A4" w:rsidP="00F51D88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Workshops are planned to take place at The Electric Picture House in Spindle Street on Saturdays 7</w:t>
      </w:r>
      <w:r w:rsidRPr="00CD77A4">
        <w:rPr>
          <w:rFonts w:eastAsia="Times New Roman" w:cs="Calibri"/>
          <w:color w:val="000000"/>
          <w:vertAlign w:val="superscript"/>
        </w:rPr>
        <w:t>th</w:t>
      </w:r>
      <w:r>
        <w:rPr>
          <w:rFonts w:eastAsia="Times New Roman" w:cs="Calibri"/>
          <w:color w:val="000000"/>
        </w:rPr>
        <w:t>, 14</w:t>
      </w:r>
      <w:r w:rsidRPr="00CD77A4">
        <w:rPr>
          <w:rFonts w:eastAsia="Times New Roman" w:cs="Calibri"/>
          <w:color w:val="000000"/>
          <w:vertAlign w:val="superscript"/>
        </w:rPr>
        <w:t>th</w:t>
      </w:r>
      <w:r>
        <w:rPr>
          <w:rFonts w:eastAsia="Times New Roman" w:cs="Calibri"/>
          <w:color w:val="000000"/>
        </w:rPr>
        <w:t xml:space="preserve"> &amp; 21</w:t>
      </w:r>
      <w:r w:rsidRPr="00CD77A4">
        <w:rPr>
          <w:rFonts w:eastAsia="Times New Roman" w:cs="Calibri"/>
          <w:color w:val="000000"/>
          <w:vertAlign w:val="superscript"/>
        </w:rPr>
        <w:t>st</w:t>
      </w:r>
      <w:r>
        <w:rPr>
          <w:rFonts w:eastAsia="Times New Roman" w:cs="Calibri"/>
          <w:color w:val="000000"/>
        </w:rPr>
        <w:t xml:space="preserve"> November in 75-minute slots starting from 10:30am, with t</w:t>
      </w:r>
      <w:r w:rsidR="00F51D88">
        <w:rPr>
          <w:rFonts w:eastAsia="Times New Roman" w:cs="Calibri"/>
          <w:color w:val="000000"/>
        </w:rPr>
        <w:t>he last slot being at 3:30pm.  I</w:t>
      </w:r>
      <w:r>
        <w:rPr>
          <w:rFonts w:eastAsia="Times New Roman" w:cs="Calibri"/>
          <w:color w:val="000000"/>
        </w:rPr>
        <w:t xml:space="preserve">f you are interested, please call them on 01260 270908 or you can e-mail them on </w:t>
      </w:r>
      <w:hyperlink r:id="rId10" w:history="1">
        <w:r w:rsidRPr="00582C91">
          <w:rPr>
            <w:rStyle w:val="Hyperlink"/>
            <w:rFonts w:eastAsia="Times New Roman" w:cs="Calibri"/>
          </w:rPr>
          <w:t>jo@congletoncommunityprojects.org</w:t>
        </w:r>
      </w:hyperlink>
      <w:r>
        <w:rPr>
          <w:rFonts w:eastAsia="Times New Roman" w:cs="Calibri"/>
          <w:color w:val="000000"/>
        </w:rPr>
        <w:t xml:space="preserve"> to book your slot and to find ou</w:t>
      </w:r>
      <w:r w:rsidR="00A317D9">
        <w:rPr>
          <w:rFonts w:eastAsia="Times New Roman" w:cs="Calibri"/>
          <w:color w:val="000000"/>
        </w:rPr>
        <w:t>t further details.</w:t>
      </w:r>
    </w:p>
    <w:p w:rsidR="00A317D9" w:rsidRPr="00DE673D" w:rsidRDefault="00A317D9" w:rsidP="0020502F">
      <w:pPr>
        <w:jc w:val="both"/>
        <w:rPr>
          <w:rFonts w:eastAsia="Times New Roman" w:cs="Calibri"/>
          <w:color w:val="000000"/>
        </w:rPr>
      </w:pPr>
    </w:p>
    <w:p w:rsidR="00530654" w:rsidRPr="00DE673D" w:rsidRDefault="00DD40F3" w:rsidP="00530654">
      <w:pPr>
        <w:jc w:val="both"/>
        <w:rPr>
          <w:b/>
          <w:u w:val="single"/>
        </w:rPr>
      </w:pPr>
      <w:r w:rsidRPr="00DE673D">
        <w:rPr>
          <w:b/>
          <w:u w:val="single"/>
        </w:rPr>
        <w:t>CELEBRATIONS</w:t>
      </w:r>
    </w:p>
    <w:p w:rsidR="00ED2FA7" w:rsidRDefault="00DD40F3" w:rsidP="00ED2FA7">
      <w:pPr>
        <w:jc w:val="both"/>
      </w:pPr>
      <w:r w:rsidRPr="00DE673D">
        <w:t>Don’t forget, if your child has</w:t>
      </w:r>
      <w:r w:rsidR="00F551B4" w:rsidRPr="00DE673D">
        <w:t xml:space="preserve"> anything to celebrate that they would like to share with everyone?  If so, please send us in a </w:t>
      </w:r>
    </w:p>
    <w:p w:rsidR="00ED2FA7" w:rsidRDefault="00ED2FA7" w:rsidP="00ED2FA7">
      <w:pPr>
        <w:jc w:val="both"/>
      </w:pPr>
    </w:p>
    <w:p w:rsidR="00482CEF" w:rsidRPr="00DE673D" w:rsidRDefault="00F551B4" w:rsidP="00ED2FA7">
      <w:pPr>
        <w:jc w:val="both"/>
      </w:pPr>
      <w:proofErr w:type="gramStart"/>
      <w:r w:rsidRPr="00DE673D">
        <w:t>picture</w:t>
      </w:r>
      <w:proofErr w:type="gramEnd"/>
      <w:r w:rsidRPr="00DE673D">
        <w:t xml:space="preserve"> with a </w:t>
      </w:r>
      <w:r w:rsidR="00ED2FA7">
        <w:t xml:space="preserve">‘write up’ or </w:t>
      </w:r>
      <w:r w:rsidRPr="00DE673D">
        <w:t xml:space="preserve">description of what </w:t>
      </w:r>
      <w:r w:rsidR="00ED2FA7">
        <w:t>the award is for</w:t>
      </w:r>
      <w:r w:rsidRPr="00DE673D">
        <w:t xml:space="preserve"> and it will appear on the next Newsletter</w:t>
      </w:r>
      <w:r w:rsidR="00F51D88">
        <w:t xml:space="preserve"> </w:t>
      </w:r>
      <w:r w:rsidR="00ED2FA7">
        <w:t>after submission.</w:t>
      </w:r>
    </w:p>
    <w:p w:rsidR="00DB0523" w:rsidRDefault="00DB0523" w:rsidP="00E5569A">
      <w:pPr>
        <w:jc w:val="both"/>
        <w:rPr>
          <w:b/>
          <w:u w:val="single"/>
        </w:rPr>
      </w:pPr>
    </w:p>
    <w:p w:rsidR="00B50EAD" w:rsidRDefault="00DB0523" w:rsidP="00E5569A">
      <w:pPr>
        <w:jc w:val="both"/>
        <w:rPr>
          <w:b/>
          <w:u w:val="single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1834F780" wp14:editId="4307B973">
            <wp:simplePos x="0" y="0"/>
            <wp:positionH relativeFrom="column">
              <wp:posOffset>1635125</wp:posOffset>
            </wp:positionH>
            <wp:positionV relativeFrom="paragraph">
              <wp:posOffset>3175</wp:posOffset>
            </wp:positionV>
            <wp:extent cx="1769110" cy="1548130"/>
            <wp:effectExtent l="0" t="0" r="2540" b="0"/>
            <wp:wrapTight wrapText="bothSides">
              <wp:wrapPolygon edited="0">
                <wp:start x="0" y="0"/>
                <wp:lineTo x="0" y="21263"/>
                <wp:lineTo x="21398" y="21263"/>
                <wp:lineTo x="21398" y="0"/>
                <wp:lineTo x="0" y="0"/>
              </wp:wrapPolygon>
            </wp:wrapTight>
            <wp:docPr id="3" name="Picture 3" descr="Stoke Youth - Don't forget, clocks go back in the morning | Faceboo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ke Youth - Don't forget, clocks go back in the morning | Faceboo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AD">
        <w:rPr>
          <w:b/>
          <w:u w:val="single"/>
        </w:rPr>
        <w:t>CLOCKS GO BACK</w:t>
      </w:r>
    </w:p>
    <w:p w:rsidR="00B50EAD" w:rsidRDefault="00B50EAD" w:rsidP="00E5569A">
      <w:pPr>
        <w:jc w:val="both"/>
      </w:pPr>
      <w:r>
        <w:t>Don’t forget to put your clocks back an hour this weekend, 25</w:t>
      </w:r>
      <w:r w:rsidRPr="00B50EAD">
        <w:rPr>
          <w:vertAlign w:val="superscript"/>
        </w:rPr>
        <w:t>th</w:t>
      </w:r>
      <w:r>
        <w:t xml:space="preserve"> October.</w:t>
      </w:r>
    </w:p>
    <w:p w:rsidR="00B50EAD" w:rsidRDefault="00B50EAD" w:rsidP="00E5569A">
      <w:pPr>
        <w:jc w:val="both"/>
      </w:pPr>
    </w:p>
    <w:p w:rsidR="00B50EAD" w:rsidRDefault="00B50EAD" w:rsidP="00B50EAD"/>
    <w:p w:rsidR="00B50EAD" w:rsidRPr="00B50EAD" w:rsidRDefault="00B50EAD" w:rsidP="00E5569A">
      <w:pPr>
        <w:jc w:val="both"/>
      </w:pPr>
    </w:p>
    <w:p w:rsidR="00A317D9" w:rsidRDefault="00A317D9" w:rsidP="00E5569A">
      <w:pPr>
        <w:jc w:val="both"/>
        <w:rPr>
          <w:b/>
        </w:rPr>
      </w:pPr>
    </w:p>
    <w:tbl>
      <w:tblPr>
        <w:tblStyle w:val="TableGrid"/>
        <w:tblpPr w:leftFromText="180" w:rightFromText="180" w:vertAnchor="page" w:horzAnchor="margin" w:tblpXSpec="right" w:tblpY="5630"/>
        <w:tblW w:w="4815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</w:tblGrid>
      <w:tr w:rsidR="00873823" w:rsidTr="00873823">
        <w:tc>
          <w:tcPr>
            <w:tcW w:w="4815" w:type="dxa"/>
            <w:gridSpan w:val="3"/>
            <w:shd w:val="clear" w:color="auto" w:fill="FFFF00"/>
          </w:tcPr>
          <w:p w:rsidR="00873823" w:rsidRPr="00A317D9" w:rsidRDefault="00873823" w:rsidP="00873823">
            <w:pPr>
              <w:jc w:val="center"/>
              <w:rPr>
                <w:b/>
                <w:caps/>
                <w:noProof/>
                <w:sz w:val="20"/>
                <w:szCs w:val="20"/>
                <w:lang w:eastAsia="en-GB"/>
              </w:rPr>
            </w:pPr>
            <w:r w:rsidRPr="00A317D9">
              <w:rPr>
                <w:b/>
                <w:caps/>
                <w:noProof/>
                <w:sz w:val="20"/>
                <w:szCs w:val="20"/>
                <w:lang w:eastAsia="en-GB"/>
              </w:rPr>
              <w:t>Academic Year</w:t>
            </w:r>
          </w:p>
          <w:p w:rsidR="00873823" w:rsidRPr="003226DF" w:rsidRDefault="00873823" w:rsidP="0087382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3226DF">
              <w:rPr>
                <w:b/>
                <w:noProof/>
                <w:sz w:val="20"/>
                <w:szCs w:val="20"/>
                <w:lang w:eastAsia="en-GB"/>
              </w:rPr>
              <w:t>2020 – 2021</w:t>
            </w:r>
          </w:p>
        </w:tc>
      </w:tr>
      <w:tr w:rsidR="00873823" w:rsidTr="00873823">
        <w:tc>
          <w:tcPr>
            <w:tcW w:w="4815" w:type="dxa"/>
            <w:gridSpan w:val="3"/>
          </w:tcPr>
          <w:p w:rsidR="00873823" w:rsidRPr="00F51D88" w:rsidRDefault="00873823" w:rsidP="00873823">
            <w:pPr>
              <w:rPr>
                <w:b/>
                <w:caps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 xml:space="preserve">                                      </w:t>
            </w:r>
            <w:r w:rsidRPr="00F51D88">
              <w:rPr>
                <w:rFonts w:eastAsia="Times New Roman" w:cs="Arial"/>
                <w:b/>
                <w:caps/>
                <w:noProof/>
                <w:sz w:val="16"/>
                <w:szCs w:val="16"/>
                <w:lang w:eastAsia="en-GB"/>
              </w:rPr>
              <w:t xml:space="preserve">School Opens                 School Closes        </w:t>
            </w:r>
          </w:p>
        </w:tc>
      </w:tr>
      <w:tr w:rsidR="00873823" w:rsidTr="00873823">
        <w:tc>
          <w:tcPr>
            <w:tcW w:w="1696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Autumn 1  </w:t>
            </w:r>
          </w:p>
        </w:tc>
        <w:tc>
          <w:tcPr>
            <w:tcW w:w="1560" w:type="dxa"/>
          </w:tcPr>
          <w:p w:rsidR="00873823" w:rsidRPr="00A317D9" w:rsidRDefault="00873823" w:rsidP="00873823">
            <w:pPr>
              <w:rPr>
                <w:b/>
                <w:dstrike/>
                <w:noProof/>
                <w:sz w:val="20"/>
                <w:szCs w:val="20"/>
                <w:lang w:eastAsia="en-GB"/>
              </w:rPr>
            </w:pPr>
            <w:r>
              <w:rPr>
                <w:b/>
                <w:dstrike/>
                <w:noProof/>
                <w:sz w:val="20"/>
                <w:szCs w:val="20"/>
                <w:lang w:eastAsia="en-GB"/>
              </w:rPr>
              <w:t>*</w:t>
            </w:r>
            <w:r w:rsidRPr="00A317D9">
              <w:rPr>
                <w:b/>
                <w:dstrike/>
                <w:noProof/>
                <w:sz w:val="20"/>
                <w:szCs w:val="20"/>
                <w:lang w:eastAsia="en-GB"/>
              </w:rPr>
              <w:t>02.09.2020</w:t>
            </w:r>
          </w:p>
        </w:tc>
        <w:tc>
          <w:tcPr>
            <w:tcW w:w="1559" w:type="dxa"/>
          </w:tcPr>
          <w:p w:rsidR="00873823" w:rsidRPr="00A317D9" w:rsidRDefault="00873823" w:rsidP="00873823">
            <w:pPr>
              <w:rPr>
                <w:b/>
                <w:dstrike/>
                <w:noProof/>
                <w:sz w:val="20"/>
                <w:szCs w:val="20"/>
                <w:lang w:eastAsia="en-GB"/>
              </w:rPr>
            </w:pPr>
            <w:r w:rsidRPr="00A317D9">
              <w:rPr>
                <w:b/>
                <w:dstrike/>
                <w:noProof/>
                <w:sz w:val="20"/>
                <w:szCs w:val="20"/>
                <w:lang w:eastAsia="en-GB"/>
              </w:rPr>
              <w:t>23.10.2020</w:t>
            </w:r>
          </w:p>
          <w:p w:rsidR="00873823" w:rsidRPr="00A317D9" w:rsidRDefault="00873823" w:rsidP="00873823">
            <w:pPr>
              <w:rPr>
                <w:b/>
                <w:dstrike/>
                <w:noProof/>
                <w:sz w:val="20"/>
                <w:szCs w:val="20"/>
                <w:lang w:eastAsia="en-GB"/>
              </w:rPr>
            </w:pPr>
          </w:p>
        </w:tc>
      </w:tr>
      <w:tr w:rsidR="00873823" w:rsidTr="00873823">
        <w:tc>
          <w:tcPr>
            <w:tcW w:w="4815" w:type="dxa"/>
            <w:gridSpan w:val="3"/>
            <w:shd w:val="clear" w:color="auto" w:fill="FFFF00"/>
          </w:tcPr>
          <w:p w:rsidR="00873823" w:rsidRPr="003226DF" w:rsidRDefault="00873823" w:rsidP="0087382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Half Term</w:t>
            </w:r>
          </w:p>
        </w:tc>
      </w:tr>
      <w:tr w:rsidR="00873823" w:rsidTr="00873823">
        <w:tc>
          <w:tcPr>
            <w:tcW w:w="1696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1560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*03.11.2020</w:t>
            </w:r>
          </w:p>
        </w:tc>
        <w:tc>
          <w:tcPr>
            <w:tcW w:w="1559" w:type="dxa"/>
          </w:tcPr>
          <w:p w:rsidR="00873823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18.12.2020</w:t>
            </w:r>
          </w:p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873823" w:rsidTr="00873823">
        <w:tc>
          <w:tcPr>
            <w:tcW w:w="4815" w:type="dxa"/>
            <w:gridSpan w:val="3"/>
            <w:shd w:val="clear" w:color="auto" w:fill="FFFF00"/>
          </w:tcPr>
          <w:p w:rsidR="00873823" w:rsidRDefault="00873823" w:rsidP="0087382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Christmas Holidays</w:t>
            </w:r>
          </w:p>
        </w:tc>
      </w:tr>
      <w:tr w:rsidR="00873823" w:rsidTr="00873823">
        <w:tc>
          <w:tcPr>
            <w:tcW w:w="1696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Spring 1  </w:t>
            </w:r>
          </w:p>
        </w:tc>
        <w:tc>
          <w:tcPr>
            <w:tcW w:w="1560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04.01.2021</w:t>
            </w:r>
          </w:p>
        </w:tc>
        <w:tc>
          <w:tcPr>
            <w:tcW w:w="1559" w:type="dxa"/>
          </w:tcPr>
          <w:p w:rsidR="00873823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*11.02.2021</w:t>
            </w:r>
          </w:p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873823" w:rsidTr="00873823">
        <w:tc>
          <w:tcPr>
            <w:tcW w:w="4815" w:type="dxa"/>
            <w:gridSpan w:val="3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Half Term</w:t>
            </w:r>
          </w:p>
        </w:tc>
      </w:tr>
      <w:tr w:rsidR="00873823" w:rsidTr="00873823">
        <w:tc>
          <w:tcPr>
            <w:tcW w:w="1696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1560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22.02.2021</w:t>
            </w:r>
          </w:p>
        </w:tc>
        <w:tc>
          <w:tcPr>
            <w:tcW w:w="1559" w:type="dxa"/>
          </w:tcPr>
          <w:p w:rsidR="00873823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*31.03.2021</w:t>
            </w:r>
          </w:p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873823" w:rsidTr="00873823">
        <w:tc>
          <w:tcPr>
            <w:tcW w:w="4815" w:type="dxa"/>
            <w:gridSpan w:val="3"/>
            <w:shd w:val="clear" w:color="auto" w:fill="FFFF00"/>
          </w:tcPr>
          <w:p w:rsidR="00873823" w:rsidRPr="003226DF" w:rsidRDefault="00873823" w:rsidP="0087382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Easter Holidays</w:t>
            </w:r>
          </w:p>
        </w:tc>
      </w:tr>
      <w:tr w:rsidR="00873823" w:rsidTr="00873823">
        <w:tc>
          <w:tcPr>
            <w:tcW w:w="1696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1560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19.04.2021</w:t>
            </w:r>
          </w:p>
        </w:tc>
        <w:tc>
          <w:tcPr>
            <w:tcW w:w="1559" w:type="dxa"/>
          </w:tcPr>
          <w:p w:rsidR="00873823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28.05.2021</w:t>
            </w:r>
          </w:p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873823" w:rsidTr="00873823">
        <w:tc>
          <w:tcPr>
            <w:tcW w:w="1696" w:type="dxa"/>
            <w:shd w:val="clear" w:color="auto" w:fill="FFFF00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3119" w:type="dxa"/>
            <w:gridSpan w:val="2"/>
            <w:shd w:val="clear" w:color="auto" w:fill="FFFF00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Monday 3</w:t>
            </w:r>
            <w:r w:rsidRPr="0001407D">
              <w:rPr>
                <w:b/>
                <w:noProof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May 2021</w:t>
            </w:r>
          </w:p>
        </w:tc>
      </w:tr>
      <w:tr w:rsidR="00873823" w:rsidTr="00873823">
        <w:tc>
          <w:tcPr>
            <w:tcW w:w="4815" w:type="dxa"/>
            <w:gridSpan w:val="3"/>
            <w:shd w:val="clear" w:color="auto" w:fill="FFFF00"/>
          </w:tcPr>
          <w:p w:rsidR="00873823" w:rsidRPr="003226DF" w:rsidRDefault="00873823" w:rsidP="0087382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Half Term</w:t>
            </w:r>
          </w:p>
        </w:tc>
      </w:tr>
      <w:tr w:rsidR="00873823" w:rsidTr="00873823">
        <w:tc>
          <w:tcPr>
            <w:tcW w:w="1696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1560" w:type="dxa"/>
          </w:tcPr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*08.06.2021</w:t>
            </w:r>
          </w:p>
        </w:tc>
        <w:tc>
          <w:tcPr>
            <w:tcW w:w="1559" w:type="dxa"/>
          </w:tcPr>
          <w:p w:rsidR="00873823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21.07.2021</w:t>
            </w:r>
          </w:p>
          <w:p w:rsidR="00873823" w:rsidRPr="003226DF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873823" w:rsidTr="00873823">
        <w:tc>
          <w:tcPr>
            <w:tcW w:w="4815" w:type="dxa"/>
            <w:gridSpan w:val="3"/>
            <w:shd w:val="clear" w:color="auto" w:fill="FFFF00"/>
          </w:tcPr>
          <w:p w:rsidR="00873823" w:rsidRPr="00F51D88" w:rsidRDefault="00873823" w:rsidP="00873823">
            <w:pPr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GB"/>
              </w:rPr>
            </w:pPr>
            <w:r w:rsidRPr="00F51D88">
              <w:rPr>
                <w:rFonts w:eastAsia="Times New Roman" w:cs="Arial"/>
                <w:b/>
                <w:caps/>
                <w:noProof/>
                <w:sz w:val="20"/>
                <w:szCs w:val="20"/>
                <w:highlight w:val="yellow"/>
                <w:lang w:eastAsia="en-GB"/>
              </w:rPr>
              <w:t>INSET Days</w:t>
            </w:r>
            <w:r w:rsidRPr="00F51D88"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GB"/>
              </w:rPr>
              <w:t xml:space="preserve">: </w:t>
            </w:r>
          </w:p>
          <w:p w:rsidR="00873823" w:rsidRDefault="00873823" w:rsidP="00873823">
            <w:pP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 xml:space="preserve">                         </w:t>
            </w:r>
            <w:r w:rsidRPr="00A317D9">
              <w:rPr>
                <w:rFonts w:eastAsia="Times New Roman" w:cs="Arial"/>
                <w:b/>
                <w:dstrike/>
                <w:noProof/>
                <w:sz w:val="20"/>
                <w:szCs w:val="20"/>
                <w:lang w:eastAsia="en-GB"/>
              </w:rPr>
              <w:t>01.09.2021</w:t>
            </w: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 xml:space="preserve">, *02.11.20, </w:t>
            </w:r>
          </w:p>
          <w:p w:rsidR="00873823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 xml:space="preserve">                       *12.02.21, *01.04.21 &amp; *07.06.21  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873823" w:rsidRDefault="00873823" w:rsidP="00873823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873823" w:rsidTr="00873823">
        <w:tc>
          <w:tcPr>
            <w:tcW w:w="4815" w:type="dxa"/>
            <w:gridSpan w:val="3"/>
            <w:shd w:val="clear" w:color="auto" w:fill="auto"/>
          </w:tcPr>
          <w:p w:rsidR="00873823" w:rsidRPr="00F51D88" w:rsidRDefault="00873823" w:rsidP="00873823">
            <w:pPr>
              <w:rPr>
                <w:rFonts w:eastAsia="Times New Roman" w:cs="Arial"/>
                <w:b/>
                <w:caps/>
                <w:noProof/>
                <w:sz w:val="20"/>
                <w:szCs w:val="20"/>
                <w:lang w:eastAsia="en-GB"/>
              </w:rPr>
            </w:pPr>
          </w:p>
          <w:p w:rsidR="00873823" w:rsidRPr="00F51D88" w:rsidRDefault="00873823" w:rsidP="00873823">
            <w:pPr>
              <w:jc w:val="both"/>
              <w:rPr>
                <w:b/>
                <w:u w:val="single"/>
              </w:rPr>
            </w:pPr>
            <w:r w:rsidRPr="00F51D88">
              <w:rPr>
                <w:b/>
                <w:u w:val="single"/>
              </w:rPr>
              <w:t xml:space="preserve">REMINDER: </w:t>
            </w:r>
            <w:r w:rsidRPr="00F51D88">
              <w:rPr>
                <w:caps/>
              </w:rPr>
              <w:t xml:space="preserve">School </w:t>
            </w:r>
            <w:r w:rsidRPr="00F51D88">
              <w:rPr>
                <w:b/>
                <w:caps/>
                <w:u w:val="single"/>
              </w:rPr>
              <w:t>closes</w:t>
            </w:r>
            <w:r w:rsidRPr="00F51D88">
              <w:rPr>
                <w:caps/>
              </w:rPr>
              <w:t xml:space="preserve"> for the half term break </w:t>
            </w:r>
            <w:r w:rsidRPr="00F51D88">
              <w:rPr>
                <w:b/>
                <w:caps/>
                <w:u w:val="single"/>
              </w:rPr>
              <w:t>today</w:t>
            </w:r>
            <w:r w:rsidRPr="00F51D88">
              <w:rPr>
                <w:caps/>
              </w:rPr>
              <w:t xml:space="preserve"> and </w:t>
            </w:r>
            <w:r w:rsidRPr="00F51D88">
              <w:rPr>
                <w:b/>
                <w:caps/>
                <w:u w:val="single"/>
              </w:rPr>
              <w:t>re-opens</w:t>
            </w:r>
            <w:r w:rsidRPr="00F51D88">
              <w:rPr>
                <w:caps/>
              </w:rPr>
              <w:t xml:space="preserve"> for the children on</w:t>
            </w:r>
            <w:r w:rsidRPr="00F51D88">
              <w:t xml:space="preserve"> </w:t>
            </w:r>
            <w:r w:rsidRPr="00E24F49">
              <w:rPr>
                <w:b/>
                <w:caps/>
                <w:highlight w:val="yellow"/>
                <w:u w:val="single"/>
              </w:rPr>
              <w:t>Tuesday 3</w:t>
            </w:r>
            <w:r w:rsidRPr="00E24F49">
              <w:rPr>
                <w:b/>
                <w:caps/>
                <w:highlight w:val="yellow"/>
                <w:u w:val="single"/>
                <w:vertAlign w:val="superscript"/>
              </w:rPr>
              <w:t>rd</w:t>
            </w:r>
            <w:r w:rsidRPr="00E24F49">
              <w:rPr>
                <w:b/>
                <w:caps/>
                <w:highlight w:val="yellow"/>
                <w:u w:val="single"/>
              </w:rPr>
              <w:t xml:space="preserve"> November</w:t>
            </w:r>
            <w:r w:rsidRPr="00F51D88">
              <w:rPr>
                <w:b/>
              </w:rPr>
              <w:t>.</w:t>
            </w:r>
          </w:p>
          <w:p w:rsidR="00873823" w:rsidRPr="00F51D88" w:rsidRDefault="00873823" w:rsidP="00873823">
            <w:pPr>
              <w:rPr>
                <w:rFonts w:eastAsia="Times New Roman" w:cs="Arial"/>
                <w:b/>
                <w:caps/>
                <w:noProof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873823" w:rsidRDefault="00873823" w:rsidP="00DB0523">
      <w:pPr>
        <w:jc w:val="both"/>
        <w:rPr>
          <w:b/>
          <w:color w:val="C45911" w:themeColor="accent2" w:themeShade="BF"/>
        </w:rPr>
      </w:pPr>
    </w:p>
    <w:p w:rsidR="00873823" w:rsidRDefault="00873823" w:rsidP="00DB0523">
      <w:pPr>
        <w:jc w:val="both"/>
        <w:rPr>
          <w:b/>
          <w:color w:val="C45911" w:themeColor="accent2" w:themeShade="BF"/>
        </w:rPr>
      </w:pPr>
      <w:r w:rsidRPr="00873823">
        <w:rPr>
          <w:b/>
          <w:color w:val="C45911" w:themeColor="accent2" w:themeShade="BF"/>
        </w:rPr>
        <w:t>All that is left to say</w:t>
      </w:r>
      <w:r>
        <w:rPr>
          <w:b/>
          <w:color w:val="C45911" w:themeColor="accent2" w:themeShade="BF"/>
        </w:rPr>
        <w:t xml:space="preserve"> is:</w:t>
      </w:r>
      <w:r w:rsidRPr="00873823">
        <w:rPr>
          <w:b/>
          <w:color w:val="C45911" w:themeColor="accent2" w:themeShade="BF"/>
        </w:rPr>
        <w:t xml:space="preserve"> </w:t>
      </w:r>
    </w:p>
    <w:p w:rsidR="00873823" w:rsidRDefault="00873823" w:rsidP="00DB0523">
      <w:pPr>
        <w:jc w:val="both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E</w:t>
      </w:r>
      <w:r w:rsidRPr="00873823">
        <w:rPr>
          <w:b/>
          <w:color w:val="C45911" w:themeColor="accent2" w:themeShade="BF"/>
        </w:rPr>
        <w:t>njoy the Activity Book, and don’t forget to return it to get a treat;</w:t>
      </w:r>
      <w:r w:rsidR="00DB0523" w:rsidRPr="00873823">
        <w:rPr>
          <w:b/>
          <w:color w:val="C45911" w:themeColor="accent2" w:themeShade="BF"/>
        </w:rPr>
        <w:t xml:space="preserve"> </w:t>
      </w:r>
    </w:p>
    <w:p w:rsidR="00873823" w:rsidRDefault="00873823" w:rsidP="00DB0523">
      <w:pPr>
        <w:jc w:val="both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P</w:t>
      </w:r>
      <w:r w:rsidR="00DB0523" w:rsidRPr="00873823">
        <w:rPr>
          <w:b/>
          <w:color w:val="C45911" w:themeColor="accent2" w:themeShade="BF"/>
        </w:rPr>
        <w:t>lease have a good half term bre</w:t>
      </w:r>
      <w:r>
        <w:rPr>
          <w:b/>
          <w:color w:val="C45911" w:themeColor="accent2" w:themeShade="BF"/>
        </w:rPr>
        <w:t>ak, stay safe and stay healthy:</w:t>
      </w:r>
    </w:p>
    <w:p w:rsidR="00DB0523" w:rsidRPr="00873823" w:rsidRDefault="00873823" w:rsidP="00DB0523">
      <w:pPr>
        <w:jc w:val="both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S</w:t>
      </w:r>
      <w:r w:rsidR="00DB0523" w:rsidRPr="00873823">
        <w:rPr>
          <w:b/>
          <w:color w:val="C45911" w:themeColor="accent2" w:themeShade="BF"/>
        </w:rPr>
        <w:t>ee you all on Tuesday 3</w:t>
      </w:r>
      <w:r w:rsidR="00DB0523" w:rsidRPr="00873823">
        <w:rPr>
          <w:b/>
          <w:color w:val="C45911" w:themeColor="accent2" w:themeShade="BF"/>
          <w:vertAlign w:val="superscript"/>
        </w:rPr>
        <w:t>rd</w:t>
      </w:r>
      <w:r w:rsidR="00DB0523" w:rsidRPr="00873823">
        <w:rPr>
          <w:b/>
          <w:color w:val="C45911" w:themeColor="accent2" w:themeShade="BF"/>
        </w:rPr>
        <w:t xml:space="preserve"> November unless the Government tell us otherwise.</w:t>
      </w:r>
    </w:p>
    <w:p w:rsidR="00DB0523" w:rsidRPr="00DE673D" w:rsidRDefault="00DB0523" w:rsidP="00E5569A">
      <w:pPr>
        <w:jc w:val="both"/>
        <w:rPr>
          <w:b/>
        </w:rPr>
      </w:pPr>
    </w:p>
    <w:sectPr w:rsidR="00DB0523" w:rsidRPr="00DE673D" w:rsidSect="00530654">
      <w:headerReference w:type="default" r:id="rId13"/>
      <w:pgSz w:w="11906" w:h="16838"/>
      <w:pgMar w:top="720" w:right="720" w:bottom="720" w:left="720" w:header="454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E8" w:rsidRDefault="00EF6CE8" w:rsidP="00530654">
      <w:r>
        <w:separator/>
      </w:r>
    </w:p>
  </w:endnote>
  <w:endnote w:type="continuationSeparator" w:id="0">
    <w:p w:rsidR="00EF6CE8" w:rsidRDefault="00EF6CE8" w:rsidP="0053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E8" w:rsidRDefault="00EF6CE8" w:rsidP="00530654">
      <w:r>
        <w:separator/>
      </w:r>
    </w:p>
  </w:footnote>
  <w:footnote w:type="continuationSeparator" w:id="0">
    <w:p w:rsidR="00EF6CE8" w:rsidRDefault="00EF6CE8" w:rsidP="0053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54" w:rsidRDefault="00ED741D" w:rsidP="00ED741D">
    <w:pPr>
      <w:jc w:val="right"/>
    </w:pP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60288" behindDoc="0" locked="0" layoutInCell="1" allowOverlap="1" wp14:anchorId="7C40EBBF" wp14:editId="61A0F5AC">
          <wp:simplePos x="0" y="0"/>
          <wp:positionH relativeFrom="margin">
            <wp:posOffset>-59310</wp:posOffset>
          </wp:positionH>
          <wp:positionV relativeFrom="margin">
            <wp:posOffset>-807324</wp:posOffset>
          </wp:positionV>
          <wp:extent cx="791494" cy="783771"/>
          <wp:effectExtent l="0" t="0" r="8890" b="0"/>
          <wp:wrapSquare wrapText="bothSides"/>
          <wp:docPr id="6" name="Picture 6" descr="Free Fall Leaf Transparent Background, Download Free Clip Art, Free Clip Art  on Clipart Library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Fall Leaf Transparent Background, Download Free Clip Art, Free Clip Art  on Clipart Library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94" cy="78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68E85" wp14:editId="11465BFC">
              <wp:simplePos x="0" y="0"/>
              <wp:positionH relativeFrom="margin">
                <wp:posOffset>1004182</wp:posOffset>
              </wp:positionH>
              <wp:positionV relativeFrom="paragraph">
                <wp:posOffset>-84455</wp:posOffset>
              </wp:positionV>
              <wp:extent cx="4752000" cy="819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8191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530654" w:rsidRDefault="00530654" w:rsidP="00530654">
                          <w:pPr>
                            <w:rPr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Marlfields Newsletter</w:t>
                          </w:r>
                        </w:p>
                        <w:p w:rsidR="00635AA0" w:rsidRPr="00635AA0" w:rsidRDefault="00635AA0" w:rsidP="00530654">
                          <w:pPr>
                            <w:rPr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35AA0">
                            <w:rPr>
                              <w:b/>
                              <w:color w:val="F7CAAC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Friday</w:t>
                          </w:r>
                          <w:r w:rsidR="0070041D">
                            <w:rPr>
                              <w:b/>
                              <w:color w:val="F7CAAC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D741D">
                            <w:rPr>
                              <w:b/>
                              <w:color w:val="F7CAAC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23</w:t>
                          </w:r>
                          <w:r w:rsidR="00ED741D" w:rsidRPr="00ED741D">
                            <w:rPr>
                              <w:b/>
                              <w:color w:val="F7CAAC" w:themeColor="accent2" w:themeTint="66"/>
                              <w:vertAlign w:val="superscript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rd</w:t>
                          </w:r>
                          <w:r w:rsidR="00ED741D">
                            <w:rPr>
                              <w:b/>
                              <w:color w:val="F7CAAC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35AA0">
                            <w:rPr>
                              <w:b/>
                              <w:color w:val="F7CAAC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October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68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05pt;margin-top:-6.65pt;width:374.1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" fillcolor="#823b0b [1605]" stroked="f">
              <v:textbox>
                <w:txbxContent>
                  <w:p w:rsidR="00530654" w:rsidRDefault="00530654" w:rsidP="00530654">
                    <w:pPr>
                      <w:rPr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Marlfields Newsletter</w:t>
                    </w:r>
                  </w:p>
                  <w:p w:rsidR="00635AA0" w:rsidRPr="00635AA0" w:rsidRDefault="00635AA0" w:rsidP="00530654">
                    <w:pPr>
                      <w:rPr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35AA0">
                      <w:rPr>
                        <w:b/>
                        <w:color w:val="F7CAAC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Friday</w:t>
                    </w:r>
                    <w:r w:rsidR="0070041D">
                      <w:rPr>
                        <w:b/>
                        <w:color w:val="F7CAAC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ED741D">
                      <w:rPr>
                        <w:b/>
                        <w:color w:val="F7CAAC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23</w:t>
                    </w:r>
                    <w:r w:rsidR="00ED741D" w:rsidRPr="00ED741D">
                      <w:rPr>
                        <w:b/>
                        <w:color w:val="F7CAAC" w:themeColor="accent2" w:themeTint="66"/>
                        <w:vertAlign w:val="superscript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rd</w:t>
                    </w:r>
                    <w:r w:rsidR="00ED741D">
                      <w:rPr>
                        <w:b/>
                        <w:color w:val="F7CAAC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35AA0">
                      <w:rPr>
                        <w:b/>
                        <w:color w:val="F7CAAC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October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boto" w:hAnsi="Roboto"/>
        <w:noProof/>
        <w:color w:val="2962FF"/>
        <w:lang w:eastAsia="en-GB"/>
      </w:rPr>
      <w:drawing>
        <wp:inline distT="0" distB="0" distL="0" distR="0" wp14:anchorId="13F852A0" wp14:editId="388676A1">
          <wp:extent cx="791494" cy="783771"/>
          <wp:effectExtent l="0" t="0" r="8890" b="0"/>
          <wp:docPr id="5" name="Picture 5" descr="Free Fall Leaf Transparent Background, Download Free Clip Art, Free Clip Art  on Clipart Library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Fall Leaf Transparent Background, Download Free Clip Art, Free Clip Art  on Clipart Library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96796" cy="78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9747A"/>
    <w:multiLevelType w:val="hybridMultilevel"/>
    <w:tmpl w:val="7544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9A"/>
    <w:rsid w:val="000557D1"/>
    <w:rsid w:val="000601F9"/>
    <w:rsid w:val="00113F2B"/>
    <w:rsid w:val="00121E34"/>
    <w:rsid w:val="00123179"/>
    <w:rsid w:val="00164356"/>
    <w:rsid w:val="001A0A8F"/>
    <w:rsid w:val="0020502F"/>
    <w:rsid w:val="002515B8"/>
    <w:rsid w:val="002577EF"/>
    <w:rsid w:val="002C5FF3"/>
    <w:rsid w:val="0033158C"/>
    <w:rsid w:val="00361F59"/>
    <w:rsid w:val="00420A2E"/>
    <w:rsid w:val="004606F1"/>
    <w:rsid w:val="00482CEF"/>
    <w:rsid w:val="004A11BD"/>
    <w:rsid w:val="004E70EE"/>
    <w:rsid w:val="00526DDF"/>
    <w:rsid w:val="00530654"/>
    <w:rsid w:val="005740AC"/>
    <w:rsid w:val="006301DB"/>
    <w:rsid w:val="00635AA0"/>
    <w:rsid w:val="006B7B75"/>
    <w:rsid w:val="0070041D"/>
    <w:rsid w:val="00763702"/>
    <w:rsid w:val="007F7235"/>
    <w:rsid w:val="008616BC"/>
    <w:rsid w:val="00873823"/>
    <w:rsid w:val="00885A50"/>
    <w:rsid w:val="0092562C"/>
    <w:rsid w:val="00930C70"/>
    <w:rsid w:val="009311F4"/>
    <w:rsid w:val="009D004C"/>
    <w:rsid w:val="00A317D9"/>
    <w:rsid w:val="00B50EAD"/>
    <w:rsid w:val="00B90C6A"/>
    <w:rsid w:val="00BD6D48"/>
    <w:rsid w:val="00BE58E3"/>
    <w:rsid w:val="00C23887"/>
    <w:rsid w:val="00C7294E"/>
    <w:rsid w:val="00CD77A4"/>
    <w:rsid w:val="00DB0523"/>
    <w:rsid w:val="00DD40F3"/>
    <w:rsid w:val="00DE673D"/>
    <w:rsid w:val="00E24F49"/>
    <w:rsid w:val="00E5569A"/>
    <w:rsid w:val="00ED2FA7"/>
    <w:rsid w:val="00ED741D"/>
    <w:rsid w:val="00EF6CE8"/>
    <w:rsid w:val="00F51D88"/>
    <w:rsid w:val="00F551B4"/>
    <w:rsid w:val="00F83DBF"/>
    <w:rsid w:val="00FC41AC"/>
    <w:rsid w:val="00FD1626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18050-55E4-4695-91BA-A1D425B5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54"/>
  </w:style>
  <w:style w:type="paragraph" w:styleId="Footer">
    <w:name w:val="footer"/>
    <w:basedOn w:val="Normal"/>
    <w:link w:val="FooterChar"/>
    <w:uiPriority w:val="99"/>
    <w:unhideWhenUsed/>
    <w:rsid w:val="00530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54"/>
  </w:style>
  <w:style w:type="paragraph" w:styleId="NormalWeb">
    <w:name w:val="Normal (Web)"/>
    <w:basedOn w:val="Normal"/>
    <w:uiPriority w:val="99"/>
    <w:semiHidden/>
    <w:unhideWhenUsed/>
    <w:rsid w:val="00B90C6A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B90C6A"/>
    <w:pPr>
      <w:jc w:val="left"/>
    </w:pPr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A2E"/>
    <w:pPr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hireeast.gov.uk/schools/free_school_meals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url=https://www.facebook.com/StokeYouth/photos/dont-forget-clocks-go-back-in-the-morning/2405495436132643/&amp;psig=AOvVaw2wbb--8OuSZoNEp9ZWWNW0&amp;ust=1603438940951000&amp;source=images&amp;cd=vfe&amp;ved=0CAIQjRxqFwoTCIjh3NrZx-wCFQAAAAAdAAAAAB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@congletoncommunityprojec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google.co.uk/url?sa=i&amp;url=http://clipart-library.com/free/fall-leaf-transparent-background.html&amp;psig=AOvVaw0tJFw53dluv_jmCPOvliOW&amp;ust=1603181685917000&amp;source=images&amp;cd=vfe&amp;ved=0CAIQjRxqFwoTCNjM6a-bwOwCFQAAAAAdAAAAAB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2AF0-37E9-4585-ADC1-D9B1872E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</cp:lastModifiedBy>
  <cp:revision>8</cp:revision>
  <cp:lastPrinted>2020-10-22T07:48:00Z</cp:lastPrinted>
  <dcterms:created xsi:type="dcterms:W3CDTF">2020-10-19T08:57:00Z</dcterms:created>
  <dcterms:modified xsi:type="dcterms:W3CDTF">2020-10-22T09:26:00Z</dcterms:modified>
</cp:coreProperties>
</file>