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40E" w:rsidRDefault="00CC540E" w:rsidP="00CC540E">
      <w:pPr>
        <w:pStyle w:val="Header"/>
        <w:rPr>
          <w:rFonts w:ascii="Tempus Sans ITC" w:hAnsi="Tempus Sans ITC"/>
          <w:b/>
          <w:color w:val="FF0000"/>
          <w:sz w:val="16"/>
          <w:szCs w:val="16"/>
        </w:rPr>
      </w:pPr>
      <w:r>
        <w:rPr>
          <w:b/>
          <w:noProof/>
          <w:color w:val="FF0000"/>
          <w:lang w:eastAsia="en-GB"/>
        </w:rPr>
        <w:drawing>
          <wp:anchor distT="0" distB="0" distL="114300" distR="114300" simplePos="0" relativeHeight="251670528" behindDoc="1" locked="0" layoutInCell="1" allowOverlap="1" wp14:anchorId="11CB90D2" wp14:editId="497F9265">
            <wp:simplePos x="0" y="0"/>
            <wp:positionH relativeFrom="column">
              <wp:posOffset>466725</wp:posOffset>
            </wp:positionH>
            <wp:positionV relativeFrom="paragraph">
              <wp:posOffset>38100</wp:posOffset>
            </wp:positionV>
            <wp:extent cx="5629275" cy="85725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_Frame[1].png"/>
                    <pic:cNvPicPr/>
                  </pic:nvPicPr>
                  <pic:blipFill rotWithShape="1">
                    <a:blip r:embed="rId6">
                      <a:extLst>
                        <a:ext uri="{28A0092B-C50C-407E-A947-70E740481C1C}">
                          <a14:useLocalDpi xmlns:a14="http://schemas.microsoft.com/office/drawing/2010/main" val="0"/>
                        </a:ext>
                      </a:extLst>
                    </a:blip>
                    <a:srcRect l="2157" t="2019" r="20177" b="48576"/>
                    <a:stretch/>
                  </pic:blipFill>
                  <pic:spPr bwMode="auto">
                    <a:xfrm>
                      <a:off x="0" y="0"/>
                      <a:ext cx="5629275" cy="85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C540E" w:rsidRPr="00C65430" w:rsidRDefault="00CC540E" w:rsidP="00CC540E">
      <w:pPr>
        <w:pStyle w:val="Header"/>
        <w:rPr>
          <w:rFonts w:ascii="Tempus Sans ITC" w:hAnsi="Tempus Sans ITC"/>
          <w:b/>
          <w:color w:val="FF0000"/>
          <w:sz w:val="56"/>
          <w:szCs w:val="56"/>
        </w:rPr>
      </w:pPr>
      <w:r w:rsidRPr="00C65430">
        <w:rPr>
          <w:rFonts w:ascii="Tempus Sans ITC" w:hAnsi="Tempus Sans ITC"/>
          <w:b/>
          <w:color w:val="FF0000"/>
          <w:sz w:val="56"/>
          <w:szCs w:val="56"/>
        </w:rPr>
        <w:t>Marlfields Newsletter</w:t>
      </w:r>
    </w:p>
    <w:p w:rsidR="00CC540E" w:rsidRDefault="00CC540E" w:rsidP="00CC540E">
      <w:pPr>
        <w:pStyle w:val="Header"/>
      </w:pPr>
      <w:r>
        <w:t>29</w:t>
      </w:r>
      <w:r w:rsidRPr="00CE7221">
        <w:rPr>
          <w:vertAlign w:val="superscript"/>
        </w:rPr>
        <w:t>TH</w:t>
      </w:r>
      <w:r>
        <w:t xml:space="preserve"> March 2019</w:t>
      </w:r>
    </w:p>
    <w:p w:rsidR="00CC540E" w:rsidRDefault="00CC540E">
      <w:pPr>
        <w:rPr>
          <w:rFonts w:ascii="Century Gothic" w:hAnsi="Century Gothic"/>
          <w:b/>
          <w:sz w:val="24"/>
          <w:szCs w:val="24"/>
          <w:u w:val="single"/>
        </w:rPr>
      </w:pPr>
    </w:p>
    <w:p w:rsidR="00984B3C" w:rsidRPr="00984B3C" w:rsidRDefault="00984B3C" w:rsidP="00984B3C">
      <w:pPr>
        <w:rPr>
          <w:rFonts w:ascii="Century Gothic" w:hAnsi="Century Gothic" w:cs="Times New Roman"/>
          <w:b/>
          <w:sz w:val="24"/>
          <w:szCs w:val="24"/>
          <w:highlight w:val="red"/>
          <w:u w:val="single"/>
        </w:rPr>
      </w:pPr>
      <w:r w:rsidRPr="00984B3C">
        <w:rPr>
          <w:rFonts w:ascii="Century Gothic" w:hAnsi="Century Gothic"/>
          <w:b/>
          <w:sz w:val="24"/>
          <w:szCs w:val="24"/>
          <w:highlight w:val="red"/>
          <w:u w:val="single"/>
        </w:rPr>
        <w:t>ON-LINE PAYMENTS</w:t>
      </w:r>
    </w:p>
    <w:p w:rsidR="00984B3C" w:rsidRPr="00984B3C" w:rsidRDefault="00984B3C" w:rsidP="00984B3C">
      <w:pPr>
        <w:jc w:val="both"/>
        <w:rPr>
          <w:rFonts w:ascii="Century Gothic" w:hAnsi="Century Gothic"/>
          <w:sz w:val="24"/>
          <w:szCs w:val="24"/>
          <w:highlight w:val="red"/>
        </w:rPr>
      </w:pPr>
      <w:r w:rsidRPr="00984B3C">
        <w:rPr>
          <w:rFonts w:ascii="Century Gothic" w:hAnsi="Century Gothic"/>
          <w:sz w:val="24"/>
          <w:szCs w:val="24"/>
          <w:highlight w:val="red"/>
        </w:rPr>
        <w:t>Following the Easter holidays we will be</w:t>
      </w:r>
      <w:r w:rsidRPr="00984B3C">
        <w:rPr>
          <w:rFonts w:ascii="Century Gothic" w:hAnsi="Century Gothic"/>
          <w:sz w:val="24"/>
          <w:szCs w:val="24"/>
          <w:highlight w:val="red"/>
        </w:rPr>
        <w:t xml:space="preserve"> </w:t>
      </w:r>
      <w:r w:rsidRPr="00984B3C">
        <w:rPr>
          <w:rFonts w:ascii="Century Gothic" w:hAnsi="Century Gothic"/>
          <w:sz w:val="24"/>
          <w:szCs w:val="24"/>
          <w:highlight w:val="red"/>
        </w:rPr>
        <w:t>a ‘cashless’ school.</w:t>
      </w:r>
    </w:p>
    <w:p w:rsidR="00984B3C" w:rsidRPr="00984B3C" w:rsidRDefault="00984B3C" w:rsidP="00984B3C">
      <w:pPr>
        <w:jc w:val="both"/>
        <w:rPr>
          <w:rFonts w:ascii="Century Gothic" w:hAnsi="Century Gothic"/>
          <w:sz w:val="24"/>
          <w:szCs w:val="24"/>
          <w:highlight w:val="red"/>
        </w:rPr>
      </w:pPr>
      <w:r w:rsidRPr="00984B3C">
        <w:rPr>
          <w:rFonts w:ascii="Century Gothic" w:hAnsi="Century Gothic"/>
          <w:sz w:val="24"/>
          <w:szCs w:val="24"/>
          <w:highlight w:val="red"/>
        </w:rPr>
        <w:t xml:space="preserve">All payments made for lunches, snacks, uniforms, trips etc. will therefore have to be paid on-line.  </w:t>
      </w:r>
    </w:p>
    <w:p w:rsidR="00984B3C" w:rsidRPr="00984B3C" w:rsidRDefault="00984B3C" w:rsidP="00984B3C">
      <w:pPr>
        <w:jc w:val="both"/>
        <w:rPr>
          <w:rFonts w:ascii="Century Gothic" w:hAnsi="Century Gothic"/>
          <w:sz w:val="24"/>
          <w:szCs w:val="24"/>
          <w:highlight w:val="red"/>
        </w:rPr>
      </w:pPr>
      <w:r w:rsidRPr="00984B3C">
        <w:rPr>
          <w:rFonts w:ascii="Century Gothic" w:hAnsi="Century Gothic"/>
          <w:sz w:val="24"/>
          <w:szCs w:val="24"/>
          <w:highlight w:val="red"/>
        </w:rPr>
        <w:t xml:space="preserve">Letters giving you the information on how to register on-line </w:t>
      </w:r>
      <w:r w:rsidRPr="00984B3C">
        <w:rPr>
          <w:rFonts w:ascii="Century Gothic" w:hAnsi="Century Gothic"/>
          <w:sz w:val="24"/>
          <w:szCs w:val="24"/>
          <w:highlight w:val="red"/>
        </w:rPr>
        <w:t>have been</w:t>
      </w:r>
      <w:r w:rsidRPr="00984B3C">
        <w:rPr>
          <w:rFonts w:ascii="Century Gothic" w:hAnsi="Century Gothic"/>
          <w:sz w:val="24"/>
          <w:szCs w:val="24"/>
          <w:highlight w:val="red"/>
        </w:rPr>
        <w:t xml:space="preserve"> sent out a few </w:t>
      </w:r>
      <w:r w:rsidRPr="00984B3C">
        <w:rPr>
          <w:rFonts w:ascii="Century Gothic" w:hAnsi="Century Gothic"/>
          <w:sz w:val="24"/>
          <w:szCs w:val="24"/>
          <w:highlight w:val="red"/>
        </w:rPr>
        <w:t>times now</w:t>
      </w:r>
      <w:r w:rsidRPr="00984B3C">
        <w:rPr>
          <w:rFonts w:ascii="Century Gothic" w:hAnsi="Century Gothic"/>
          <w:sz w:val="24"/>
          <w:szCs w:val="24"/>
          <w:highlight w:val="red"/>
        </w:rPr>
        <w:t xml:space="preserve">.  If you </w:t>
      </w:r>
      <w:r w:rsidRPr="00984B3C">
        <w:rPr>
          <w:rFonts w:ascii="Century Gothic" w:hAnsi="Century Gothic"/>
          <w:sz w:val="24"/>
          <w:szCs w:val="24"/>
          <w:highlight w:val="red"/>
        </w:rPr>
        <w:t>have still</w:t>
      </w:r>
      <w:r w:rsidRPr="00984B3C">
        <w:rPr>
          <w:rFonts w:ascii="Century Gothic" w:hAnsi="Century Gothic"/>
          <w:sz w:val="24"/>
          <w:szCs w:val="24"/>
          <w:highlight w:val="red"/>
        </w:rPr>
        <w:t xml:space="preserve"> not receive</w:t>
      </w:r>
      <w:r w:rsidRPr="00984B3C">
        <w:rPr>
          <w:rFonts w:ascii="Century Gothic" w:hAnsi="Century Gothic"/>
          <w:sz w:val="24"/>
          <w:szCs w:val="24"/>
          <w:highlight w:val="red"/>
        </w:rPr>
        <w:t>d</w:t>
      </w:r>
      <w:r w:rsidRPr="00984B3C">
        <w:rPr>
          <w:rFonts w:ascii="Century Gothic" w:hAnsi="Century Gothic"/>
          <w:sz w:val="24"/>
          <w:szCs w:val="24"/>
          <w:highlight w:val="red"/>
        </w:rPr>
        <w:t xml:space="preserve"> one, please call into the office and you will be issued with another to enable you to register.  If you have any problems in registering please don’t hesitate to call in to the office and we will do our best to help you out.</w:t>
      </w:r>
    </w:p>
    <w:p w:rsidR="00984B3C" w:rsidRPr="00984B3C" w:rsidRDefault="00984B3C" w:rsidP="00984B3C">
      <w:pPr>
        <w:jc w:val="both"/>
        <w:rPr>
          <w:rFonts w:ascii="Century Gothic" w:hAnsi="Century Gothic"/>
          <w:sz w:val="24"/>
          <w:szCs w:val="24"/>
          <w:highlight w:val="red"/>
        </w:rPr>
      </w:pPr>
    </w:p>
    <w:p w:rsidR="00984B3C" w:rsidRPr="00984B3C" w:rsidRDefault="00984B3C" w:rsidP="00984B3C">
      <w:pPr>
        <w:rPr>
          <w:rFonts w:ascii="Century Gothic" w:hAnsi="Century Gothic"/>
          <w:b/>
          <w:sz w:val="24"/>
          <w:szCs w:val="24"/>
        </w:rPr>
      </w:pPr>
      <w:r w:rsidRPr="00984B3C">
        <w:rPr>
          <w:rFonts w:ascii="Century Gothic" w:hAnsi="Century Gothic"/>
          <w:sz w:val="24"/>
          <w:szCs w:val="24"/>
          <w:highlight w:val="red"/>
        </w:rPr>
        <w:t>From April 23</w:t>
      </w:r>
      <w:r w:rsidRPr="00984B3C">
        <w:rPr>
          <w:rFonts w:ascii="Century Gothic" w:hAnsi="Century Gothic"/>
          <w:sz w:val="24"/>
          <w:szCs w:val="24"/>
          <w:highlight w:val="red"/>
          <w:vertAlign w:val="superscript"/>
        </w:rPr>
        <w:t>rd</w:t>
      </w:r>
      <w:r w:rsidRPr="00984B3C">
        <w:rPr>
          <w:rFonts w:ascii="Century Gothic" w:hAnsi="Century Gothic"/>
          <w:sz w:val="24"/>
          <w:szCs w:val="24"/>
          <w:highlight w:val="red"/>
        </w:rPr>
        <w:t xml:space="preserve"> cash payments </w:t>
      </w:r>
      <w:r w:rsidRPr="00984B3C">
        <w:rPr>
          <w:rFonts w:ascii="Century Gothic" w:hAnsi="Century Gothic"/>
          <w:b/>
          <w:sz w:val="24"/>
          <w:szCs w:val="24"/>
          <w:highlight w:val="red"/>
        </w:rPr>
        <w:t>WILL NO LONGER BE ACCEPTED.</w:t>
      </w:r>
    </w:p>
    <w:p w:rsidR="00984B3C" w:rsidRDefault="00984B3C">
      <w:pPr>
        <w:rPr>
          <w:rFonts w:ascii="Century Gothic" w:hAnsi="Century Gothic"/>
          <w:b/>
          <w:sz w:val="24"/>
          <w:szCs w:val="24"/>
          <w:u w:val="single"/>
        </w:rPr>
      </w:pPr>
    </w:p>
    <w:p w:rsidR="00BB46CA" w:rsidRPr="00BB46CA" w:rsidRDefault="00BB46CA">
      <w:pPr>
        <w:rPr>
          <w:rFonts w:ascii="Century Gothic" w:hAnsi="Century Gothic"/>
          <w:b/>
          <w:sz w:val="24"/>
          <w:szCs w:val="24"/>
          <w:u w:val="single"/>
        </w:rPr>
      </w:pPr>
      <w:r w:rsidRPr="00BB46CA">
        <w:rPr>
          <w:rFonts w:ascii="Century Gothic" w:eastAsia="Times New Roman" w:hAnsi="Century Gothic"/>
          <w:noProof/>
          <w:sz w:val="24"/>
          <w:szCs w:val="24"/>
          <w:lang w:eastAsia="en-GB"/>
        </w:rPr>
        <w:drawing>
          <wp:anchor distT="0" distB="0" distL="114300" distR="114300" simplePos="0" relativeHeight="251660288" behindDoc="1" locked="0" layoutInCell="1" allowOverlap="1" wp14:anchorId="48AE17DE" wp14:editId="59D67909">
            <wp:simplePos x="0" y="0"/>
            <wp:positionH relativeFrom="margin">
              <wp:posOffset>180975</wp:posOffset>
            </wp:positionH>
            <wp:positionV relativeFrom="paragraph">
              <wp:posOffset>107315</wp:posOffset>
            </wp:positionV>
            <wp:extent cx="1778000" cy="1991995"/>
            <wp:effectExtent l="7302" t="0" r="953" b="952"/>
            <wp:wrapTight wrapText="bothSides">
              <wp:wrapPolygon edited="0">
                <wp:start x="89" y="21679"/>
                <wp:lineTo x="21380" y="21679"/>
                <wp:lineTo x="21380" y="196"/>
                <wp:lineTo x="89" y="196"/>
                <wp:lineTo x="89" y="21679"/>
              </wp:wrapPolygon>
            </wp:wrapTight>
            <wp:docPr id="2" name="Picture 2" descr="cid:650b761e-9c2b-48a8-93c2-995c98390557@eurprd0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650b761e-9c2b-48a8-93c2-995c98390557@eurprd06.prod.outlook.com"/>
                    <pic:cNvPicPr>
                      <a:picLocks noChangeAspect="1" noChangeArrowheads="1"/>
                    </pic:cNvPicPr>
                  </pic:nvPicPr>
                  <pic:blipFill rotWithShape="1">
                    <a:blip r:embed="rId7" r:link="rId8">
                      <a:extLst>
                        <a:ext uri="{28A0092B-C50C-407E-A947-70E740481C1C}">
                          <a14:useLocalDpi xmlns:a14="http://schemas.microsoft.com/office/drawing/2010/main" val="0"/>
                        </a:ext>
                      </a:extLst>
                    </a:blip>
                    <a:srcRect l="15693" r="17032"/>
                    <a:stretch/>
                  </pic:blipFill>
                  <pic:spPr bwMode="auto">
                    <a:xfrm rot="5400000">
                      <a:off x="0" y="0"/>
                      <a:ext cx="1778000" cy="1991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B46CA">
        <w:rPr>
          <w:rFonts w:ascii="Century Gothic" w:hAnsi="Century Gothic"/>
          <w:b/>
          <w:sz w:val="24"/>
          <w:szCs w:val="24"/>
          <w:u w:val="single"/>
        </w:rPr>
        <w:t>SHED FOR SALE</w:t>
      </w:r>
    </w:p>
    <w:p w:rsidR="00AD41D6" w:rsidRDefault="00AD41D6" w:rsidP="00BB46CA">
      <w:pPr>
        <w:jc w:val="both"/>
        <w:rPr>
          <w:rFonts w:ascii="Century Gothic" w:eastAsia="Times New Roman" w:hAnsi="Century Gothic"/>
          <w:noProof/>
          <w:sz w:val="24"/>
          <w:szCs w:val="24"/>
          <w:lang w:eastAsia="en-GB"/>
        </w:rPr>
      </w:pPr>
    </w:p>
    <w:p w:rsidR="00AD41D6" w:rsidRDefault="00BB46CA" w:rsidP="00BB46CA">
      <w:pPr>
        <w:jc w:val="both"/>
        <w:rPr>
          <w:rFonts w:ascii="Century Gothic" w:hAnsi="Century Gothic"/>
          <w:b/>
          <w:sz w:val="24"/>
          <w:szCs w:val="24"/>
          <w:u w:val="single"/>
        </w:rPr>
      </w:pPr>
      <w:r w:rsidRPr="00BB46CA">
        <w:rPr>
          <w:rFonts w:ascii="Century Gothic" w:eastAsia="Times New Roman" w:hAnsi="Century Gothic"/>
          <w:noProof/>
          <w:sz w:val="24"/>
          <w:szCs w:val="24"/>
          <w:lang w:eastAsia="en-GB"/>
        </w:rPr>
        <w:t xml:space="preserve">We </w:t>
      </w:r>
      <w:r w:rsidR="00AD41D6">
        <w:rPr>
          <w:rFonts w:ascii="Century Gothic" w:eastAsia="Times New Roman" w:hAnsi="Century Gothic"/>
          <w:noProof/>
          <w:sz w:val="24"/>
          <w:szCs w:val="24"/>
          <w:lang w:eastAsia="en-GB"/>
        </w:rPr>
        <w:t xml:space="preserve">are offering for sale </w:t>
      </w:r>
      <w:r w:rsidR="004D7576">
        <w:rPr>
          <w:rFonts w:ascii="Century Gothic" w:eastAsia="Times New Roman" w:hAnsi="Century Gothic"/>
          <w:noProof/>
          <w:sz w:val="24"/>
          <w:szCs w:val="24"/>
          <w:lang w:eastAsia="en-GB"/>
        </w:rPr>
        <w:t>a</w:t>
      </w:r>
      <w:r w:rsidR="00AD41D6">
        <w:rPr>
          <w:rFonts w:ascii="Century Gothic" w:eastAsia="Times New Roman" w:hAnsi="Century Gothic"/>
          <w:noProof/>
          <w:sz w:val="24"/>
          <w:szCs w:val="24"/>
          <w:lang w:eastAsia="en-GB"/>
        </w:rPr>
        <w:t xml:space="preserve"> shed</w:t>
      </w:r>
      <w:r w:rsidRPr="00BB46CA">
        <w:rPr>
          <w:rFonts w:ascii="Century Gothic" w:eastAsia="Times New Roman" w:hAnsi="Century Gothic"/>
          <w:noProof/>
          <w:sz w:val="24"/>
          <w:szCs w:val="24"/>
          <w:lang w:eastAsia="en-GB"/>
        </w:rPr>
        <w:t xml:space="preserve">, which is on the grass by the playground.  </w:t>
      </w:r>
      <w:r w:rsidR="00AD41D6">
        <w:rPr>
          <w:rFonts w:ascii="Century Gothic" w:eastAsia="Times New Roman" w:hAnsi="Century Gothic"/>
          <w:noProof/>
          <w:sz w:val="24"/>
          <w:szCs w:val="24"/>
          <w:lang w:eastAsia="en-GB"/>
        </w:rPr>
        <w:t xml:space="preserve">It is only about 2 years old.  </w:t>
      </w:r>
      <w:r w:rsidRPr="00BB46CA">
        <w:rPr>
          <w:rFonts w:ascii="Century Gothic" w:eastAsia="Times New Roman" w:hAnsi="Century Gothic"/>
          <w:noProof/>
          <w:sz w:val="24"/>
          <w:szCs w:val="24"/>
          <w:lang w:eastAsia="en-GB"/>
        </w:rPr>
        <w:t>The body of the shed</w:t>
      </w:r>
      <w:r>
        <w:rPr>
          <w:rFonts w:ascii="Century Gothic" w:eastAsia="Times New Roman" w:hAnsi="Century Gothic"/>
          <w:noProof/>
          <w:sz w:val="24"/>
          <w:szCs w:val="24"/>
          <w:lang w:eastAsia="en-GB"/>
        </w:rPr>
        <w:t xml:space="preserve"> is solid and sound, however part</w:t>
      </w:r>
      <w:r w:rsidR="00AC4A4E">
        <w:rPr>
          <w:rFonts w:ascii="Century Gothic" w:eastAsia="Times New Roman" w:hAnsi="Century Gothic"/>
          <w:noProof/>
          <w:sz w:val="24"/>
          <w:szCs w:val="24"/>
          <w:lang w:eastAsia="en-GB"/>
        </w:rPr>
        <w:t xml:space="preserve"> of</w:t>
      </w:r>
      <w:r>
        <w:rPr>
          <w:rFonts w:ascii="Century Gothic" w:eastAsia="Times New Roman" w:hAnsi="Century Gothic"/>
          <w:noProof/>
          <w:sz w:val="24"/>
          <w:szCs w:val="24"/>
          <w:lang w:eastAsia="en-GB"/>
        </w:rPr>
        <w:t xml:space="preserve"> the roof blew away during recent storms, but it could easily be repaired.</w:t>
      </w:r>
      <w:r w:rsidRPr="00BB46CA">
        <w:rPr>
          <w:rFonts w:ascii="Century Gothic" w:hAnsi="Century Gothic"/>
          <w:b/>
          <w:sz w:val="24"/>
          <w:szCs w:val="24"/>
          <w:u w:val="single"/>
        </w:rPr>
        <w:t xml:space="preserve">  </w:t>
      </w:r>
    </w:p>
    <w:p w:rsidR="00AD41D6" w:rsidRDefault="00AD41D6" w:rsidP="00BB46CA">
      <w:pPr>
        <w:jc w:val="both"/>
        <w:rPr>
          <w:rFonts w:ascii="Century Gothic" w:hAnsi="Century Gothic"/>
          <w:b/>
          <w:sz w:val="24"/>
          <w:szCs w:val="24"/>
          <w:u w:val="single"/>
        </w:rPr>
      </w:pPr>
    </w:p>
    <w:p w:rsidR="00AD41D6" w:rsidRDefault="00AD41D6" w:rsidP="00BB46CA">
      <w:pPr>
        <w:jc w:val="both"/>
        <w:rPr>
          <w:rFonts w:ascii="Century Gothic" w:hAnsi="Century Gothic"/>
          <w:sz w:val="24"/>
          <w:szCs w:val="24"/>
        </w:rPr>
      </w:pPr>
      <w:r>
        <w:rPr>
          <w:rFonts w:ascii="Century Gothic" w:hAnsi="Century Gothic"/>
          <w:sz w:val="24"/>
          <w:szCs w:val="24"/>
        </w:rPr>
        <w:t>We are asking £50 for it, buyer to dismantle and remove.</w:t>
      </w:r>
    </w:p>
    <w:p w:rsidR="00AD41D6" w:rsidRPr="00AD41D6" w:rsidRDefault="00AD41D6" w:rsidP="00BB46CA">
      <w:pPr>
        <w:jc w:val="both"/>
        <w:rPr>
          <w:rFonts w:ascii="Century Gothic" w:hAnsi="Century Gothic"/>
          <w:sz w:val="24"/>
          <w:szCs w:val="24"/>
        </w:rPr>
      </w:pPr>
      <w:r>
        <w:rPr>
          <w:rFonts w:ascii="Century Gothic" w:hAnsi="Century Gothic"/>
          <w:sz w:val="24"/>
          <w:szCs w:val="24"/>
        </w:rPr>
        <w:t xml:space="preserve">If you are interested please call into the </w:t>
      </w:r>
      <w:r w:rsidRPr="00AD41D6">
        <w:rPr>
          <w:rFonts w:ascii="Century Gothic" w:hAnsi="Century Gothic"/>
          <w:sz w:val="24"/>
          <w:szCs w:val="24"/>
        </w:rPr>
        <w:t>office</w:t>
      </w:r>
      <w:r w:rsidR="00BB46CA" w:rsidRPr="00AD41D6">
        <w:rPr>
          <w:rFonts w:ascii="Century Gothic" w:hAnsi="Century Gothic"/>
          <w:sz w:val="24"/>
          <w:szCs w:val="24"/>
        </w:rPr>
        <w:t xml:space="preserve"> </w:t>
      </w:r>
      <w:r w:rsidRPr="00AD41D6">
        <w:rPr>
          <w:rFonts w:ascii="Century Gothic" w:hAnsi="Century Gothic"/>
          <w:sz w:val="24"/>
          <w:szCs w:val="24"/>
        </w:rPr>
        <w:t>or telephone 01260 633120</w:t>
      </w:r>
      <w:r>
        <w:rPr>
          <w:rFonts w:ascii="Century Gothic" w:hAnsi="Century Gothic"/>
          <w:sz w:val="24"/>
          <w:szCs w:val="24"/>
        </w:rPr>
        <w:t>.</w:t>
      </w:r>
    </w:p>
    <w:p w:rsidR="00BB46CA" w:rsidRPr="00AD41D6" w:rsidRDefault="00BB46CA" w:rsidP="00BB46CA">
      <w:pPr>
        <w:jc w:val="both"/>
        <w:rPr>
          <w:rFonts w:ascii="Century Gothic" w:hAnsi="Century Gothic"/>
          <w:sz w:val="24"/>
          <w:szCs w:val="24"/>
        </w:rPr>
      </w:pPr>
      <w:r w:rsidRPr="00AD41D6">
        <w:rPr>
          <w:rFonts w:ascii="Century Gothic" w:hAnsi="Century Gothic"/>
          <w:sz w:val="24"/>
          <w:szCs w:val="24"/>
        </w:rPr>
        <w:t xml:space="preserve">     </w:t>
      </w:r>
    </w:p>
    <w:p w:rsidR="00BB46CA" w:rsidRDefault="00AD41D6">
      <w:pPr>
        <w:rPr>
          <w:rFonts w:ascii="Century Gothic" w:hAnsi="Century Gothic"/>
          <w:b/>
          <w:sz w:val="24"/>
          <w:szCs w:val="24"/>
          <w:u w:val="single"/>
        </w:rPr>
      </w:pPr>
      <w:r>
        <w:rPr>
          <w:rFonts w:ascii="Century Gothic" w:hAnsi="Century Gothic"/>
          <w:b/>
          <w:sz w:val="24"/>
          <w:szCs w:val="24"/>
          <w:u w:val="single"/>
        </w:rPr>
        <w:t>EPILEPSY AWARENESS DAY</w:t>
      </w:r>
    </w:p>
    <w:p w:rsidR="00AD41D6" w:rsidRDefault="00AD41D6" w:rsidP="00AD41D6">
      <w:pPr>
        <w:jc w:val="both"/>
        <w:rPr>
          <w:rFonts w:ascii="Century Gothic" w:hAnsi="Century Gothic"/>
          <w:sz w:val="24"/>
          <w:szCs w:val="24"/>
        </w:rPr>
      </w:pPr>
      <w:r>
        <w:rPr>
          <w:rFonts w:ascii="Century Gothic" w:hAnsi="Century Gothic"/>
          <w:sz w:val="24"/>
          <w:szCs w:val="24"/>
        </w:rPr>
        <w:t>On Tuesday Gaby from Year 5 organised a Cake Sale to raise funds for the Epilepsy Society.</w:t>
      </w:r>
    </w:p>
    <w:p w:rsidR="00AD41D6" w:rsidRDefault="00AD41D6" w:rsidP="00AD41D6">
      <w:pPr>
        <w:jc w:val="both"/>
        <w:rPr>
          <w:rFonts w:ascii="Century Gothic" w:hAnsi="Century Gothic"/>
          <w:sz w:val="24"/>
          <w:szCs w:val="24"/>
        </w:rPr>
      </w:pPr>
      <w:r>
        <w:rPr>
          <w:rFonts w:ascii="Century Gothic" w:hAnsi="Century Gothic"/>
          <w:sz w:val="24"/>
          <w:szCs w:val="24"/>
        </w:rPr>
        <w:t>The theme of the day was ‘something purple’; children came to school wearing something purple along with their school uniform and Gaby even sold cakes with purple icing on!</w:t>
      </w:r>
    </w:p>
    <w:p w:rsidR="00AD41D6" w:rsidRDefault="0088114B" w:rsidP="00AD41D6">
      <w:pPr>
        <w:jc w:val="both"/>
        <w:rPr>
          <w:rFonts w:ascii="Century Gothic" w:hAnsi="Century Gothic"/>
          <w:sz w:val="24"/>
          <w:szCs w:val="24"/>
        </w:rPr>
      </w:pPr>
      <w:r>
        <w:rPr>
          <w:rFonts w:ascii="Century Gothic" w:hAnsi="Century Gothic"/>
          <w:sz w:val="24"/>
          <w:szCs w:val="24"/>
        </w:rPr>
        <w:t xml:space="preserve">We are pleased to tell you that during the day Gaby managed to raise </w:t>
      </w:r>
      <w:r w:rsidRPr="00E74C56">
        <w:rPr>
          <w:rFonts w:ascii="Century Gothic" w:hAnsi="Century Gothic"/>
          <w:b/>
          <w:sz w:val="24"/>
          <w:szCs w:val="24"/>
        </w:rPr>
        <w:t>£96.63</w:t>
      </w:r>
      <w:r>
        <w:rPr>
          <w:rFonts w:ascii="Century Gothic" w:hAnsi="Century Gothic"/>
          <w:sz w:val="24"/>
          <w:szCs w:val="24"/>
        </w:rPr>
        <w:t>.  Well done Gaby, we are all extremely proud of you and the effort that you put in to raise this amount.  We are already looking forward to next year!</w:t>
      </w:r>
    </w:p>
    <w:p w:rsidR="00AC4A4E" w:rsidRDefault="00AC4A4E" w:rsidP="00AD41D6">
      <w:pPr>
        <w:jc w:val="both"/>
        <w:rPr>
          <w:rFonts w:ascii="Century Gothic" w:hAnsi="Century Gothic"/>
          <w:sz w:val="24"/>
          <w:szCs w:val="24"/>
        </w:rPr>
      </w:pPr>
    </w:p>
    <w:p w:rsidR="00AD3D9F" w:rsidRDefault="00AD3D9F" w:rsidP="00AD41D6">
      <w:pPr>
        <w:jc w:val="both"/>
        <w:rPr>
          <w:rFonts w:ascii="Century Gothic" w:hAnsi="Century Gothic"/>
          <w:sz w:val="24"/>
          <w:szCs w:val="24"/>
        </w:rPr>
      </w:pPr>
    </w:p>
    <w:p w:rsidR="00AD3D9F" w:rsidRDefault="00AD3D9F" w:rsidP="00AC4A4E">
      <w:pPr>
        <w:rPr>
          <w:rFonts w:ascii="Century Gothic" w:hAnsi="Century Gothic"/>
          <w:b/>
          <w:sz w:val="24"/>
          <w:szCs w:val="24"/>
          <w:u w:val="single"/>
        </w:rPr>
      </w:pPr>
      <w:r w:rsidRPr="00AD3D9F">
        <w:rPr>
          <w:rFonts w:ascii="Century Gothic" w:hAnsi="Century Gothic"/>
          <w:b/>
          <w:sz w:val="24"/>
          <w:szCs w:val="24"/>
          <w:u w:val="single"/>
        </w:rPr>
        <w:t>YEAR 3 BIRDS</w:t>
      </w:r>
    </w:p>
    <w:p w:rsidR="00AD3D9F" w:rsidRPr="00AD3D9F" w:rsidRDefault="00AC4A4E" w:rsidP="00AD41D6">
      <w:pPr>
        <w:jc w:val="both"/>
        <w:rPr>
          <w:rFonts w:ascii="Century Gothic" w:hAnsi="Century Gothic"/>
          <w:sz w:val="24"/>
          <w:szCs w:val="24"/>
        </w:rPr>
      </w:pPr>
      <w:r w:rsidRPr="008D7C12">
        <w:rPr>
          <w:rFonts w:ascii="Century Gothic" w:hAnsi="Century Gothic"/>
          <w:noProof/>
          <w:sz w:val="24"/>
          <w:szCs w:val="24"/>
          <w:lang w:eastAsia="en-GB"/>
        </w:rPr>
        <w:drawing>
          <wp:anchor distT="0" distB="0" distL="114300" distR="114300" simplePos="0" relativeHeight="251661312" behindDoc="1" locked="0" layoutInCell="1" allowOverlap="1" wp14:anchorId="2B1E7A3F" wp14:editId="4B44966E">
            <wp:simplePos x="0" y="0"/>
            <wp:positionH relativeFrom="margin">
              <wp:align>left</wp:align>
            </wp:positionH>
            <wp:positionV relativeFrom="paragraph">
              <wp:posOffset>126886</wp:posOffset>
            </wp:positionV>
            <wp:extent cx="3780155" cy="2224585"/>
            <wp:effectExtent l="0" t="0" r="0" b="4445"/>
            <wp:wrapTight wrapText="bothSides">
              <wp:wrapPolygon edited="0">
                <wp:start x="0" y="0"/>
                <wp:lineTo x="0" y="21458"/>
                <wp:lineTo x="21444" y="21458"/>
                <wp:lineTo x="21444" y="0"/>
                <wp:lineTo x="0" y="0"/>
              </wp:wrapPolygon>
            </wp:wrapTight>
            <wp:docPr id="3" name="Picture 3" descr="C:\Users\SCA8752170\AppData\Local\Microsoft\Windows\Temporary Internet Files\Content.Outlook\J6B833J9\FC89820A-5554-4371-90B2-BDEE788810F6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CA8752170\AppData\Local\Microsoft\Windows\Temporary Internet Files\Content.Outlook\J6B833J9\FC89820A-5554-4371-90B2-BDEE788810F6 (3).jpe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603" t="23959" r="4567" b="8680"/>
                    <a:stretch/>
                  </pic:blipFill>
                  <pic:spPr bwMode="auto">
                    <a:xfrm>
                      <a:off x="0" y="0"/>
                      <a:ext cx="3780155" cy="2224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3D9F">
        <w:rPr>
          <w:rFonts w:ascii="Century Gothic" w:hAnsi="Century Gothic"/>
          <w:sz w:val="24"/>
          <w:szCs w:val="24"/>
        </w:rPr>
        <w:t xml:space="preserve">Mrs Guildford, our visiting Art Teacher has been working with the children of Year 3 to create these amazing bird models.  The models are going to be sent to Spain </w:t>
      </w:r>
      <w:r>
        <w:rPr>
          <w:rFonts w:ascii="Century Gothic" w:hAnsi="Century Gothic"/>
          <w:sz w:val="24"/>
          <w:szCs w:val="24"/>
        </w:rPr>
        <w:t>where they will go on show in an exhibition for Spanish children to enjoy work produced by children in England.  Following the exhibition they will be returned home.</w:t>
      </w:r>
    </w:p>
    <w:p w:rsidR="00AD3D9F" w:rsidRPr="00AD3D9F" w:rsidRDefault="00AD3D9F" w:rsidP="00AD41D6">
      <w:pPr>
        <w:jc w:val="both"/>
        <w:rPr>
          <w:rFonts w:ascii="Century Gothic" w:hAnsi="Century Gothic"/>
          <w:b/>
          <w:sz w:val="24"/>
          <w:szCs w:val="24"/>
          <w:u w:val="single"/>
        </w:rPr>
      </w:pPr>
    </w:p>
    <w:p w:rsidR="00AD41D6" w:rsidRDefault="00AD41D6" w:rsidP="00AD3D9F">
      <w:pPr>
        <w:jc w:val="left"/>
        <w:rPr>
          <w:rFonts w:ascii="Century Gothic" w:hAnsi="Century Gothic"/>
          <w:b/>
          <w:sz w:val="24"/>
          <w:szCs w:val="24"/>
          <w:u w:val="single"/>
        </w:rPr>
      </w:pPr>
    </w:p>
    <w:p w:rsidR="00AD3D9F" w:rsidRDefault="00AD3D9F" w:rsidP="00AD3D9F">
      <w:pPr>
        <w:jc w:val="left"/>
        <w:rPr>
          <w:rFonts w:ascii="Century Gothic" w:hAnsi="Century Gothic"/>
          <w:b/>
          <w:sz w:val="24"/>
          <w:szCs w:val="24"/>
          <w:u w:val="single"/>
        </w:rPr>
      </w:pPr>
    </w:p>
    <w:p w:rsidR="00AD3D9F" w:rsidRDefault="00AD3D9F" w:rsidP="00AD3D9F">
      <w:pPr>
        <w:jc w:val="left"/>
        <w:rPr>
          <w:rFonts w:ascii="Century Gothic" w:hAnsi="Century Gothic"/>
          <w:b/>
          <w:sz w:val="24"/>
          <w:szCs w:val="24"/>
          <w:u w:val="single"/>
        </w:rPr>
      </w:pPr>
    </w:p>
    <w:p w:rsidR="00AD3D9F" w:rsidRDefault="00AD3D9F" w:rsidP="00AD3D9F">
      <w:pPr>
        <w:jc w:val="left"/>
        <w:rPr>
          <w:rFonts w:ascii="Century Gothic" w:hAnsi="Century Gothic"/>
          <w:b/>
          <w:sz w:val="24"/>
          <w:szCs w:val="24"/>
          <w:u w:val="single"/>
        </w:rPr>
      </w:pPr>
    </w:p>
    <w:p w:rsidR="00AD3D9F" w:rsidRDefault="00AD3D9F" w:rsidP="00AD3D9F">
      <w:pPr>
        <w:jc w:val="left"/>
        <w:rPr>
          <w:rFonts w:ascii="Century Gothic" w:hAnsi="Century Gothic"/>
          <w:b/>
          <w:sz w:val="24"/>
          <w:szCs w:val="24"/>
          <w:u w:val="single"/>
        </w:rPr>
      </w:pPr>
    </w:p>
    <w:p w:rsidR="00AD3D9F" w:rsidRDefault="00CE4F2D" w:rsidP="00CE4F2D">
      <w:pPr>
        <w:rPr>
          <w:rFonts w:ascii="Century Gothic" w:hAnsi="Century Gothic"/>
          <w:sz w:val="24"/>
          <w:szCs w:val="24"/>
        </w:rPr>
      </w:pPr>
      <w:bookmarkStart w:id="0" w:name="_GoBack"/>
      <w:r w:rsidRPr="00565FFB">
        <w:rPr>
          <w:rFonts w:ascii="Calibri" w:hAnsi="Calibri"/>
          <w:b/>
          <w:bCs/>
          <w:noProof/>
          <w:sz w:val="18"/>
          <w:szCs w:val="18"/>
          <w:lang w:eastAsia="en-GB"/>
        </w:rPr>
        <w:lastRenderedPageBreak/>
        <w:drawing>
          <wp:inline distT="0" distB="0" distL="0" distR="0" wp14:anchorId="01B4A5D2" wp14:editId="0A4A14AD">
            <wp:extent cx="2129051" cy="626165"/>
            <wp:effectExtent l="0" t="0" r="50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6293" cy="643000"/>
                    </a:xfrm>
                    <a:prstGeom prst="rect">
                      <a:avLst/>
                    </a:prstGeom>
                    <a:noFill/>
                    <a:ln>
                      <a:noFill/>
                    </a:ln>
                  </pic:spPr>
                </pic:pic>
              </a:graphicData>
            </a:graphic>
          </wp:inline>
        </w:drawing>
      </w:r>
      <w:bookmarkEnd w:id="0"/>
    </w:p>
    <w:p w:rsidR="00CE4F2D" w:rsidRPr="00CE4F2D" w:rsidRDefault="00CE4F2D" w:rsidP="00CE4F2D">
      <w:pPr>
        <w:jc w:val="both"/>
        <w:rPr>
          <w:rFonts w:ascii="Century Gothic" w:hAnsi="Century Gothic"/>
        </w:rPr>
      </w:pPr>
      <w:r w:rsidRPr="00CE4F2D">
        <w:rPr>
          <w:rFonts w:ascii="Century Gothic" w:hAnsi="Century Gothic"/>
        </w:rPr>
        <w:t xml:space="preserve">Emotional Health and Wellbeing is </w:t>
      </w:r>
      <w:r>
        <w:rPr>
          <w:rFonts w:ascii="Century Gothic" w:hAnsi="Century Gothic"/>
        </w:rPr>
        <w:t>currently high on the DfE agenda</w:t>
      </w:r>
      <w:r w:rsidRPr="00CE4F2D">
        <w:rPr>
          <w:rFonts w:ascii="Century Gothic" w:hAnsi="Century Gothic"/>
        </w:rPr>
        <w:t xml:space="preserve"> and we decided as a team to work toward gaining the AcSEED Award.  </w:t>
      </w:r>
      <w:r>
        <w:rPr>
          <w:rFonts w:ascii="Century Gothic" w:hAnsi="Century Gothic"/>
        </w:rPr>
        <w:t>We are</w:t>
      </w:r>
      <w:r w:rsidRPr="00CE4F2D">
        <w:rPr>
          <w:rFonts w:ascii="Century Gothic" w:hAnsi="Century Gothic"/>
        </w:rPr>
        <w:t xml:space="preserve"> pleased to report that we are the first school in Congleton to gain this award and therefore lead the way </w:t>
      </w:r>
      <w:r>
        <w:rPr>
          <w:rFonts w:ascii="Century Gothic" w:hAnsi="Century Gothic"/>
        </w:rPr>
        <w:t xml:space="preserve">yet </w:t>
      </w:r>
      <w:r w:rsidRPr="00CE4F2D">
        <w:rPr>
          <w:rFonts w:ascii="Century Gothic" w:hAnsi="Century Gothic"/>
        </w:rPr>
        <w:t xml:space="preserve">again.  The criteria was strict and detailed and after gathering evidence we submitted the evidence and heard in January </w:t>
      </w:r>
      <w:r>
        <w:rPr>
          <w:rFonts w:ascii="Century Gothic" w:hAnsi="Century Gothic"/>
        </w:rPr>
        <w:t xml:space="preserve"> </w:t>
      </w:r>
      <w:r w:rsidRPr="00CE4F2D">
        <w:rPr>
          <w:rFonts w:ascii="Century Gothic" w:hAnsi="Century Gothic"/>
        </w:rPr>
        <w:t xml:space="preserve"> that we had met necessary criteria and was awarded the award.  The following email was received:-</w:t>
      </w:r>
    </w:p>
    <w:p w:rsidR="00CE4F2D" w:rsidRPr="00984B3C" w:rsidRDefault="00CE4F2D" w:rsidP="00CE4F2D">
      <w:pPr>
        <w:pStyle w:val="xmsonormal"/>
        <w:spacing w:before="0" w:beforeAutospacing="0" w:after="0" w:afterAutospacing="0"/>
        <w:rPr>
          <w:rFonts w:ascii="Century Gothic" w:hAnsi="Century Gothic"/>
          <w:b/>
          <w:bCs/>
          <w:sz w:val="8"/>
          <w:szCs w:val="22"/>
          <w:lang w:val="en-US"/>
        </w:rPr>
      </w:pPr>
    </w:p>
    <w:p w:rsidR="00CE4F2D" w:rsidRPr="00CE4F2D" w:rsidRDefault="00CE4F2D" w:rsidP="00CE4F2D">
      <w:pPr>
        <w:pStyle w:val="xmsonormal"/>
        <w:spacing w:before="0" w:beforeAutospacing="0" w:after="0" w:afterAutospacing="0"/>
        <w:rPr>
          <w:rFonts w:ascii="Century Gothic" w:hAnsi="Century Gothic"/>
          <w:sz w:val="22"/>
          <w:szCs w:val="22"/>
        </w:rPr>
      </w:pPr>
      <w:r>
        <w:rPr>
          <w:rFonts w:ascii="Century Gothic" w:hAnsi="Century Gothic"/>
          <w:b/>
          <w:bCs/>
          <w:sz w:val="22"/>
          <w:szCs w:val="22"/>
          <w:lang w:val="en-US"/>
        </w:rPr>
        <w:t>F</w:t>
      </w:r>
      <w:r w:rsidRPr="00CE4F2D">
        <w:rPr>
          <w:rFonts w:ascii="Century Gothic" w:hAnsi="Century Gothic"/>
          <w:b/>
          <w:bCs/>
          <w:sz w:val="22"/>
          <w:szCs w:val="22"/>
          <w:lang w:val="en-US"/>
        </w:rPr>
        <w:t>rom:</w:t>
      </w:r>
      <w:r w:rsidRPr="00CE4F2D">
        <w:rPr>
          <w:rFonts w:ascii="Century Gothic" w:hAnsi="Century Gothic"/>
          <w:sz w:val="22"/>
          <w:szCs w:val="22"/>
          <w:lang w:val="en-US"/>
        </w:rPr>
        <w:t xml:space="preserve"> AcSEED Awards [mailto:admin@acseed.org] </w:t>
      </w:r>
      <w:r w:rsidRPr="00CE4F2D">
        <w:rPr>
          <w:rFonts w:ascii="Century Gothic" w:hAnsi="Century Gothic"/>
          <w:sz w:val="22"/>
          <w:szCs w:val="22"/>
          <w:lang w:val="en-US"/>
        </w:rPr>
        <w:br/>
      </w:r>
      <w:r w:rsidRPr="00CE4F2D">
        <w:rPr>
          <w:rFonts w:ascii="Century Gothic" w:hAnsi="Century Gothic"/>
          <w:b/>
          <w:bCs/>
          <w:sz w:val="22"/>
          <w:szCs w:val="22"/>
          <w:lang w:val="en-US"/>
        </w:rPr>
        <w:t>Sent:</w:t>
      </w:r>
      <w:r w:rsidRPr="00CE4F2D">
        <w:rPr>
          <w:rFonts w:ascii="Century Gothic" w:hAnsi="Century Gothic"/>
          <w:sz w:val="22"/>
          <w:szCs w:val="22"/>
          <w:lang w:val="en-US"/>
        </w:rPr>
        <w:t xml:space="preserve"> 30 January 2019 18:38</w:t>
      </w:r>
      <w:r w:rsidRPr="00CE4F2D">
        <w:rPr>
          <w:rFonts w:ascii="Century Gothic" w:hAnsi="Century Gothic"/>
          <w:sz w:val="22"/>
          <w:szCs w:val="22"/>
          <w:lang w:val="en-US"/>
        </w:rPr>
        <w:br/>
      </w:r>
      <w:r w:rsidRPr="00CE4F2D">
        <w:rPr>
          <w:rFonts w:ascii="Century Gothic" w:hAnsi="Century Gothic"/>
          <w:b/>
          <w:bCs/>
          <w:sz w:val="22"/>
          <w:szCs w:val="22"/>
          <w:lang w:val="en-US"/>
        </w:rPr>
        <w:t>To:</w:t>
      </w:r>
      <w:r w:rsidRPr="00CE4F2D">
        <w:rPr>
          <w:rFonts w:ascii="Century Gothic" w:hAnsi="Century Gothic"/>
          <w:sz w:val="22"/>
          <w:szCs w:val="22"/>
          <w:lang w:val="en-US"/>
        </w:rPr>
        <w:t xml:space="preserve"> Marlfields Primary Head</w:t>
      </w:r>
      <w:r w:rsidRPr="00CE4F2D">
        <w:rPr>
          <w:rFonts w:ascii="Century Gothic" w:hAnsi="Century Gothic"/>
          <w:sz w:val="22"/>
          <w:szCs w:val="22"/>
          <w:lang w:val="en-US"/>
        </w:rPr>
        <w:br/>
      </w:r>
      <w:r w:rsidRPr="00CE4F2D">
        <w:rPr>
          <w:rFonts w:ascii="Century Gothic" w:hAnsi="Century Gothic"/>
          <w:b/>
          <w:bCs/>
          <w:sz w:val="22"/>
          <w:szCs w:val="22"/>
          <w:lang w:val="en-US"/>
        </w:rPr>
        <w:t>Subject:</w:t>
      </w:r>
      <w:r w:rsidRPr="00CE4F2D">
        <w:rPr>
          <w:rFonts w:ascii="Century Gothic" w:hAnsi="Century Gothic"/>
          <w:sz w:val="22"/>
          <w:szCs w:val="22"/>
          <w:lang w:val="en-US"/>
        </w:rPr>
        <w:t xml:space="preserve"> The AcSEED Award: Marlfields Primary Academy</w:t>
      </w:r>
    </w:p>
    <w:p w:rsidR="00CE4F2D" w:rsidRPr="00CE4F2D" w:rsidRDefault="00CE4F2D" w:rsidP="00984B3C">
      <w:pPr>
        <w:pStyle w:val="NormalWeb"/>
        <w:spacing w:before="0" w:beforeAutospacing="0" w:after="0" w:afterAutospacing="0"/>
        <w:jc w:val="both"/>
        <w:rPr>
          <w:rFonts w:ascii="Century Gothic" w:hAnsi="Century Gothic"/>
          <w:b/>
          <w:sz w:val="22"/>
          <w:szCs w:val="22"/>
        </w:rPr>
      </w:pPr>
      <w:r w:rsidRPr="00CE4F2D">
        <w:rPr>
          <w:rFonts w:ascii="Century Gothic" w:hAnsi="Century Gothic"/>
          <w:b/>
          <w:sz w:val="22"/>
          <w:szCs w:val="22"/>
        </w:rPr>
        <w:t>The AcSEED review of your school self-assessment is now complete. The review concluded that </w:t>
      </w:r>
      <w:r w:rsidRPr="00CE4F2D">
        <w:rPr>
          <w:rStyle w:val="Strong"/>
          <w:rFonts w:ascii="Century Gothic" w:hAnsi="Century Gothic"/>
          <w:sz w:val="22"/>
          <w:szCs w:val="22"/>
        </w:rPr>
        <w:t>Marlfields Primary Academy</w:t>
      </w:r>
      <w:r w:rsidRPr="00CE4F2D">
        <w:rPr>
          <w:rStyle w:val="Strong"/>
          <w:rFonts w:ascii="Century Gothic" w:hAnsi="Century Gothic"/>
          <w:b w:val="0"/>
          <w:sz w:val="22"/>
          <w:szCs w:val="22"/>
        </w:rPr>
        <w:t xml:space="preserve"> </w:t>
      </w:r>
      <w:r w:rsidRPr="00CE4F2D">
        <w:rPr>
          <w:rFonts w:ascii="Century Gothic" w:hAnsi="Century Gothic"/>
          <w:b/>
          <w:sz w:val="22"/>
          <w:szCs w:val="22"/>
        </w:rPr>
        <w:t>meets the AcSEED criteria for emotional wellbeing and mental health support, and has therefore been accredited with The AcSEED Award. Congratulations!</w:t>
      </w:r>
    </w:p>
    <w:p w:rsidR="00984B3C" w:rsidRPr="00984B3C" w:rsidRDefault="00984B3C" w:rsidP="00CE4F2D">
      <w:pPr>
        <w:shd w:val="clear" w:color="auto" w:fill="FFFFFF"/>
        <w:textAlignment w:val="baseline"/>
        <w:rPr>
          <w:rFonts w:ascii="Century Gothic" w:eastAsia="Times New Roman" w:hAnsi="Century Gothic" w:cs="Segoe UI"/>
          <w:b/>
          <w:color w:val="212121"/>
          <w:sz w:val="16"/>
          <w:szCs w:val="24"/>
          <w:u w:val="single"/>
          <w:lang w:eastAsia="en-GB"/>
        </w:rPr>
      </w:pPr>
    </w:p>
    <w:p w:rsidR="00CE4F2D" w:rsidRPr="00CC540E" w:rsidRDefault="00CE4F2D" w:rsidP="00CE4F2D">
      <w:pPr>
        <w:shd w:val="clear" w:color="auto" w:fill="FFFFFF"/>
        <w:textAlignment w:val="baseline"/>
        <w:rPr>
          <w:rFonts w:ascii="Century Gothic" w:eastAsia="Times New Roman" w:hAnsi="Century Gothic" w:cs="Segoe UI"/>
          <w:b/>
          <w:color w:val="212121"/>
          <w:sz w:val="24"/>
          <w:szCs w:val="24"/>
          <w:u w:val="single"/>
          <w:lang w:eastAsia="en-GB"/>
        </w:rPr>
      </w:pPr>
      <w:r w:rsidRPr="00CC540E">
        <w:rPr>
          <w:rFonts w:ascii="Century Gothic" w:eastAsia="Times New Roman" w:hAnsi="Century Gothic" w:cs="Segoe UI"/>
          <w:b/>
          <w:color w:val="212121"/>
          <w:sz w:val="24"/>
          <w:szCs w:val="24"/>
          <w:u w:val="single"/>
          <w:lang w:eastAsia="en-GB"/>
        </w:rPr>
        <w:t>EASTER ASSEMBLY</w:t>
      </w:r>
    </w:p>
    <w:p w:rsidR="00CE4F2D" w:rsidRPr="00CC540E" w:rsidRDefault="00CE4F2D" w:rsidP="00CE4F2D">
      <w:pPr>
        <w:shd w:val="clear" w:color="auto" w:fill="FFFFFF"/>
        <w:jc w:val="both"/>
        <w:textAlignment w:val="baseline"/>
        <w:rPr>
          <w:rFonts w:ascii="Century Gothic" w:eastAsia="Times New Roman" w:hAnsi="Century Gothic" w:cs="Segoe UI"/>
          <w:color w:val="212121"/>
          <w:sz w:val="24"/>
          <w:szCs w:val="24"/>
          <w:lang w:eastAsia="en-GB"/>
        </w:rPr>
      </w:pPr>
      <w:r w:rsidRPr="00CC540E">
        <w:rPr>
          <w:rFonts w:ascii="Century Gothic" w:eastAsia="Times New Roman" w:hAnsi="Century Gothic" w:cs="Segoe UI"/>
          <w:color w:val="212121"/>
          <w:sz w:val="24"/>
          <w:szCs w:val="24"/>
          <w:lang w:eastAsia="en-GB"/>
        </w:rPr>
        <w:t xml:space="preserve">Make a note in your diaries for our Easter Assembly, which will take place in school on </w:t>
      </w:r>
      <w:r w:rsidRPr="00CC540E">
        <w:rPr>
          <w:rFonts w:ascii="Century Gothic" w:eastAsia="Times New Roman" w:hAnsi="Century Gothic" w:cs="Segoe UI"/>
          <w:b/>
          <w:color w:val="212121"/>
          <w:sz w:val="24"/>
          <w:szCs w:val="24"/>
          <w:lang w:eastAsia="en-GB"/>
        </w:rPr>
        <w:t>Wednesday 3</w:t>
      </w:r>
      <w:r w:rsidRPr="00CC540E">
        <w:rPr>
          <w:rFonts w:ascii="Century Gothic" w:eastAsia="Times New Roman" w:hAnsi="Century Gothic" w:cs="Segoe UI"/>
          <w:b/>
          <w:color w:val="212121"/>
          <w:sz w:val="24"/>
          <w:szCs w:val="24"/>
          <w:vertAlign w:val="superscript"/>
          <w:lang w:eastAsia="en-GB"/>
        </w:rPr>
        <w:t>rd</w:t>
      </w:r>
      <w:r w:rsidRPr="00CC540E">
        <w:rPr>
          <w:rFonts w:ascii="Century Gothic" w:eastAsia="Times New Roman" w:hAnsi="Century Gothic" w:cs="Segoe UI"/>
          <w:b/>
          <w:color w:val="212121"/>
          <w:sz w:val="24"/>
          <w:szCs w:val="24"/>
          <w:lang w:eastAsia="en-GB"/>
        </w:rPr>
        <w:t xml:space="preserve"> April at 2:30pm.</w:t>
      </w:r>
      <w:r w:rsidRPr="00CC540E">
        <w:rPr>
          <w:rFonts w:ascii="Century Gothic" w:eastAsia="Times New Roman" w:hAnsi="Century Gothic" w:cs="Segoe UI"/>
          <w:color w:val="212121"/>
          <w:sz w:val="24"/>
          <w:szCs w:val="24"/>
          <w:lang w:eastAsia="en-GB"/>
        </w:rPr>
        <w:t xml:space="preserve">  You are all most welcome to attend.</w:t>
      </w:r>
    </w:p>
    <w:p w:rsidR="00CC540E" w:rsidRPr="00984B3C" w:rsidRDefault="00CC540E" w:rsidP="00CE4F2D">
      <w:pPr>
        <w:shd w:val="clear" w:color="auto" w:fill="FFFFFF"/>
        <w:jc w:val="both"/>
        <w:textAlignment w:val="baseline"/>
        <w:rPr>
          <w:rFonts w:ascii="Century Gothic" w:eastAsia="Times New Roman" w:hAnsi="Century Gothic" w:cs="Segoe UI"/>
          <w:color w:val="212121"/>
          <w:sz w:val="16"/>
          <w:szCs w:val="24"/>
          <w:lang w:eastAsia="en-GB"/>
        </w:rPr>
      </w:pPr>
    </w:p>
    <w:p w:rsidR="00CC540E" w:rsidRPr="00CC540E" w:rsidRDefault="00CC540E" w:rsidP="00CC540E">
      <w:pPr>
        <w:shd w:val="clear" w:color="auto" w:fill="FFFFFF"/>
        <w:textAlignment w:val="baseline"/>
        <w:rPr>
          <w:rFonts w:ascii="Century Gothic" w:eastAsia="Times New Roman" w:hAnsi="Century Gothic" w:cs="Segoe UI"/>
          <w:b/>
          <w:color w:val="212121"/>
          <w:sz w:val="24"/>
          <w:szCs w:val="24"/>
          <w:u w:val="single"/>
          <w:lang w:eastAsia="en-GB"/>
        </w:rPr>
      </w:pPr>
      <w:r w:rsidRPr="00CC540E">
        <w:rPr>
          <w:rFonts w:ascii="Century Gothic" w:eastAsia="Times New Roman" w:hAnsi="Century Gothic" w:cs="Segoe UI"/>
          <w:b/>
          <w:color w:val="212121"/>
          <w:sz w:val="24"/>
          <w:szCs w:val="24"/>
          <w:u w:val="single"/>
          <w:lang w:eastAsia="en-GB"/>
        </w:rPr>
        <w:t>CLUBS</w:t>
      </w:r>
    </w:p>
    <w:p w:rsidR="00CC540E" w:rsidRPr="00CC540E" w:rsidRDefault="00CC540E" w:rsidP="00CC540E">
      <w:pPr>
        <w:shd w:val="clear" w:color="auto" w:fill="FFFFFF"/>
        <w:jc w:val="both"/>
        <w:textAlignment w:val="baseline"/>
        <w:rPr>
          <w:rFonts w:ascii="Century Gothic" w:eastAsia="Times New Roman" w:hAnsi="Century Gothic" w:cs="Segoe UI"/>
          <w:color w:val="212121"/>
          <w:sz w:val="24"/>
          <w:szCs w:val="24"/>
          <w:lang w:eastAsia="en-GB"/>
        </w:rPr>
      </w:pPr>
      <w:r w:rsidRPr="00CC540E">
        <w:rPr>
          <w:rFonts w:ascii="Century Gothic" w:eastAsia="Times New Roman" w:hAnsi="Century Gothic" w:cs="Segoe UI"/>
          <w:color w:val="212121"/>
          <w:sz w:val="24"/>
          <w:szCs w:val="24"/>
          <w:lang w:eastAsia="en-GB"/>
        </w:rPr>
        <w:t>As we are approaching the end of term</w:t>
      </w:r>
      <w:r>
        <w:rPr>
          <w:rFonts w:ascii="Century Gothic" w:eastAsia="Times New Roman" w:hAnsi="Century Gothic" w:cs="Segoe UI"/>
          <w:color w:val="212121"/>
          <w:sz w:val="24"/>
          <w:szCs w:val="24"/>
          <w:lang w:eastAsia="en-GB"/>
        </w:rPr>
        <w:t xml:space="preserve"> we need to send out the list of our free after school clubs.  Please complete one form for each child and return it as soon as possible in order to secure a place.  Places at clubs are offered on a first come, first served basis.</w:t>
      </w:r>
    </w:p>
    <w:p w:rsidR="00AD3D9F" w:rsidRPr="00984B3C" w:rsidRDefault="00AD3D9F" w:rsidP="00AD3D9F">
      <w:pPr>
        <w:jc w:val="both"/>
        <w:rPr>
          <w:rFonts w:ascii="Century Gothic" w:hAnsi="Century Gothic"/>
          <w:sz w:val="16"/>
        </w:rPr>
      </w:pPr>
    </w:p>
    <w:p w:rsidR="00CC540E" w:rsidRPr="00CC540E" w:rsidRDefault="00CC540E" w:rsidP="00CC540E">
      <w:pPr>
        <w:rPr>
          <w:rFonts w:ascii="Century Gothic" w:hAnsi="Century Gothic"/>
          <w:b/>
          <w:sz w:val="24"/>
          <w:szCs w:val="24"/>
          <w:u w:val="single"/>
        </w:rPr>
      </w:pPr>
      <w:r w:rsidRPr="00CC540E">
        <w:rPr>
          <w:rFonts w:ascii="Century Gothic" w:hAnsi="Century Gothic"/>
          <w:b/>
          <w:sz w:val="24"/>
          <w:szCs w:val="24"/>
          <w:u w:val="single"/>
        </w:rPr>
        <w:t>MISS CARTER’S SKY-DIVE</w:t>
      </w:r>
    </w:p>
    <w:p w:rsidR="00CC540E" w:rsidRPr="00CC540E" w:rsidRDefault="007359D1" w:rsidP="00CC540E">
      <w:pPr>
        <w:jc w:val="both"/>
        <w:rPr>
          <w:rFonts w:ascii="Century Gothic" w:hAnsi="Century Gothic"/>
          <w:sz w:val="24"/>
          <w:szCs w:val="24"/>
        </w:rPr>
      </w:pPr>
      <w:r>
        <w:rPr>
          <w:noProof/>
          <w:lang w:eastAsia="en-GB"/>
        </w:rPr>
        <w:drawing>
          <wp:anchor distT="0" distB="0" distL="114300" distR="114300" simplePos="0" relativeHeight="251674624" behindDoc="1" locked="0" layoutInCell="1" allowOverlap="1" wp14:anchorId="2057DD70" wp14:editId="65D6D067">
            <wp:simplePos x="0" y="0"/>
            <wp:positionH relativeFrom="margin">
              <wp:align>right</wp:align>
            </wp:positionH>
            <wp:positionV relativeFrom="paragraph">
              <wp:posOffset>13970</wp:posOffset>
            </wp:positionV>
            <wp:extent cx="2801620" cy="2087880"/>
            <wp:effectExtent l="0" t="0" r="0" b="7620"/>
            <wp:wrapTight wrapText="bothSides">
              <wp:wrapPolygon edited="0">
                <wp:start x="0" y="0"/>
                <wp:lineTo x="0" y="21482"/>
                <wp:lineTo x="21443" y="21482"/>
                <wp:lineTo x="21443" y="0"/>
                <wp:lineTo x="0" y="0"/>
              </wp:wrapPolygon>
            </wp:wrapTight>
            <wp:docPr id="6" name="Picture 6" descr="https://images.jg-cdn.com/image/e588618f-cdc8-4ea1-b119-5e3f86eaf5df.jpg?template=FundraisingPageHeroIm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jg-cdn.com/image/e588618f-cdc8-4ea1-b119-5e3f86eaf5df.jpg?template=FundraisingPageHeroImageM"/>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095" r="23278" b="27212"/>
                    <a:stretch/>
                  </pic:blipFill>
                  <pic:spPr bwMode="auto">
                    <a:xfrm>
                      <a:off x="0" y="0"/>
                      <a:ext cx="2827671" cy="21075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540E" w:rsidRPr="00CC540E">
        <w:rPr>
          <w:rFonts w:ascii="Century Gothic" w:hAnsi="Century Gothic"/>
          <w:sz w:val="24"/>
          <w:szCs w:val="24"/>
        </w:rPr>
        <w:t xml:space="preserve">There is still time for you to sponsor Miss Carter for her sky-dive which she doing to raise much needed funds for </w:t>
      </w:r>
      <w:r w:rsidR="00CC540E" w:rsidRPr="00CC540E">
        <w:rPr>
          <w:rFonts w:ascii="Century Gothic" w:hAnsi="Century Gothic"/>
          <w:b/>
          <w:sz w:val="24"/>
          <w:szCs w:val="24"/>
        </w:rPr>
        <w:t>The Christie Hospital</w:t>
      </w:r>
      <w:r w:rsidR="00CC540E" w:rsidRPr="00CC540E">
        <w:rPr>
          <w:rFonts w:ascii="Century Gothic" w:hAnsi="Century Gothic"/>
          <w:sz w:val="24"/>
          <w:szCs w:val="24"/>
        </w:rPr>
        <w:t xml:space="preserve"> who support and treat so many people in lots of different ways.</w:t>
      </w:r>
    </w:p>
    <w:p w:rsidR="00CC540E" w:rsidRPr="00CC540E" w:rsidRDefault="00CC540E" w:rsidP="00CC540E">
      <w:pPr>
        <w:jc w:val="both"/>
        <w:rPr>
          <w:rFonts w:ascii="Century Gothic" w:hAnsi="Century Gothic"/>
          <w:sz w:val="24"/>
          <w:szCs w:val="24"/>
        </w:rPr>
      </w:pPr>
      <w:r w:rsidRPr="00CC540E">
        <w:rPr>
          <w:rFonts w:ascii="Century Gothic" w:hAnsi="Century Gothic"/>
          <w:sz w:val="24"/>
          <w:szCs w:val="24"/>
        </w:rPr>
        <w:t xml:space="preserve">She will be doing the sky-dive on </w:t>
      </w:r>
      <w:r w:rsidRPr="00CC540E">
        <w:rPr>
          <w:rFonts w:ascii="Century Gothic" w:hAnsi="Century Gothic"/>
          <w:b/>
          <w:sz w:val="24"/>
          <w:szCs w:val="24"/>
        </w:rPr>
        <w:t>Saturday April 13</w:t>
      </w:r>
      <w:r w:rsidRPr="00CC540E">
        <w:rPr>
          <w:rFonts w:ascii="Century Gothic" w:hAnsi="Century Gothic"/>
          <w:b/>
          <w:sz w:val="24"/>
          <w:szCs w:val="24"/>
          <w:vertAlign w:val="superscript"/>
        </w:rPr>
        <w:t>th</w:t>
      </w:r>
      <w:r w:rsidRPr="00CC540E">
        <w:rPr>
          <w:rFonts w:ascii="Century Gothic" w:hAnsi="Century Gothic"/>
          <w:sz w:val="24"/>
          <w:szCs w:val="24"/>
        </w:rPr>
        <w:t xml:space="preserve"> in memory of a dear friend who died in 2017.</w:t>
      </w:r>
    </w:p>
    <w:p w:rsidR="00CC540E" w:rsidRPr="00CC540E" w:rsidRDefault="00CC540E" w:rsidP="00CC540E">
      <w:pPr>
        <w:jc w:val="both"/>
        <w:rPr>
          <w:rFonts w:ascii="Century Gothic" w:hAnsi="Century Gothic"/>
          <w:sz w:val="24"/>
          <w:szCs w:val="24"/>
        </w:rPr>
      </w:pPr>
      <w:r w:rsidRPr="00CC540E">
        <w:rPr>
          <w:rFonts w:ascii="Century Gothic" w:hAnsi="Century Gothic"/>
          <w:sz w:val="24"/>
          <w:szCs w:val="24"/>
        </w:rPr>
        <w:t>The minimum target that she has set to raise is £400, but with your help I am sure we will be able to get way beyond this amount.</w:t>
      </w:r>
    </w:p>
    <w:p w:rsidR="00CC540E" w:rsidRPr="00CC540E" w:rsidRDefault="00CC540E" w:rsidP="00CC540E">
      <w:pPr>
        <w:jc w:val="both"/>
        <w:rPr>
          <w:rFonts w:ascii="Century Gothic" w:hAnsi="Century Gothic"/>
          <w:sz w:val="24"/>
          <w:szCs w:val="24"/>
        </w:rPr>
      </w:pPr>
      <w:r w:rsidRPr="00CC540E">
        <w:rPr>
          <w:rFonts w:ascii="Century Gothic" w:hAnsi="Century Gothic"/>
          <w:sz w:val="24"/>
          <w:szCs w:val="24"/>
        </w:rPr>
        <w:t>If you would like to make a donation please either send it in to school in a clearly marked envelope, or you can go onto her JustGiving page to donate.</w:t>
      </w:r>
    </w:p>
    <w:p w:rsidR="00CC540E" w:rsidRPr="00984B3C" w:rsidRDefault="00CC540E" w:rsidP="00AD3D9F">
      <w:pPr>
        <w:jc w:val="both"/>
        <w:rPr>
          <w:rFonts w:ascii="Century Gothic" w:hAnsi="Century Gothic"/>
          <w:sz w:val="16"/>
        </w:rPr>
      </w:pPr>
    </w:p>
    <w:p w:rsidR="00906009" w:rsidRPr="00CC540E" w:rsidRDefault="004D5F86">
      <w:pPr>
        <w:rPr>
          <w:rFonts w:ascii="Century Gothic" w:hAnsi="Century Gothic"/>
          <w:b/>
          <w:sz w:val="24"/>
          <w:szCs w:val="24"/>
          <w:u w:val="single"/>
        </w:rPr>
      </w:pPr>
      <w:r w:rsidRPr="00CC540E">
        <w:rPr>
          <w:rFonts w:ascii="Century Gothic" w:hAnsi="Century Gothic"/>
          <w:b/>
          <w:sz w:val="24"/>
          <w:szCs w:val="24"/>
          <w:u w:val="single"/>
        </w:rPr>
        <w:t>FRIENDS OF MARLFIEL</w:t>
      </w:r>
      <w:r w:rsidR="00923EA3" w:rsidRPr="00CC540E">
        <w:rPr>
          <w:rFonts w:ascii="Century Gothic" w:hAnsi="Century Gothic"/>
          <w:b/>
          <w:sz w:val="24"/>
          <w:szCs w:val="24"/>
          <w:u w:val="single"/>
        </w:rPr>
        <w:t>DS</w:t>
      </w:r>
    </w:p>
    <w:p w:rsidR="00923EA3" w:rsidRPr="00CC540E" w:rsidRDefault="00923EA3" w:rsidP="00923EA3">
      <w:pPr>
        <w:jc w:val="both"/>
        <w:rPr>
          <w:rFonts w:ascii="Century Gothic" w:hAnsi="Century Gothic"/>
          <w:sz w:val="24"/>
          <w:szCs w:val="24"/>
        </w:rPr>
      </w:pPr>
      <w:r w:rsidRPr="00CC540E">
        <w:rPr>
          <w:rFonts w:ascii="Century Gothic" w:hAnsi="Century Gothic"/>
          <w:sz w:val="24"/>
          <w:szCs w:val="24"/>
        </w:rPr>
        <w:t xml:space="preserve">You should have received quite a few letters in the last few months from us, the Friends of Marlfields.  We would like to take this opportunity to thank you tremendously for your support in our events so far during this academic year.  So far we have raised </w:t>
      </w:r>
      <w:r w:rsidR="00AC4A4E">
        <w:rPr>
          <w:rFonts w:ascii="Century Gothic" w:hAnsi="Century Gothic"/>
          <w:sz w:val="24"/>
          <w:szCs w:val="24"/>
        </w:rPr>
        <w:t>over</w:t>
      </w:r>
      <w:r w:rsidRPr="00CC540E">
        <w:rPr>
          <w:rFonts w:ascii="Century Gothic" w:hAnsi="Century Gothic"/>
          <w:sz w:val="24"/>
          <w:szCs w:val="24"/>
        </w:rPr>
        <w:t xml:space="preserve"> £5</w:t>
      </w:r>
      <w:r w:rsidR="00AC4A4E">
        <w:rPr>
          <w:rFonts w:ascii="Century Gothic" w:hAnsi="Century Gothic"/>
          <w:sz w:val="24"/>
          <w:szCs w:val="24"/>
        </w:rPr>
        <w:t>00</w:t>
      </w:r>
      <w:r w:rsidRPr="00CC540E">
        <w:rPr>
          <w:rFonts w:ascii="Century Gothic" w:hAnsi="Century Gothic"/>
          <w:sz w:val="24"/>
          <w:szCs w:val="24"/>
        </w:rPr>
        <w:t xml:space="preserve">!  Money raised through the Friends of Marlfields charity is spent on </w:t>
      </w:r>
      <w:r w:rsidRPr="00CC540E">
        <w:rPr>
          <w:rFonts w:ascii="Century Gothic" w:hAnsi="Century Gothic"/>
          <w:sz w:val="24"/>
          <w:szCs w:val="24"/>
          <w:u w:val="single"/>
        </w:rPr>
        <w:t>your</w:t>
      </w:r>
      <w:r w:rsidRPr="00CC540E">
        <w:rPr>
          <w:rFonts w:ascii="Century Gothic" w:hAnsi="Century Gothic"/>
          <w:sz w:val="24"/>
          <w:szCs w:val="24"/>
        </w:rPr>
        <w:t xml:space="preserve"> child.  The Friends of Marlfields fund aims to buy the little (and big!) extras for the children in school, such as Christmas presents, Easter gifts, contributions towards school trips, leavers gifts and playground improvements. </w:t>
      </w:r>
    </w:p>
    <w:p w:rsidR="00923EA3" w:rsidRPr="00CC540E" w:rsidRDefault="00923EA3" w:rsidP="00923EA3">
      <w:pPr>
        <w:jc w:val="both"/>
        <w:rPr>
          <w:rFonts w:ascii="Century Gothic" w:hAnsi="Century Gothic"/>
          <w:sz w:val="24"/>
          <w:szCs w:val="24"/>
        </w:rPr>
      </w:pPr>
    </w:p>
    <w:p w:rsidR="00923EA3" w:rsidRPr="00CC540E" w:rsidRDefault="00923EA3" w:rsidP="00923EA3">
      <w:pPr>
        <w:jc w:val="both"/>
        <w:rPr>
          <w:rFonts w:ascii="Century Gothic" w:hAnsi="Century Gothic"/>
          <w:sz w:val="24"/>
          <w:szCs w:val="24"/>
        </w:rPr>
      </w:pPr>
      <w:r w:rsidRPr="00CC540E">
        <w:rPr>
          <w:rFonts w:ascii="Century Gothic" w:hAnsi="Century Gothic"/>
          <w:sz w:val="24"/>
          <w:szCs w:val="24"/>
        </w:rPr>
        <w:t xml:space="preserve">To plan, organise and run these events for the benefit of all of the Marlfields children requires a lot of people power! All parents and carers of children at Marlfields are automatically members of the Friends of Marlfields.  How much you help, however, is up to you.  We currently have a group of dedicated parents who meet for about an hour every few weeks </w:t>
      </w:r>
      <w:r w:rsidRPr="00CC540E">
        <w:rPr>
          <w:rFonts w:ascii="Century Gothic" w:hAnsi="Century Gothic"/>
          <w:sz w:val="24"/>
          <w:szCs w:val="24"/>
        </w:rPr>
        <w:lastRenderedPageBreak/>
        <w:t>to generate ideas and plan future events.  Some of those parents have taken on specific roles which are listed below:</w:t>
      </w:r>
    </w:p>
    <w:p w:rsidR="00923EA3" w:rsidRPr="00CE4F2D" w:rsidRDefault="00923EA3" w:rsidP="00923EA3">
      <w:pPr>
        <w:ind w:firstLine="720"/>
        <w:rPr>
          <w:rFonts w:ascii="Century Gothic" w:eastAsia="Times New Roman" w:hAnsi="Century Gothic"/>
          <w:b/>
        </w:rPr>
      </w:pPr>
      <w:r w:rsidRPr="00CE4F2D">
        <w:rPr>
          <w:rFonts w:ascii="Century Gothic" w:eastAsia="Times New Roman" w:hAnsi="Century Gothic"/>
          <w:b/>
        </w:rPr>
        <w:t xml:space="preserve">Chair - Sam Oldfield, </w:t>
      </w:r>
      <w:r w:rsidRPr="00CE4F2D">
        <w:rPr>
          <w:rFonts w:ascii="Century Gothic" w:eastAsia="Times New Roman" w:hAnsi="Century Gothic"/>
          <w:b/>
        </w:rPr>
        <w:tab/>
        <w:t>Vice Chair – Helen Horton,</w:t>
      </w:r>
      <w:r w:rsidRPr="00CE4F2D">
        <w:rPr>
          <w:rFonts w:ascii="Century Gothic" w:eastAsia="Times New Roman" w:hAnsi="Century Gothic"/>
          <w:b/>
        </w:rPr>
        <w:tab/>
      </w:r>
      <w:r w:rsidRPr="00CE4F2D">
        <w:rPr>
          <w:rFonts w:ascii="Century Gothic" w:eastAsia="Times New Roman" w:hAnsi="Century Gothic"/>
          <w:b/>
        </w:rPr>
        <w:tab/>
        <w:t>Treasurer- TBC </w:t>
      </w:r>
    </w:p>
    <w:p w:rsidR="00923EA3" w:rsidRPr="00CE4F2D" w:rsidRDefault="00923EA3" w:rsidP="00923EA3">
      <w:pPr>
        <w:rPr>
          <w:rFonts w:ascii="Century Gothic" w:eastAsia="Times New Roman" w:hAnsi="Century Gothic"/>
        </w:rPr>
      </w:pPr>
      <w:r w:rsidRPr="00CE4F2D">
        <w:rPr>
          <w:rFonts w:ascii="Century Gothic" w:eastAsia="Times New Roman" w:hAnsi="Century Gothic"/>
        </w:rPr>
        <w:t>Other active committee members include: </w:t>
      </w:r>
    </w:p>
    <w:p w:rsidR="00923EA3" w:rsidRPr="00CE4F2D" w:rsidRDefault="00923EA3" w:rsidP="00B15DE9">
      <w:pPr>
        <w:jc w:val="both"/>
        <w:rPr>
          <w:rFonts w:ascii="Century Gothic" w:eastAsia="Times New Roman" w:hAnsi="Century Gothic"/>
          <w:b/>
        </w:rPr>
      </w:pPr>
      <w:r w:rsidRPr="00CE4F2D">
        <w:rPr>
          <w:rFonts w:ascii="Century Gothic" w:eastAsia="Times New Roman" w:hAnsi="Century Gothic"/>
          <w:b/>
        </w:rPr>
        <w:t>Abi Pointon, Rachel Brewer, Mary Brooks, Helen Corsan, Paula Barnes, Emma Powell, Jodie Lea-Pettican</w:t>
      </w:r>
    </w:p>
    <w:p w:rsidR="00923EA3" w:rsidRPr="00CC540E" w:rsidRDefault="00923EA3" w:rsidP="00923EA3">
      <w:pPr>
        <w:jc w:val="both"/>
        <w:rPr>
          <w:rFonts w:ascii="Century Gothic" w:hAnsi="Century Gothic"/>
          <w:sz w:val="24"/>
          <w:szCs w:val="24"/>
        </w:rPr>
      </w:pPr>
      <w:r w:rsidRPr="00CC540E">
        <w:rPr>
          <w:rFonts w:ascii="Century Gothic" w:hAnsi="Century Gothic"/>
          <w:sz w:val="24"/>
          <w:szCs w:val="24"/>
        </w:rPr>
        <w:t>Understandably, regularly attending meetings is a commitment that a lot of parents would find impossible.  However, we would still be enormously grateful for help in other ways.  For example, we need parents to help to run events when they can, whether that would be serving tea and coffee, collecting tickets on the door, or calling Bingo numbers, every little bit of help helps! If this is something you would be willing or able to do, please leave your name and number with the school office and one of us can get in touch.  By signing up to help during one event, does not mean you will be automatically signed up to help at all future FoM events, just the one or ones that you’d like to.</w:t>
      </w:r>
    </w:p>
    <w:p w:rsidR="00923EA3" w:rsidRPr="00984B3C" w:rsidRDefault="00923EA3" w:rsidP="00923EA3">
      <w:pPr>
        <w:jc w:val="both"/>
        <w:rPr>
          <w:rFonts w:ascii="Century Gothic" w:hAnsi="Century Gothic"/>
          <w:sz w:val="8"/>
          <w:szCs w:val="24"/>
        </w:rPr>
      </w:pPr>
    </w:p>
    <w:p w:rsidR="00923EA3" w:rsidRPr="00CC540E" w:rsidRDefault="00923EA3" w:rsidP="00923EA3">
      <w:pPr>
        <w:jc w:val="both"/>
        <w:rPr>
          <w:rFonts w:ascii="Century Gothic" w:hAnsi="Century Gothic"/>
          <w:sz w:val="24"/>
          <w:szCs w:val="24"/>
        </w:rPr>
      </w:pPr>
      <w:r w:rsidRPr="00CC540E">
        <w:rPr>
          <w:rFonts w:ascii="Century Gothic" w:hAnsi="Century Gothic"/>
          <w:sz w:val="24"/>
          <w:szCs w:val="24"/>
        </w:rPr>
        <w:t>With an action-packed summer term ahead, we would also like to find out what skills and interests the parents, carers, friends and relatives have.  For example, can you bake cakes, or do you know someone who can? Do you own a bouncy castle company? Do you run a beauty business that could supply a raffle prize which will in turn generate business for you? Do you run an ice cream van service? By letting us know you are not committing to anything, just pointing us in the right direction so not only may you be able to help us, but we may be able to help you too.</w:t>
      </w:r>
    </w:p>
    <w:p w:rsidR="00CE4F2D" w:rsidRPr="00984B3C" w:rsidRDefault="00CE4F2D" w:rsidP="00923EA3">
      <w:pPr>
        <w:jc w:val="both"/>
        <w:rPr>
          <w:rFonts w:ascii="Century Gothic" w:hAnsi="Century Gothic"/>
          <w:sz w:val="16"/>
        </w:rPr>
      </w:pPr>
    </w:p>
    <w:p w:rsidR="00CC540E" w:rsidRPr="0062680F" w:rsidRDefault="007359D1" w:rsidP="00CC540E">
      <w:pPr>
        <w:rPr>
          <w:rStyle w:val="Hyperlink"/>
          <w:rFonts w:ascii="Euphemia" w:eastAsia="Times New Roman" w:hAnsi="Euphemia" w:cs="Arial"/>
          <w:b/>
          <w:color w:val="auto"/>
        </w:rPr>
      </w:pPr>
      <w:r w:rsidRPr="007359D1">
        <w:rPr>
          <w:rFonts w:ascii="Century Gothic" w:hAnsi="Century Gothic" w:cs="Calibri"/>
          <w:noProof/>
          <w:color w:val="000000"/>
          <w:sz w:val="24"/>
          <w:szCs w:val="24"/>
          <w:lang w:eastAsia="en-GB"/>
        </w:rPr>
        <w:drawing>
          <wp:anchor distT="0" distB="0" distL="114300" distR="114300" simplePos="0" relativeHeight="251672576" behindDoc="1" locked="0" layoutInCell="1" allowOverlap="1" wp14:anchorId="1138DBD0" wp14:editId="4D5572C2">
            <wp:simplePos x="0" y="0"/>
            <wp:positionH relativeFrom="margin">
              <wp:align>left</wp:align>
            </wp:positionH>
            <wp:positionV relativeFrom="paragraph">
              <wp:posOffset>191770</wp:posOffset>
            </wp:positionV>
            <wp:extent cx="3164840" cy="1991995"/>
            <wp:effectExtent l="0" t="0" r="0" b="8255"/>
            <wp:wrapTight wrapText="bothSides">
              <wp:wrapPolygon edited="0">
                <wp:start x="0" y="0"/>
                <wp:lineTo x="0" y="21483"/>
                <wp:lineTo x="21453" y="21483"/>
                <wp:lineTo x="21453" y="0"/>
                <wp:lineTo x="0" y="0"/>
              </wp:wrapPolygon>
            </wp:wrapTight>
            <wp:docPr id="5" name="Picture 5" descr="cid:96f0e831-4cd2-4e73-8581-4eb099152c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30142" descr="cid:96f0e831-4cd2-4e73-8581-4eb099152c6c"/>
                    <pic:cNvPicPr>
                      <a:picLocks noChangeAspect="1" noChangeArrowheads="1"/>
                    </pic:cNvPicPr>
                  </pic:nvPicPr>
                  <pic:blipFill rotWithShape="1">
                    <a:blip r:embed="rId12" r:link="rId13">
                      <a:extLst>
                        <a:ext uri="{28A0092B-C50C-407E-A947-70E740481C1C}">
                          <a14:useLocalDpi xmlns:a14="http://schemas.microsoft.com/office/drawing/2010/main" val="0"/>
                        </a:ext>
                      </a:extLst>
                    </a:blip>
                    <a:srcRect l="4919" t="15578" b="28686"/>
                    <a:stretch/>
                  </pic:blipFill>
                  <pic:spPr bwMode="auto">
                    <a:xfrm>
                      <a:off x="0" y="0"/>
                      <a:ext cx="3164840" cy="1991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540E" w:rsidRPr="0062680F">
        <w:rPr>
          <w:rStyle w:val="Hyperlink"/>
          <w:rFonts w:ascii="Euphemia" w:eastAsia="Times New Roman" w:hAnsi="Euphemia" w:cs="Arial"/>
          <w:b/>
          <w:color w:val="auto"/>
        </w:rPr>
        <w:t>FROM BOTTLE TO BENCH</w:t>
      </w:r>
    </w:p>
    <w:p w:rsidR="00CC540E" w:rsidRPr="007359D1" w:rsidRDefault="00CC540E" w:rsidP="007359D1">
      <w:pPr>
        <w:pStyle w:val="NormalWeb"/>
        <w:spacing w:before="0" w:beforeAutospacing="0" w:after="0" w:afterAutospacing="0"/>
        <w:jc w:val="both"/>
        <w:rPr>
          <w:rFonts w:ascii="Century Gothic" w:hAnsi="Century Gothic" w:cs="Calibri"/>
          <w:color w:val="000000"/>
          <w:sz w:val="24"/>
          <w:szCs w:val="24"/>
        </w:rPr>
      </w:pPr>
      <w:r w:rsidRPr="007359D1">
        <w:rPr>
          <w:rFonts w:ascii="Century Gothic" w:hAnsi="Century Gothic" w:cs="Calibri"/>
          <w:color w:val="000000"/>
          <w:sz w:val="24"/>
          <w:szCs w:val="24"/>
        </w:rPr>
        <w:t>Alfie in Year 2 is still working very hard collecting bott</w:t>
      </w:r>
      <w:r w:rsidR="00E026C5">
        <w:rPr>
          <w:rFonts w:ascii="Century Gothic" w:hAnsi="Century Gothic" w:cs="Calibri"/>
          <w:color w:val="000000"/>
          <w:sz w:val="24"/>
          <w:szCs w:val="24"/>
        </w:rPr>
        <w:t xml:space="preserve">les </w:t>
      </w:r>
      <w:r w:rsidRPr="007359D1">
        <w:rPr>
          <w:rFonts w:ascii="Century Gothic" w:hAnsi="Century Gothic" w:cs="Calibri"/>
          <w:color w:val="000000"/>
          <w:sz w:val="24"/>
          <w:szCs w:val="24"/>
        </w:rPr>
        <w:t xml:space="preserve">and would like to say that he still needs lots more 2l clear plastic bottles to enable us to send them off to be recycled and modelled into one of these benches.  </w:t>
      </w:r>
    </w:p>
    <w:p w:rsidR="00CC540E" w:rsidRPr="007359D1" w:rsidRDefault="00CC540E" w:rsidP="007359D1">
      <w:pPr>
        <w:pStyle w:val="NormalWeb"/>
        <w:spacing w:before="0" w:beforeAutospacing="0" w:after="0" w:afterAutospacing="0"/>
        <w:jc w:val="both"/>
        <w:rPr>
          <w:rFonts w:ascii="Century Gothic" w:hAnsi="Century Gothic" w:cs="Calibri"/>
          <w:color w:val="000000"/>
          <w:sz w:val="24"/>
          <w:szCs w:val="24"/>
        </w:rPr>
      </w:pPr>
      <w:r w:rsidRPr="007359D1">
        <w:rPr>
          <w:rFonts w:ascii="Century Gothic" w:hAnsi="Century Gothic" w:cs="Calibri"/>
          <w:color w:val="000000"/>
          <w:sz w:val="24"/>
          <w:szCs w:val="24"/>
        </w:rPr>
        <w:t xml:space="preserve">We need to have approximately 50kg, which as we am sure you will agree is a lot!  </w:t>
      </w:r>
    </w:p>
    <w:p w:rsidR="00CC540E" w:rsidRPr="007359D1" w:rsidRDefault="00E026C5" w:rsidP="007359D1">
      <w:pPr>
        <w:pStyle w:val="NormalWeb"/>
        <w:spacing w:before="0" w:beforeAutospacing="0" w:after="0" w:afterAutospacing="0"/>
        <w:jc w:val="both"/>
        <w:rPr>
          <w:rFonts w:ascii="Century Gothic" w:hAnsi="Century Gothic" w:cs="Calibri"/>
          <w:color w:val="000000"/>
          <w:sz w:val="24"/>
          <w:szCs w:val="24"/>
        </w:rPr>
      </w:pPr>
      <w:r>
        <w:rPr>
          <w:rFonts w:ascii="Century Gothic" w:hAnsi="Century Gothic" w:cs="Calibri"/>
          <w:color w:val="000000"/>
          <w:sz w:val="24"/>
          <w:szCs w:val="24"/>
        </w:rPr>
        <w:t>H</w:t>
      </w:r>
      <w:r w:rsidR="007359D1">
        <w:rPr>
          <w:rFonts w:ascii="Century Gothic" w:hAnsi="Century Gothic" w:cs="Calibri"/>
          <w:color w:val="000000"/>
          <w:sz w:val="24"/>
          <w:szCs w:val="24"/>
        </w:rPr>
        <w:t>e would be most grateful if you would continue to collect them over the Easter holiday</w:t>
      </w:r>
      <w:r>
        <w:rPr>
          <w:rFonts w:ascii="Century Gothic" w:hAnsi="Century Gothic" w:cs="Calibri"/>
          <w:color w:val="000000"/>
          <w:sz w:val="24"/>
          <w:szCs w:val="24"/>
        </w:rPr>
        <w:t xml:space="preserve"> and bring them in when we return.</w:t>
      </w:r>
    </w:p>
    <w:p w:rsidR="00CC540E" w:rsidRDefault="007359D1" w:rsidP="00923EA3">
      <w:pPr>
        <w:jc w:val="both"/>
        <w:rPr>
          <w:rFonts w:ascii="Century Gothic" w:hAnsi="Century Gothic"/>
        </w:rPr>
      </w:pPr>
      <w:r>
        <w:rPr>
          <w:rFonts w:ascii="Century Gothic" w:hAnsi="Century Gothic"/>
        </w:rPr>
        <w:t xml:space="preserve"> </w:t>
      </w:r>
    </w:p>
    <w:p w:rsidR="00984B3C" w:rsidRDefault="00984B3C" w:rsidP="00984B3C">
      <w:pPr>
        <w:ind w:left="720" w:firstLine="720"/>
      </w:pPr>
      <w:r>
        <w:rPr>
          <w:rFonts w:eastAsia="Times New Roman"/>
          <w:b/>
          <w:u w:val="single"/>
          <w:lang w:eastAsia="en-GB"/>
        </w:rPr>
        <w:t>H</w:t>
      </w:r>
      <w:r w:rsidRPr="00E304F2">
        <w:rPr>
          <w:rFonts w:eastAsia="Times New Roman"/>
          <w:b/>
          <w:u w:val="single"/>
          <w:lang w:eastAsia="en-GB"/>
        </w:rPr>
        <w:t xml:space="preserve">OLIDAY DATES  </w:t>
      </w:r>
      <w:r>
        <w:rPr>
          <w:rFonts w:eastAsia="Times New Roman"/>
          <w:b/>
          <w:u w:val="single"/>
          <w:lang w:eastAsia="en-GB"/>
        </w:rPr>
        <w:t xml:space="preserve"> </w:t>
      </w:r>
    </w:p>
    <w:p w:rsidR="00984B3C" w:rsidRPr="00DC7EFC" w:rsidRDefault="00984B3C" w:rsidP="00984B3C">
      <w:pPr>
        <w:rPr>
          <w:sz w:val="24"/>
          <w:szCs w:val="24"/>
        </w:rPr>
      </w:pPr>
      <w:r w:rsidRPr="00DC7EFC">
        <w:rPr>
          <w:sz w:val="24"/>
          <w:szCs w:val="24"/>
        </w:rPr>
        <w:t xml:space="preserve">                                                </w:t>
      </w:r>
      <w:r w:rsidR="00DC7EFC" w:rsidRPr="00DC7EFC">
        <w:rPr>
          <w:sz w:val="24"/>
          <w:szCs w:val="24"/>
        </w:rPr>
        <w:t xml:space="preserve">                             </w:t>
      </w:r>
      <w:r w:rsidRPr="00DC7EFC">
        <w:rPr>
          <w:sz w:val="24"/>
          <w:szCs w:val="24"/>
        </w:rPr>
        <w:t xml:space="preserve">School Closes             </w:t>
      </w:r>
      <w:r w:rsidR="00DC7EFC" w:rsidRPr="00DC7EFC">
        <w:rPr>
          <w:sz w:val="24"/>
          <w:szCs w:val="24"/>
        </w:rPr>
        <w:t xml:space="preserve">                            </w:t>
      </w:r>
      <w:r w:rsidRPr="00DC7EFC">
        <w:rPr>
          <w:sz w:val="24"/>
          <w:szCs w:val="24"/>
        </w:rPr>
        <w:t>School Re-opens</w:t>
      </w:r>
    </w:p>
    <w:tbl>
      <w:tblPr>
        <w:tblStyle w:val="TableGrid"/>
        <w:tblW w:w="10490" w:type="dxa"/>
        <w:tblInd w:w="-5" w:type="dxa"/>
        <w:tblLook w:val="04A0" w:firstRow="1" w:lastRow="0" w:firstColumn="1" w:lastColumn="0" w:noHBand="0" w:noVBand="1"/>
      </w:tblPr>
      <w:tblGrid>
        <w:gridCol w:w="3496"/>
        <w:gridCol w:w="3497"/>
        <w:gridCol w:w="3497"/>
      </w:tblGrid>
      <w:tr w:rsidR="00984B3C" w:rsidRPr="00345071" w:rsidTr="00DC7EFC">
        <w:trPr>
          <w:trHeight w:val="227"/>
        </w:trPr>
        <w:tc>
          <w:tcPr>
            <w:tcW w:w="3496" w:type="dxa"/>
          </w:tcPr>
          <w:p w:rsidR="00984B3C" w:rsidRPr="00DC7EFC" w:rsidRDefault="00984B3C" w:rsidP="00E521CD">
            <w:pPr>
              <w:jc w:val="center"/>
              <w:rPr>
                <w:rFonts w:ascii="Century Gothic" w:eastAsia="Times New Roman" w:hAnsi="Century Gothic" w:cs="Arial"/>
                <w:b/>
                <w:noProof/>
                <w:sz w:val="24"/>
                <w:szCs w:val="24"/>
                <w:lang w:eastAsia="en-GB"/>
              </w:rPr>
            </w:pPr>
            <w:r w:rsidRPr="00DC7EFC">
              <w:rPr>
                <w:rFonts w:ascii="Century Gothic" w:eastAsia="Times New Roman" w:hAnsi="Century Gothic" w:cs="Arial"/>
                <w:b/>
                <w:noProof/>
                <w:sz w:val="24"/>
                <w:szCs w:val="24"/>
                <w:lang w:eastAsia="en-GB"/>
              </w:rPr>
              <w:t>Summer Term</w:t>
            </w:r>
          </w:p>
          <w:p w:rsidR="00984B3C" w:rsidRPr="00DC7EFC" w:rsidRDefault="00984B3C" w:rsidP="00E521CD">
            <w:pPr>
              <w:jc w:val="center"/>
              <w:rPr>
                <w:rFonts w:ascii="Century Gothic" w:eastAsia="Times New Roman" w:hAnsi="Century Gothic" w:cs="Arial"/>
                <w:b/>
                <w:noProof/>
                <w:sz w:val="24"/>
                <w:szCs w:val="24"/>
                <w:lang w:eastAsia="en-GB"/>
              </w:rPr>
            </w:pPr>
          </w:p>
        </w:tc>
        <w:tc>
          <w:tcPr>
            <w:tcW w:w="3497" w:type="dxa"/>
          </w:tcPr>
          <w:p w:rsidR="00984B3C" w:rsidRPr="00DC7EFC" w:rsidRDefault="00984B3C" w:rsidP="00E521CD">
            <w:pPr>
              <w:jc w:val="center"/>
              <w:rPr>
                <w:rFonts w:ascii="Century Gothic" w:eastAsia="Times New Roman" w:hAnsi="Century Gothic" w:cs="Arial"/>
                <w:b/>
                <w:noProof/>
                <w:sz w:val="24"/>
                <w:szCs w:val="24"/>
                <w:lang w:eastAsia="en-GB"/>
              </w:rPr>
            </w:pPr>
            <w:r w:rsidRPr="00DC7EFC">
              <w:rPr>
                <w:rFonts w:ascii="Century Gothic" w:eastAsia="Times New Roman" w:hAnsi="Century Gothic" w:cs="Arial"/>
                <w:b/>
                <w:color w:val="0B0C0C"/>
                <w:sz w:val="24"/>
                <w:szCs w:val="24"/>
                <w:lang w:eastAsia="en-GB"/>
              </w:rPr>
              <w:t>05.04.19</w:t>
            </w:r>
          </w:p>
        </w:tc>
        <w:tc>
          <w:tcPr>
            <w:tcW w:w="3497" w:type="dxa"/>
          </w:tcPr>
          <w:p w:rsidR="00984B3C" w:rsidRPr="00DC7EFC" w:rsidRDefault="00984B3C" w:rsidP="00E521CD">
            <w:pPr>
              <w:jc w:val="center"/>
              <w:rPr>
                <w:rFonts w:ascii="Century Gothic" w:eastAsia="Times New Roman" w:hAnsi="Century Gothic" w:cs="Arial"/>
                <w:b/>
                <w:noProof/>
                <w:sz w:val="24"/>
                <w:szCs w:val="24"/>
                <w:lang w:eastAsia="en-GB"/>
              </w:rPr>
            </w:pPr>
            <w:r w:rsidRPr="00DC7EFC">
              <w:rPr>
                <w:rFonts w:ascii="Century Gothic" w:eastAsia="Times New Roman" w:hAnsi="Century Gothic" w:cs="Arial"/>
                <w:b/>
                <w:color w:val="0B0C0C"/>
                <w:sz w:val="24"/>
                <w:szCs w:val="24"/>
                <w:lang w:eastAsia="en-GB"/>
              </w:rPr>
              <w:t>23.04.19</w:t>
            </w:r>
          </w:p>
        </w:tc>
      </w:tr>
      <w:tr w:rsidR="00984B3C" w:rsidRPr="00345071" w:rsidTr="00DC7EFC">
        <w:trPr>
          <w:trHeight w:val="227"/>
        </w:trPr>
        <w:tc>
          <w:tcPr>
            <w:tcW w:w="3496" w:type="dxa"/>
            <w:tcBorders>
              <w:bottom w:val="single" w:sz="2" w:space="0" w:color="auto"/>
            </w:tcBorders>
          </w:tcPr>
          <w:p w:rsidR="00984B3C" w:rsidRPr="00DC7EFC" w:rsidRDefault="00984B3C" w:rsidP="00DC7EFC">
            <w:pPr>
              <w:jc w:val="center"/>
              <w:rPr>
                <w:rFonts w:ascii="Century Gothic" w:eastAsia="Times New Roman" w:hAnsi="Century Gothic" w:cs="Arial"/>
                <w:b/>
                <w:noProof/>
                <w:sz w:val="24"/>
                <w:szCs w:val="24"/>
                <w:lang w:eastAsia="en-GB"/>
              </w:rPr>
            </w:pPr>
            <w:r w:rsidRPr="00DC7EFC">
              <w:rPr>
                <w:rFonts w:ascii="Century Gothic" w:eastAsia="Times New Roman" w:hAnsi="Century Gothic" w:cs="Arial"/>
                <w:b/>
                <w:noProof/>
                <w:sz w:val="24"/>
                <w:szCs w:val="24"/>
                <w:lang w:eastAsia="en-GB"/>
              </w:rPr>
              <w:t>Summer Half</w:t>
            </w:r>
            <w:r w:rsidR="00DC7EFC" w:rsidRPr="00DC7EFC">
              <w:rPr>
                <w:rFonts w:ascii="Century Gothic" w:eastAsia="Times New Roman" w:hAnsi="Century Gothic" w:cs="Arial"/>
                <w:b/>
                <w:noProof/>
                <w:sz w:val="24"/>
                <w:szCs w:val="24"/>
                <w:lang w:eastAsia="en-GB"/>
              </w:rPr>
              <w:t xml:space="preserve"> </w:t>
            </w:r>
            <w:r w:rsidRPr="00DC7EFC">
              <w:rPr>
                <w:rFonts w:ascii="Century Gothic" w:eastAsia="Times New Roman" w:hAnsi="Century Gothic" w:cs="Arial"/>
                <w:b/>
                <w:noProof/>
                <w:sz w:val="24"/>
                <w:szCs w:val="24"/>
                <w:lang w:eastAsia="en-GB"/>
              </w:rPr>
              <w:t>Term</w:t>
            </w:r>
          </w:p>
        </w:tc>
        <w:tc>
          <w:tcPr>
            <w:tcW w:w="3497" w:type="dxa"/>
            <w:tcBorders>
              <w:bottom w:val="single" w:sz="2" w:space="0" w:color="auto"/>
            </w:tcBorders>
          </w:tcPr>
          <w:p w:rsidR="00984B3C" w:rsidRPr="00DC7EFC" w:rsidRDefault="00984B3C" w:rsidP="00E521CD">
            <w:pPr>
              <w:jc w:val="center"/>
              <w:rPr>
                <w:rFonts w:ascii="Century Gothic" w:eastAsia="Times New Roman" w:hAnsi="Century Gothic" w:cs="Arial"/>
                <w:b/>
                <w:noProof/>
                <w:sz w:val="24"/>
                <w:szCs w:val="24"/>
                <w:lang w:eastAsia="en-GB"/>
              </w:rPr>
            </w:pPr>
            <w:r w:rsidRPr="00DC7EFC">
              <w:rPr>
                <w:rFonts w:ascii="Century Gothic" w:eastAsia="Times New Roman" w:hAnsi="Century Gothic" w:cs="Arial"/>
                <w:b/>
                <w:noProof/>
                <w:sz w:val="24"/>
                <w:szCs w:val="24"/>
                <w:lang w:eastAsia="en-GB"/>
              </w:rPr>
              <w:t>24.05.19</w:t>
            </w:r>
          </w:p>
        </w:tc>
        <w:tc>
          <w:tcPr>
            <w:tcW w:w="3497" w:type="dxa"/>
            <w:tcBorders>
              <w:bottom w:val="single" w:sz="2" w:space="0" w:color="auto"/>
            </w:tcBorders>
          </w:tcPr>
          <w:p w:rsidR="00984B3C" w:rsidRPr="00DC7EFC" w:rsidRDefault="00984B3C" w:rsidP="00E521CD">
            <w:pPr>
              <w:jc w:val="center"/>
              <w:rPr>
                <w:rFonts w:ascii="Century Gothic" w:eastAsia="Times New Roman" w:hAnsi="Century Gothic" w:cs="Arial"/>
                <w:b/>
                <w:noProof/>
                <w:sz w:val="24"/>
                <w:szCs w:val="24"/>
                <w:lang w:eastAsia="en-GB"/>
              </w:rPr>
            </w:pPr>
            <w:r w:rsidRPr="00DC7EFC">
              <w:rPr>
                <w:rFonts w:ascii="Century Gothic" w:eastAsia="Times New Roman" w:hAnsi="Century Gothic" w:cs="Arial"/>
                <w:b/>
                <w:noProof/>
                <w:sz w:val="24"/>
                <w:szCs w:val="24"/>
                <w:lang w:eastAsia="en-GB"/>
              </w:rPr>
              <w:t>03.06.19</w:t>
            </w:r>
          </w:p>
        </w:tc>
      </w:tr>
      <w:tr w:rsidR="00984B3C" w:rsidRPr="00345071" w:rsidTr="00DC7EFC">
        <w:trPr>
          <w:trHeight w:val="227"/>
        </w:trPr>
        <w:tc>
          <w:tcPr>
            <w:tcW w:w="3496" w:type="dxa"/>
            <w:tcBorders>
              <w:top w:val="single" w:sz="2" w:space="0" w:color="auto"/>
              <w:left w:val="single" w:sz="2" w:space="0" w:color="auto"/>
              <w:bottom w:val="single" w:sz="24" w:space="0" w:color="auto"/>
              <w:right w:val="single" w:sz="2" w:space="0" w:color="auto"/>
            </w:tcBorders>
          </w:tcPr>
          <w:p w:rsidR="00984B3C" w:rsidRPr="00DC7EFC" w:rsidRDefault="00984B3C" w:rsidP="00E521CD">
            <w:pPr>
              <w:jc w:val="center"/>
              <w:rPr>
                <w:rFonts w:ascii="Century Gothic" w:eastAsia="Times New Roman" w:hAnsi="Century Gothic" w:cs="Arial"/>
                <w:b/>
                <w:noProof/>
                <w:sz w:val="24"/>
                <w:szCs w:val="24"/>
                <w:lang w:eastAsia="en-GB"/>
              </w:rPr>
            </w:pPr>
            <w:r w:rsidRPr="00DC7EFC">
              <w:rPr>
                <w:rFonts w:ascii="Century Gothic" w:eastAsia="Times New Roman" w:hAnsi="Century Gothic" w:cs="Arial"/>
                <w:b/>
                <w:noProof/>
                <w:sz w:val="24"/>
                <w:szCs w:val="24"/>
                <w:lang w:eastAsia="en-GB"/>
              </w:rPr>
              <w:t>Summer holidays</w:t>
            </w:r>
          </w:p>
          <w:p w:rsidR="00984B3C" w:rsidRPr="00DC7EFC" w:rsidRDefault="00984B3C" w:rsidP="00E521CD">
            <w:pPr>
              <w:jc w:val="center"/>
              <w:rPr>
                <w:rFonts w:ascii="Century Gothic" w:eastAsia="Times New Roman" w:hAnsi="Century Gothic" w:cs="Arial"/>
                <w:b/>
                <w:noProof/>
                <w:sz w:val="24"/>
                <w:szCs w:val="24"/>
                <w:lang w:eastAsia="en-GB"/>
              </w:rPr>
            </w:pPr>
          </w:p>
        </w:tc>
        <w:tc>
          <w:tcPr>
            <w:tcW w:w="6994" w:type="dxa"/>
            <w:gridSpan w:val="2"/>
            <w:tcBorders>
              <w:top w:val="single" w:sz="2" w:space="0" w:color="auto"/>
              <w:left w:val="single" w:sz="2" w:space="0" w:color="auto"/>
              <w:bottom w:val="single" w:sz="24" w:space="0" w:color="auto"/>
              <w:right w:val="single" w:sz="2" w:space="0" w:color="auto"/>
            </w:tcBorders>
          </w:tcPr>
          <w:p w:rsidR="00984B3C" w:rsidRPr="00DC7EFC" w:rsidRDefault="00984B3C" w:rsidP="00E521CD">
            <w:pPr>
              <w:rPr>
                <w:rFonts w:ascii="Century Gothic" w:eastAsia="Times New Roman" w:hAnsi="Century Gothic" w:cs="Arial"/>
                <w:b/>
                <w:noProof/>
                <w:sz w:val="24"/>
                <w:szCs w:val="24"/>
                <w:lang w:eastAsia="en-GB"/>
              </w:rPr>
            </w:pPr>
            <w:r w:rsidRPr="00DC7EFC">
              <w:rPr>
                <w:rFonts w:ascii="Century Gothic" w:eastAsia="Times New Roman" w:hAnsi="Century Gothic" w:cs="Arial"/>
                <w:b/>
                <w:noProof/>
                <w:sz w:val="24"/>
                <w:szCs w:val="24"/>
                <w:lang w:eastAsia="en-GB"/>
              </w:rPr>
              <w:t xml:space="preserve">         19.07.19</w:t>
            </w:r>
          </w:p>
          <w:p w:rsidR="00984B3C" w:rsidRPr="00DC7EFC" w:rsidRDefault="00984B3C" w:rsidP="00E521CD">
            <w:pPr>
              <w:shd w:val="clear" w:color="auto" w:fill="FFFF00"/>
              <w:rPr>
                <w:rFonts w:ascii="Century Gothic" w:eastAsia="Times New Roman" w:hAnsi="Century Gothic" w:cs="Arial"/>
                <w:b/>
                <w:noProof/>
                <w:sz w:val="24"/>
                <w:szCs w:val="24"/>
                <w:lang w:eastAsia="en-GB"/>
              </w:rPr>
            </w:pPr>
            <w:r w:rsidRPr="00DC7EFC">
              <w:rPr>
                <w:rFonts w:ascii="Century Gothic" w:eastAsia="Times New Roman" w:hAnsi="Century Gothic" w:cs="Arial"/>
                <w:b/>
                <w:noProof/>
                <w:sz w:val="24"/>
                <w:szCs w:val="24"/>
                <w:lang w:eastAsia="en-GB"/>
              </w:rPr>
              <w:t xml:space="preserve">         22.07.19, 23.07.19. 24.07.19 INSET DAYS </w:t>
            </w:r>
          </w:p>
        </w:tc>
      </w:tr>
      <w:tr w:rsidR="00DC7EFC" w:rsidRPr="00345071" w:rsidTr="00006078">
        <w:trPr>
          <w:trHeight w:val="227"/>
        </w:trPr>
        <w:tc>
          <w:tcPr>
            <w:tcW w:w="10490" w:type="dxa"/>
            <w:gridSpan w:val="3"/>
            <w:tcBorders>
              <w:top w:val="single" w:sz="24" w:space="0" w:color="auto"/>
              <w:left w:val="single" w:sz="2" w:space="0" w:color="auto"/>
              <w:bottom w:val="single" w:sz="2" w:space="0" w:color="auto"/>
              <w:right w:val="single" w:sz="2" w:space="0" w:color="auto"/>
            </w:tcBorders>
          </w:tcPr>
          <w:p w:rsidR="00DC7EFC" w:rsidRPr="00DC7EFC" w:rsidRDefault="00DC7EFC" w:rsidP="00E521CD">
            <w:pPr>
              <w:jc w:val="center"/>
              <w:rPr>
                <w:rFonts w:eastAsia="Times New Roman" w:cs="Arial"/>
                <w:b/>
                <w:noProof/>
                <w:sz w:val="24"/>
                <w:szCs w:val="24"/>
                <w:lang w:eastAsia="en-GB"/>
              </w:rPr>
            </w:pPr>
            <w:r>
              <w:rPr>
                <w:rFonts w:eastAsia="Times New Roman" w:cs="Arial"/>
                <w:b/>
                <w:noProof/>
                <w:sz w:val="24"/>
                <w:szCs w:val="24"/>
                <w:lang w:eastAsia="en-GB"/>
              </w:rPr>
              <w:t>NEXT YEAR’S DATES</w:t>
            </w:r>
          </w:p>
        </w:tc>
      </w:tr>
      <w:tr w:rsidR="00DC7EFC" w:rsidRPr="00345071" w:rsidTr="00DC7EFC">
        <w:trPr>
          <w:trHeight w:val="227"/>
        </w:trPr>
        <w:tc>
          <w:tcPr>
            <w:tcW w:w="3496" w:type="dxa"/>
            <w:tcBorders>
              <w:top w:val="single" w:sz="24" w:space="0" w:color="auto"/>
              <w:left w:val="single" w:sz="2" w:space="0" w:color="auto"/>
              <w:bottom w:val="single" w:sz="2" w:space="0" w:color="auto"/>
              <w:right w:val="single" w:sz="2" w:space="0" w:color="auto"/>
            </w:tcBorders>
          </w:tcPr>
          <w:p w:rsidR="00DC7EFC" w:rsidRPr="00DC7EFC" w:rsidRDefault="00DC7EFC" w:rsidP="00DC7EFC">
            <w:pPr>
              <w:jc w:val="center"/>
              <w:rPr>
                <w:rFonts w:eastAsia="Times New Roman" w:cs="Arial"/>
                <w:b/>
                <w:noProof/>
                <w:sz w:val="24"/>
                <w:szCs w:val="24"/>
                <w:lang w:eastAsia="en-GB"/>
              </w:rPr>
            </w:pPr>
            <w:r w:rsidRPr="00DC7EFC">
              <w:rPr>
                <w:rFonts w:eastAsia="Times New Roman" w:cs="Arial"/>
                <w:b/>
                <w:noProof/>
                <w:sz w:val="24"/>
                <w:szCs w:val="24"/>
                <w:lang w:eastAsia="en-GB"/>
              </w:rPr>
              <w:t>Autumn Term</w:t>
            </w:r>
          </w:p>
        </w:tc>
        <w:tc>
          <w:tcPr>
            <w:tcW w:w="3497" w:type="dxa"/>
            <w:tcBorders>
              <w:top w:val="single" w:sz="24" w:space="0" w:color="auto"/>
              <w:left w:val="single" w:sz="2" w:space="0" w:color="auto"/>
              <w:bottom w:val="single" w:sz="2" w:space="0" w:color="auto"/>
              <w:right w:val="single" w:sz="2" w:space="0" w:color="auto"/>
            </w:tcBorders>
          </w:tcPr>
          <w:p w:rsidR="00DC7EFC" w:rsidRPr="00DC7EFC" w:rsidRDefault="00DC7EFC" w:rsidP="00DC7EFC">
            <w:pPr>
              <w:jc w:val="center"/>
              <w:rPr>
                <w:rFonts w:eastAsia="Times New Roman" w:cs="Arial"/>
                <w:b/>
                <w:noProof/>
                <w:sz w:val="24"/>
                <w:szCs w:val="24"/>
                <w:lang w:eastAsia="en-GB"/>
              </w:rPr>
            </w:pPr>
          </w:p>
        </w:tc>
        <w:tc>
          <w:tcPr>
            <w:tcW w:w="3497" w:type="dxa"/>
            <w:tcBorders>
              <w:top w:val="single" w:sz="24" w:space="0" w:color="auto"/>
              <w:left w:val="single" w:sz="2" w:space="0" w:color="auto"/>
              <w:bottom w:val="single" w:sz="2" w:space="0" w:color="auto"/>
              <w:right w:val="single" w:sz="2" w:space="0" w:color="auto"/>
            </w:tcBorders>
          </w:tcPr>
          <w:p w:rsidR="00DC7EFC" w:rsidRDefault="00DC7EFC" w:rsidP="00DC7EFC">
            <w:pPr>
              <w:jc w:val="center"/>
              <w:rPr>
                <w:rFonts w:eastAsia="Times New Roman" w:cs="Arial"/>
                <w:b/>
                <w:noProof/>
                <w:sz w:val="24"/>
                <w:szCs w:val="24"/>
                <w:lang w:eastAsia="en-GB"/>
              </w:rPr>
            </w:pPr>
            <w:r w:rsidRPr="00AC4A4E">
              <w:rPr>
                <w:rFonts w:eastAsia="Times New Roman" w:cs="Arial"/>
                <w:b/>
                <w:noProof/>
                <w:sz w:val="24"/>
                <w:szCs w:val="24"/>
                <w:highlight w:val="yellow"/>
                <w:lang w:eastAsia="en-GB"/>
              </w:rPr>
              <w:t>02.09.19</w:t>
            </w:r>
            <w:r w:rsidR="00AC4A4E" w:rsidRPr="00AC4A4E">
              <w:rPr>
                <w:rFonts w:eastAsia="Times New Roman" w:cs="Arial"/>
                <w:b/>
                <w:noProof/>
                <w:sz w:val="24"/>
                <w:szCs w:val="24"/>
                <w:highlight w:val="yellow"/>
                <w:lang w:eastAsia="en-GB"/>
              </w:rPr>
              <w:t xml:space="preserve"> INSET DAY</w:t>
            </w:r>
          </w:p>
          <w:p w:rsidR="00AC4A4E" w:rsidRPr="00DC7EFC" w:rsidRDefault="00AC4A4E" w:rsidP="00DC7EFC">
            <w:pPr>
              <w:jc w:val="center"/>
              <w:rPr>
                <w:rFonts w:eastAsia="Times New Roman" w:cs="Arial"/>
                <w:b/>
                <w:noProof/>
                <w:sz w:val="24"/>
                <w:szCs w:val="24"/>
                <w:lang w:eastAsia="en-GB"/>
              </w:rPr>
            </w:pPr>
            <w:r>
              <w:rPr>
                <w:rFonts w:eastAsia="Times New Roman" w:cs="Arial"/>
                <w:b/>
                <w:noProof/>
                <w:sz w:val="24"/>
                <w:szCs w:val="24"/>
                <w:lang w:eastAsia="en-GB"/>
              </w:rPr>
              <w:t>03.09.2019 children in</w:t>
            </w:r>
          </w:p>
        </w:tc>
      </w:tr>
      <w:tr w:rsidR="00DC7EFC" w:rsidRPr="00345071" w:rsidTr="00DC7EFC">
        <w:trPr>
          <w:trHeight w:val="227"/>
        </w:trPr>
        <w:tc>
          <w:tcPr>
            <w:tcW w:w="3496" w:type="dxa"/>
            <w:tcBorders>
              <w:top w:val="single" w:sz="2" w:space="0" w:color="auto"/>
            </w:tcBorders>
          </w:tcPr>
          <w:p w:rsidR="00DC7EFC" w:rsidRPr="00DC7EFC" w:rsidRDefault="00DC7EFC" w:rsidP="00DC7EFC">
            <w:pPr>
              <w:jc w:val="center"/>
              <w:rPr>
                <w:rFonts w:eastAsia="Times New Roman" w:cs="Arial"/>
                <w:b/>
                <w:noProof/>
                <w:sz w:val="24"/>
                <w:szCs w:val="24"/>
                <w:lang w:eastAsia="en-GB"/>
              </w:rPr>
            </w:pPr>
            <w:r w:rsidRPr="00DC7EFC">
              <w:rPr>
                <w:rFonts w:eastAsia="Times New Roman" w:cs="Arial"/>
                <w:b/>
                <w:noProof/>
                <w:sz w:val="24"/>
                <w:szCs w:val="24"/>
                <w:lang w:eastAsia="en-GB"/>
              </w:rPr>
              <w:t>Half Term</w:t>
            </w:r>
          </w:p>
        </w:tc>
        <w:tc>
          <w:tcPr>
            <w:tcW w:w="3497" w:type="dxa"/>
            <w:tcBorders>
              <w:top w:val="single" w:sz="2" w:space="0" w:color="auto"/>
            </w:tcBorders>
          </w:tcPr>
          <w:p w:rsidR="00DC7EFC" w:rsidRPr="00DC7EFC" w:rsidRDefault="00DC7EFC" w:rsidP="00DC7EFC">
            <w:pPr>
              <w:jc w:val="center"/>
              <w:rPr>
                <w:rFonts w:eastAsia="Times New Roman" w:cs="Arial"/>
                <w:b/>
                <w:noProof/>
                <w:sz w:val="24"/>
                <w:szCs w:val="24"/>
                <w:lang w:eastAsia="en-GB"/>
              </w:rPr>
            </w:pPr>
            <w:r w:rsidRPr="00DC7EFC">
              <w:rPr>
                <w:rFonts w:eastAsia="Times New Roman" w:cs="Arial"/>
                <w:b/>
                <w:noProof/>
                <w:sz w:val="24"/>
                <w:szCs w:val="24"/>
                <w:lang w:eastAsia="en-GB"/>
              </w:rPr>
              <w:t>25.10.19</w:t>
            </w:r>
          </w:p>
        </w:tc>
        <w:tc>
          <w:tcPr>
            <w:tcW w:w="3497" w:type="dxa"/>
            <w:tcBorders>
              <w:top w:val="single" w:sz="2" w:space="0" w:color="auto"/>
            </w:tcBorders>
          </w:tcPr>
          <w:p w:rsidR="00DC7EFC" w:rsidRDefault="00DC7EFC" w:rsidP="00DC7EFC">
            <w:pPr>
              <w:jc w:val="center"/>
              <w:rPr>
                <w:rFonts w:eastAsia="Times New Roman" w:cs="Arial"/>
                <w:b/>
                <w:noProof/>
                <w:sz w:val="24"/>
                <w:szCs w:val="24"/>
                <w:lang w:eastAsia="en-GB"/>
              </w:rPr>
            </w:pPr>
            <w:r w:rsidRPr="00AC4A4E">
              <w:rPr>
                <w:rFonts w:eastAsia="Times New Roman" w:cs="Arial"/>
                <w:b/>
                <w:noProof/>
                <w:sz w:val="24"/>
                <w:szCs w:val="24"/>
                <w:highlight w:val="yellow"/>
                <w:lang w:eastAsia="en-GB"/>
              </w:rPr>
              <w:t>04.11.19</w:t>
            </w:r>
            <w:r w:rsidR="00AC4A4E" w:rsidRPr="00AC4A4E">
              <w:rPr>
                <w:rFonts w:eastAsia="Times New Roman" w:cs="Arial"/>
                <w:b/>
                <w:noProof/>
                <w:sz w:val="24"/>
                <w:szCs w:val="24"/>
                <w:highlight w:val="yellow"/>
                <w:lang w:eastAsia="en-GB"/>
              </w:rPr>
              <w:t xml:space="preserve"> INSET DAY</w:t>
            </w:r>
          </w:p>
          <w:p w:rsidR="00AC4A4E" w:rsidRPr="00DC7EFC" w:rsidRDefault="00AC4A4E" w:rsidP="00DC7EFC">
            <w:pPr>
              <w:jc w:val="center"/>
              <w:rPr>
                <w:rFonts w:eastAsia="Times New Roman" w:cs="Arial"/>
                <w:b/>
                <w:noProof/>
                <w:sz w:val="24"/>
                <w:szCs w:val="24"/>
                <w:lang w:eastAsia="en-GB"/>
              </w:rPr>
            </w:pPr>
            <w:r>
              <w:rPr>
                <w:rFonts w:eastAsia="Times New Roman" w:cs="Arial"/>
                <w:b/>
                <w:noProof/>
                <w:sz w:val="24"/>
                <w:szCs w:val="24"/>
                <w:lang w:eastAsia="en-GB"/>
              </w:rPr>
              <w:t>05.11.19</w:t>
            </w:r>
          </w:p>
        </w:tc>
      </w:tr>
      <w:tr w:rsidR="00DC7EFC" w:rsidRPr="00345071" w:rsidTr="00DC7EFC">
        <w:trPr>
          <w:trHeight w:val="227"/>
        </w:trPr>
        <w:tc>
          <w:tcPr>
            <w:tcW w:w="3496" w:type="dxa"/>
          </w:tcPr>
          <w:p w:rsidR="00DC7EFC" w:rsidRPr="00DC7EFC" w:rsidRDefault="00DC7EFC" w:rsidP="00DC7EFC">
            <w:pPr>
              <w:jc w:val="center"/>
              <w:rPr>
                <w:rFonts w:eastAsia="Times New Roman" w:cs="Arial"/>
                <w:b/>
                <w:noProof/>
                <w:sz w:val="24"/>
                <w:szCs w:val="24"/>
                <w:lang w:eastAsia="en-GB"/>
              </w:rPr>
            </w:pPr>
            <w:r w:rsidRPr="00DC7EFC">
              <w:rPr>
                <w:rFonts w:eastAsia="Times New Roman" w:cs="Arial"/>
                <w:b/>
                <w:noProof/>
                <w:sz w:val="24"/>
                <w:szCs w:val="24"/>
                <w:lang w:eastAsia="en-GB"/>
              </w:rPr>
              <w:t xml:space="preserve">Christmas </w:t>
            </w:r>
          </w:p>
        </w:tc>
        <w:tc>
          <w:tcPr>
            <w:tcW w:w="3497" w:type="dxa"/>
          </w:tcPr>
          <w:p w:rsidR="00DC7EFC" w:rsidRPr="00DC7EFC" w:rsidRDefault="00DC7EFC" w:rsidP="00DC7EFC">
            <w:pPr>
              <w:jc w:val="center"/>
              <w:rPr>
                <w:rFonts w:eastAsia="Times New Roman" w:cs="Arial"/>
                <w:b/>
                <w:noProof/>
                <w:sz w:val="24"/>
                <w:szCs w:val="24"/>
                <w:lang w:eastAsia="en-GB"/>
              </w:rPr>
            </w:pPr>
            <w:r w:rsidRPr="00DC7EFC">
              <w:rPr>
                <w:rFonts w:eastAsia="Times New Roman" w:cs="Arial"/>
                <w:b/>
                <w:noProof/>
                <w:sz w:val="24"/>
                <w:szCs w:val="24"/>
                <w:lang w:eastAsia="en-GB"/>
              </w:rPr>
              <w:t>18.12.19</w:t>
            </w:r>
          </w:p>
        </w:tc>
        <w:tc>
          <w:tcPr>
            <w:tcW w:w="3497" w:type="dxa"/>
          </w:tcPr>
          <w:p w:rsidR="00DC7EFC" w:rsidRPr="00DC7EFC" w:rsidRDefault="00DC7EFC" w:rsidP="00DC7EFC">
            <w:pPr>
              <w:jc w:val="center"/>
              <w:rPr>
                <w:rFonts w:eastAsia="Times New Roman" w:cs="Arial"/>
                <w:b/>
                <w:noProof/>
                <w:sz w:val="24"/>
                <w:szCs w:val="24"/>
                <w:lang w:eastAsia="en-GB"/>
              </w:rPr>
            </w:pPr>
            <w:r w:rsidRPr="00DC7EFC">
              <w:rPr>
                <w:rFonts w:eastAsia="Times New Roman" w:cs="Arial"/>
                <w:b/>
                <w:noProof/>
                <w:sz w:val="24"/>
                <w:szCs w:val="24"/>
                <w:lang w:eastAsia="en-GB"/>
              </w:rPr>
              <w:t>06.01.20</w:t>
            </w:r>
          </w:p>
        </w:tc>
      </w:tr>
      <w:tr w:rsidR="00DC7EFC" w:rsidRPr="00345071" w:rsidTr="00DC7EFC">
        <w:trPr>
          <w:trHeight w:val="227"/>
        </w:trPr>
        <w:tc>
          <w:tcPr>
            <w:tcW w:w="3496" w:type="dxa"/>
          </w:tcPr>
          <w:p w:rsidR="00DC7EFC" w:rsidRPr="00DC7EFC" w:rsidRDefault="00DC7EFC" w:rsidP="00DC7EFC">
            <w:pPr>
              <w:jc w:val="center"/>
              <w:rPr>
                <w:rFonts w:eastAsia="Times New Roman" w:cs="Arial"/>
                <w:b/>
                <w:noProof/>
                <w:sz w:val="24"/>
                <w:szCs w:val="24"/>
                <w:lang w:eastAsia="en-GB"/>
              </w:rPr>
            </w:pPr>
            <w:r w:rsidRPr="00DC7EFC">
              <w:rPr>
                <w:rFonts w:eastAsia="Times New Roman" w:cs="Arial"/>
                <w:b/>
                <w:noProof/>
                <w:sz w:val="24"/>
                <w:szCs w:val="24"/>
                <w:lang w:eastAsia="en-GB"/>
              </w:rPr>
              <w:t>Half Term</w:t>
            </w:r>
          </w:p>
        </w:tc>
        <w:tc>
          <w:tcPr>
            <w:tcW w:w="3497" w:type="dxa"/>
          </w:tcPr>
          <w:p w:rsidR="00DC7EFC" w:rsidRPr="00DC7EFC" w:rsidRDefault="00DC7EFC" w:rsidP="00DC7EFC">
            <w:pPr>
              <w:jc w:val="center"/>
              <w:rPr>
                <w:rFonts w:eastAsia="Times New Roman" w:cs="Arial"/>
                <w:b/>
                <w:noProof/>
                <w:sz w:val="24"/>
                <w:szCs w:val="24"/>
                <w:lang w:eastAsia="en-GB"/>
              </w:rPr>
            </w:pPr>
            <w:r w:rsidRPr="00DC7EFC">
              <w:rPr>
                <w:rFonts w:eastAsia="Times New Roman" w:cs="Arial"/>
                <w:b/>
                <w:noProof/>
                <w:sz w:val="24"/>
                <w:szCs w:val="24"/>
                <w:lang w:eastAsia="en-GB"/>
              </w:rPr>
              <w:t>14.02.20</w:t>
            </w:r>
          </w:p>
        </w:tc>
        <w:tc>
          <w:tcPr>
            <w:tcW w:w="3497" w:type="dxa"/>
          </w:tcPr>
          <w:p w:rsidR="00DC7EFC" w:rsidRPr="00DC7EFC" w:rsidRDefault="00DC7EFC" w:rsidP="00DC7EFC">
            <w:pPr>
              <w:jc w:val="center"/>
              <w:rPr>
                <w:rFonts w:eastAsia="Times New Roman" w:cs="Arial"/>
                <w:b/>
                <w:noProof/>
                <w:sz w:val="24"/>
                <w:szCs w:val="24"/>
                <w:lang w:eastAsia="en-GB"/>
              </w:rPr>
            </w:pPr>
            <w:r w:rsidRPr="00DC7EFC">
              <w:rPr>
                <w:rFonts w:eastAsia="Times New Roman" w:cs="Arial"/>
                <w:b/>
                <w:noProof/>
                <w:sz w:val="24"/>
                <w:szCs w:val="24"/>
                <w:lang w:eastAsia="en-GB"/>
              </w:rPr>
              <w:t>24.02.20</w:t>
            </w:r>
          </w:p>
        </w:tc>
      </w:tr>
      <w:tr w:rsidR="00DC7EFC" w:rsidRPr="00345071" w:rsidTr="00DC7EFC">
        <w:trPr>
          <w:trHeight w:val="227"/>
        </w:trPr>
        <w:tc>
          <w:tcPr>
            <w:tcW w:w="3496" w:type="dxa"/>
          </w:tcPr>
          <w:p w:rsidR="00DC7EFC" w:rsidRPr="00DC7EFC" w:rsidRDefault="00DC7EFC" w:rsidP="00DC7EFC">
            <w:pPr>
              <w:jc w:val="center"/>
              <w:rPr>
                <w:rFonts w:eastAsia="Times New Roman" w:cs="Arial"/>
                <w:b/>
                <w:noProof/>
                <w:sz w:val="24"/>
                <w:szCs w:val="24"/>
                <w:lang w:eastAsia="en-GB"/>
              </w:rPr>
            </w:pPr>
            <w:r w:rsidRPr="00DC7EFC">
              <w:rPr>
                <w:rFonts w:eastAsia="Times New Roman" w:cs="Arial"/>
                <w:b/>
                <w:noProof/>
                <w:sz w:val="24"/>
                <w:szCs w:val="24"/>
                <w:lang w:eastAsia="en-GB"/>
              </w:rPr>
              <w:t>Summer Term</w:t>
            </w:r>
          </w:p>
        </w:tc>
        <w:tc>
          <w:tcPr>
            <w:tcW w:w="3497" w:type="dxa"/>
          </w:tcPr>
          <w:p w:rsidR="00DC7EFC" w:rsidRPr="00DC7EFC" w:rsidRDefault="00DC7EFC" w:rsidP="00DC7EFC">
            <w:pPr>
              <w:jc w:val="center"/>
              <w:rPr>
                <w:rFonts w:eastAsia="Times New Roman" w:cs="Arial"/>
                <w:b/>
                <w:noProof/>
                <w:sz w:val="24"/>
                <w:szCs w:val="24"/>
                <w:lang w:eastAsia="en-GB"/>
              </w:rPr>
            </w:pPr>
            <w:r w:rsidRPr="00DC7EFC">
              <w:rPr>
                <w:rFonts w:eastAsia="Times New Roman" w:cs="Arial"/>
                <w:b/>
                <w:noProof/>
                <w:sz w:val="24"/>
                <w:szCs w:val="24"/>
                <w:lang w:eastAsia="en-GB"/>
              </w:rPr>
              <w:t>03.04.20</w:t>
            </w:r>
          </w:p>
        </w:tc>
        <w:tc>
          <w:tcPr>
            <w:tcW w:w="3497" w:type="dxa"/>
          </w:tcPr>
          <w:p w:rsidR="00DC7EFC" w:rsidRPr="00DC7EFC" w:rsidRDefault="00DC7EFC" w:rsidP="00DC7EFC">
            <w:pPr>
              <w:jc w:val="center"/>
              <w:rPr>
                <w:rFonts w:eastAsia="Times New Roman" w:cs="Arial"/>
                <w:b/>
                <w:noProof/>
                <w:sz w:val="24"/>
                <w:szCs w:val="24"/>
                <w:lang w:eastAsia="en-GB"/>
              </w:rPr>
            </w:pPr>
            <w:r w:rsidRPr="00DC7EFC">
              <w:rPr>
                <w:rFonts w:eastAsia="Times New Roman" w:cs="Arial"/>
                <w:b/>
                <w:noProof/>
                <w:sz w:val="24"/>
                <w:szCs w:val="24"/>
                <w:lang w:eastAsia="en-GB"/>
              </w:rPr>
              <w:t>20.04.20</w:t>
            </w:r>
          </w:p>
        </w:tc>
      </w:tr>
      <w:tr w:rsidR="00DC7EFC" w:rsidRPr="00345071" w:rsidTr="00DC7EFC">
        <w:trPr>
          <w:trHeight w:val="227"/>
        </w:trPr>
        <w:tc>
          <w:tcPr>
            <w:tcW w:w="3496" w:type="dxa"/>
          </w:tcPr>
          <w:p w:rsidR="00DC7EFC" w:rsidRPr="00DC7EFC" w:rsidRDefault="00DC7EFC" w:rsidP="00DC7EFC">
            <w:pPr>
              <w:jc w:val="center"/>
              <w:rPr>
                <w:rFonts w:eastAsia="Times New Roman" w:cs="Arial"/>
                <w:b/>
                <w:noProof/>
                <w:sz w:val="24"/>
                <w:szCs w:val="24"/>
                <w:lang w:eastAsia="en-GB"/>
              </w:rPr>
            </w:pPr>
            <w:r w:rsidRPr="00DC7EFC">
              <w:rPr>
                <w:rFonts w:eastAsia="Times New Roman" w:cs="Arial"/>
                <w:b/>
                <w:noProof/>
                <w:sz w:val="24"/>
                <w:szCs w:val="24"/>
                <w:lang w:eastAsia="en-GB"/>
              </w:rPr>
              <w:t>Half Term</w:t>
            </w:r>
          </w:p>
        </w:tc>
        <w:tc>
          <w:tcPr>
            <w:tcW w:w="3497" w:type="dxa"/>
          </w:tcPr>
          <w:p w:rsidR="00DC7EFC" w:rsidRPr="00DC7EFC" w:rsidRDefault="00DC7EFC" w:rsidP="00DC7EFC">
            <w:pPr>
              <w:jc w:val="center"/>
              <w:rPr>
                <w:rFonts w:eastAsia="Times New Roman" w:cs="Arial"/>
                <w:b/>
                <w:noProof/>
                <w:sz w:val="24"/>
                <w:szCs w:val="24"/>
                <w:lang w:eastAsia="en-GB"/>
              </w:rPr>
            </w:pPr>
            <w:r w:rsidRPr="00DC7EFC">
              <w:rPr>
                <w:rFonts w:eastAsia="Times New Roman" w:cs="Arial"/>
                <w:b/>
                <w:noProof/>
                <w:sz w:val="24"/>
                <w:szCs w:val="24"/>
                <w:lang w:eastAsia="en-GB"/>
              </w:rPr>
              <w:t>22.05.20</w:t>
            </w:r>
          </w:p>
        </w:tc>
        <w:tc>
          <w:tcPr>
            <w:tcW w:w="3497" w:type="dxa"/>
          </w:tcPr>
          <w:p w:rsidR="00DC7EFC" w:rsidRPr="00DC7EFC" w:rsidRDefault="00DC7EFC" w:rsidP="00DC7EFC">
            <w:pPr>
              <w:jc w:val="center"/>
              <w:rPr>
                <w:rFonts w:eastAsia="Times New Roman" w:cs="Arial"/>
                <w:b/>
                <w:noProof/>
                <w:sz w:val="24"/>
                <w:szCs w:val="24"/>
                <w:lang w:eastAsia="en-GB"/>
              </w:rPr>
            </w:pPr>
            <w:r w:rsidRPr="00DC7EFC">
              <w:rPr>
                <w:rFonts w:eastAsia="Times New Roman" w:cs="Arial"/>
                <w:b/>
                <w:noProof/>
                <w:sz w:val="24"/>
                <w:szCs w:val="24"/>
                <w:lang w:eastAsia="en-GB"/>
              </w:rPr>
              <w:t>01.06.20</w:t>
            </w:r>
          </w:p>
        </w:tc>
      </w:tr>
      <w:tr w:rsidR="00DC7EFC" w:rsidRPr="00345071" w:rsidTr="00DC7EFC">
        <w:trPr>
          <w:trHeight w:val="227"/>
        </w:trPr>
        <w:tc>
          <w:tcPr>
            <w:tcW w:w="3496" w:type="dxa"/>
          </w:tcPr>
          <w:p w:rsidR="00DC7EFC" w:rsidRPr="00DC7EFC" w:rsidRDefault="00DC7EFC" w:rsidP="00DC7EFC">
            <w:pPr>
              <w:jc w:val="center"/>
              <w:rPr>
                <w:rFonts w:eastAsia="Times New Roman" w:cs="Arial"/>
                <w:b/>
                <w:noProof/>
                <w:sz w:val="24"/>
                <w:szCs w:val="24"/>
                <w:lang w:eastAsia="en-GB"/>
              </w:rPr>
            </w:pPr>
          </w:p>
        </w:tc>
        <w:tc>
          <w:tcPr>
            <w:tcW w:w="3497" w:type="dxa"/>
          </w:tcPr>
          <w:p w:rsidR="00DC7EFC" w:rsidRPr="00DC7EFC" w:rsidRDefault="00DC7EFC" w:rsidP="00DC7EFC">
            <w:pPr>
              <w:jc w:val="center"/>
              <w:rPr>
                <w:rFonts w:eastAsia="Times New Roman" w:cs="Arial"/>
                <w:b/>
                <w:noProof/>
                <w:sz w:val="24"/>
                <w:szCs w:val="24"/>
                <w:lang w:eastAsia="en-GB"/>
              </w:rPr>
            </w:pPr>
            <w:r w:rsidRPr="00AC4A4E">
              <w:rPr>
                <w:rFonts w:eastAsia="Times New Roman" w:cs="Arial"/>
                <w:b/>
                <w:noProof/>
                <w:sz w:val="24"/>
                <w:szCs w:val="24"/>
                <w:highlight w:val="yellow"/>
                <w:lang w:eastAsia="en-GB"/>
              </w:rPr>
              <w:t>22.07.20</w:t>
            </w:r>
            <w:r w:rsidR="00AC4A4E" w:rsidRPr="00AC4A4E">
              <w:rPr>
                <w:rFonts w:eastAsia="Times New Roman" w:cs="Arial"/>
                <w:b/>
                <w:noProof/>
                <w:sz w:val="24"/>
                <w:szCs w:val="24"/>
                <w:highlight w:val="yellow"/>
                <w:lang w:eastAsia="en-GB"/>
              </w:rPr>
              <w:t xml:space="preserve"> INSET DAY</w:t>
            </w:r>
          </w:p>
        </w:tc>
        <w:tc>
          <w:tcPr>
            <w:tcW w:w="3497" w:type="dxa"/>
          </w:tcPr>
          <w:p w:rsidR="00DC7EFC" w:rsidRPr="00DC7EFC" w:rsidRDefault="00AC4A4E" w:rsidP="00DC7EFC">
            <w:pPr>
              <w:jc w:val="center"/>
              <w:rPr>
                <w:rFonts w:eastAsia="Times New Roman" w:cs="Arial"/>
                <w:b/>
                <w:noProof/>
                <w:sz w:val="24"/>
                <w:szCs w:val="24"/>
                <w:lang w:eastAsia="en-GB"/>
              </w:rPr>
            </w:pPr>
            <w:r>
              <w:rPr>
                <w:rFonts w:eastAsia="Times New Roman" w:cs="Arial"/>
                <w:b/>
                <w:noProof/>
                <w:sz w:val="24"/>
                <w:szCs w:val="24"/>
                <w:highlight w:val="yellow"/>
                <w:lang w:eastAsia="en-GB"/>
              </w:rPr>
              <w:t>2</w:t>
            </w:r>
            <w:r w:rsidR="00DC7EFC" w:rsidRPr="00DC7EFC">
              <w:rPr>
                <w:rFonts w:eastAsia="Times New Roman" w:cs="Arial"/>
                <w:b/>
                <w:noProof/>
                <w:sz w:val="24"/>
                <w:szCs w:val="24"/>
                <w:highlight w:val="yellow"/>
                <w:lang w:eastAsia="en-GB"/>
              </w:rPr>
              <w:t>INSET Days to be alloctated</w:t>
            </w:r>
          </w:p>
        </w:tc>
      </w:tr>
    </w:tbl>
    <w:p w:rsidR="00923EA3" w:rsidRPr="00D96880" w:rsidRDefault="00923EA3" w:rsidP="008D7C12">
      <w:pPr>
        <w:jc w:val="left"/>
        <w:rPr>
          <w:rFonts w:ascii="Century Gothic" w:hAnsi="Century Gothic"/>
          <w:sz w:val="24"/>
          <w:szCs w:val="24"/>
        </w:rPr>
      </w:pPr>
    </w:p>
    <w:sectPr w:rsidR="00923EA3" w:rsidRPr="00D96880" w:rsidSect="00D96880">
      <w:pgSz w:w="11906" w:h="16838"/>
      <w:pgMar w:top="720" w:right="720" w:bottom="720" w:left="720"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880" w:rsidRDefault="00D96880" w:rsidP="00D96880">
      <w:r>
        <w:separator/>
      </w:r>
    </w:p>
  </w:endnote>
  <w:endnote w:type="continuationSeparator" w:id="0">
    <w:p w:rsidR="00D96880" w:rsidRDefault="00D96880" w:rsidP="00D96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880" w:rsidRDefault="00D96880" w:rsidP="00D96880">
      <w:r>
        <w:separator/>
      </w:r>
    </w:p>
  </w:footnote>
  <w:footnote w:type="continuationSeparator" w:id="0">
    <w:p w:rsidR="00D96880" w:rsidRDefault="00D96880" w:rsidP="00D968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DDE"/>
    <w:rsid w:val="00031AB0"/>
    <w:rsid w:val="00092067"/>
    <w:rsid w:val="000D5D08"/>
    <w:rsid w:val="00181857"/>
    <w:rsid w:val="002515B8"/>
    <w:rsid w:val="00263C5D"/>
    <w:rsid w:val="002B6A5A"/>
    <w:rsid w:val="004513DB"/>
    <w:rsid w:val="004A11BD"/>
    <w:rsid w:val="004D5F86"/>
    <w:rsid w:val="004D7576"/>
    <w:rsid w:val="005256B9"/>
    <w:rsid w:val="007359D1"/>
    <w:rsid w:val="008534CD"/>
    <w:rsid w:val="0088114B"/>
    <w:rsid w:val="00891DDE"/>
    <w:rsid w:val="008D0E16"/>
    <w:rsid w:val="008D7C12"/>
    <w:rsid w:val="00906009"/>
    <w:rsid w:val="00923EA3"/>
    <w:rsid w:val="00930C70"/>
    <w:rsid w:val="00984B3C"/>
    <w:rsid w:val="009D381B"/>
    <w:rsid w:val="009F744B"/>
    <w:rsid w:val="00AA33CC"/>
    <w:rsid w:val="00AC4A4E"/>
    <w:rsid w:val="00AD3D9F"/>
    <w:rsid w:val="00AD41D6"/>
    <w:rsid w:val="00B15DE9"/>
    <w:rsid w:val="00B93910"/>
    <w:rsid w:val="00BB46CA"/>
    <w:rsid w:val="00CC540E"/>
    <w:rsid w:val="00CE4F2D"/>
    <w:rsid w:val="00CE7221"/>
    <w:rsid w:val="00D96880"/>
    <w:rsid w:val="00DC7EFC"/>
    <w:rsid w:val="00E026C5"/>
    <w:rsid w:val="00E74C56"/>
    <w:rsid w:val="00E849E7"/>
    <w:rsid w:val="00F46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E0155-1162-4A57-85A5-E1729E4A0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imes New Roman"/>
        <w:sz w:val="24"/>
        <w:szCs w:val="24"/>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DDE"/>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880"/>
    <w:pPr>
      <w:tabs>
        <w:tab w:val="center" w:pos="4513"/>
        <w:tab w:val="right" w:pos="9026"/>
      </w:tabs>
    </w:pPr>
  </w:style>
  <w:style w:type="character" w:customStyle="1" w:styleId="HeaderChar">
    <w:name w:val="Header Char"/>
    <w:basedOn w:val="DefaultParagraphFont"/>
    <w:link w:val="Header"/>
    <w:uiPriority w:val="99"/>
    <w:rsid w:val="00D96880"/>
    <w:rPr>
      <w:rFonts w:asciiTheme="minorHAnsi" w:hAnsiTheme="minorHAnsi" w:cstheme="minorBidi"/>
      <w:sz w:val="22"/>
      <w:szCs w:val="22"/>
    </w:rPr>
  </w:style>
  <w:style w:type="paragraph" w:styleId="Footer">
    <w:name w:val="footer"/>
    <w:basedOn w:val="Normal"/>
    <w:link w:val="FooterChar"/>
    <w:uiPriority w:val="99"/>
    <w:unhideWhenUsed/>
    <w:rsid w:val="00D96880"/>
    <w:pPr>
      <w:tabs>
        <w:tab w:val="center" w:pos="4513"/>
        <w:tab w:val="right" w:pos="9026"/>
      </w:tabs>
    </w:pPr>
  </w:style>
  <w:style w:type="character" w:customStyle="1" w:styleId="FooterChar">
    <w:name w:val="Footer Char"/>
    <w:basedOn w:val="DefaultParagraphFont"/>
    <w:link w:val="Footer"/>
    <w:uiPriority w:val="99"/>
    <w:rsid w:val="00D96880"/>
    <w:rPr>
      <w:rFonts w:asciiTheme="minorHAnsi" w:hAnsiTheme="minorHAnsi" w:cstheme="minorBidi"/>
      <w:sz w:val="22"/>
      <w:szCs w:val="22"/>
    </w:rPr>
  </w:style>
  <w:style w:type="character" w:styleId="Hyperlink">
    <w:name w:val="Hyperlink"/>
    <w:basedOn w:val="DefaultParagraphFont"/>
    <w:uiPriority w:val="99"/>
    <w:unhideWhenUsed/>
    <w:rsid w:val="002B6A5A"/>
    <w:rPr>
      <w:color w:val="0563C1" w:themeColor="hyperlink"/>
      <w:u w:val="single"/>
    </w:rPr>
  </w:style>
  <w:style w:type="paragraph" w:styleId="BalloonText">
    <w:name w:val="Balloon Text"/>
    <w:basedOn w:val="Normal"/>
    <w:link w:val="BalloonTextChar"/>
    <w:uiPriority w:val="99"/>
    <w:semiHidden/>
    <w:unhideWhenUsed/>
    <w:rsid w:val="002B6A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A5A"/>
    <w:rPr>
      <w:rFonts w:ascii="Segoe UI" w:hAnsi="Segoe UI" w:cs="Segoe UI"/>
      <w:sz w:val="18"/>
      <w:szCs w:val="18"/>
    </w:rPr>
  </w:style>
  <w:style w:type="character" w:styleId="Strong">
    <w:name w:val="Strong"/>
    <w:uiPriority w:val="22"/>
    <w:qFormat/>
    <w:rsid w:val="00CE4F2D"/>
    <w:rPr>
      <w:b/>
      <w:bCs/>
    </w:rPr>
  </w:style>
  <w:style w:type="paragraph" w:styleId="NormalWeb">
    <w:name w:val="Normal (Web)"/>
    <w:basedOn w:val="Normal"/>
    <w:uiPriority w:val="99"/>
    <w:unhideWhenUsed/>
    <w:rsid w:val="00CE4F2D"/>
    <w:pPr>
      <w:spacing w:before="100" w:beforeAutospacing="1" w:after="100" w:afterAutospacing="1"/>
      <w:jc w:val="left"/>
    </w:pPr>
    <w:rPr>
      <w:rFonts w:ascii="Times" w:eastAsia="Times New Roman" w:hAnsi="Times" w:cs="Times New Roman"/>
      <w:sz w:val="20"/>
      <w:szCs w:val="20"/>
    </w:rPr>
  </w:style>
  <w:style w:type="paragraph" w:customStyle="1" w:styleId="xmsonormal">
    <w:name w:val="x_msonormal"/>
    <w:basedOn w:val="Normal"/>
    <w:rsid w:val="00CE4F2D"/>
    <w:pPr>
      <w:spacing w:before="100" w:beforeAutospacing="1" w:after="100" w:afterAutospacing="1"/>
      <w:jc w:val="left"/>
    </w:pPr>
    <w:rPr>
      <w:rFonts w:ascii="Times" w:eastAsia="Times New Roman" w:hAnsi="Times" w:cs="Times New Roman"/>
      <w:sz w:val="20"/>
      <w:szCs w:val="20"/>
    </w:rPr>
  </w:style>
  <w:style w:type="table" w:styleId="TableGrid">
    <w:name w:val="Table Grid"/>
    <w:basedOn w:val="TableNormal"/>
    <w:uiPriority w:val="59"/>
    <w:rsid w:val="00984B3C"/>
    <w:pPr>
      <w:jc w:val="left"/>
    </w:pPr>
    <w:rPr>
      <w:rFonts w:ascii="Comic Sans MS" w:hAnsi="Comic Sans M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865861">
      <w:bodyDiv w:val="1"/>
      <w:marLeft w:val="0"/>
      <w:marRight w:val="0"/>
      <w:marTop w:val="0"/>
      <w:marBottom w:val="0"/>
      <w:divBdr>
        <w:top w:val="none" w:sz="0" w:space="0" w:color="auto"/>
        <w:left w:val="none" w:sz="0" w:space="0" w:color="auto"/>
        <w:bottom w:val="none" w:sz="0" w:space="0" w:color="auto"/>
        <w:right w:val="none" w:sz="0" w:space="0" w:color="auto"/>
      </w:divBdr>
    </w:div>
    <w:div w:id="539173782">
      <w:bodyDiv w:val="1"/>
      <w:marLeft w:val="0"/>
      <w:marRight w:val="0"/>
      <w:marTop w:val="0"/>
      <w:marBottom w:val="0"/>
      <w:divBdr>
        <w:top w:val="none" w:sz="0" w:space="0" w:color="auto"/>
        <w:left w:val="none" w:sz="0" w:space="0" w:color="auto"/>
        <w:bottom w:val="none" w:sz="0" w:space="0" w:color="auto"/>
        <w:right w:val="none" w:sz="0" w:space="0" w:color="auto"/>
      </w:divBdr>
    </w:div>
    <w:div w:id="1113288140">
      <w:bodyDiv w:val="1"/>
      <w:marLeft w:val="0"/>
      <w:marRight w:val="0"/>
      <w:marTop w:val="0"/>
      <w:marBottom w:val="0"/>
      <w:divBdr>
        <w:top w:val="none" w:sz="0" w:space="0" w:color="auto"/>
        <w:left w:val="none" w:sz="0" w:space="0" w:color="auto"/>
        <w:bottom w:val="none" w:sz="0" w:space="0" w:color="auto"/>
        <w:right w:val="none" w:sz="0" w:space="0" w:color="auto"/>
      </w:divBdr>
    </w:div>
    <w:div w:id="116859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650b761e-9c2b-48a8-93c2-995c98390557@eurprd06.prod.outlook.com" TargetMode="External"/><Relationship Id="rId13" Type="http://schemas.openxmlformats.org/officeDocument/2006/relationships/image" Target="cid:96f0e831-4cd2-4e73-8581-4eb099152c6c"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3</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Admin</dc:creator>
  <cp:keywords/>
  <dc:description/>
  <cp:lastModifiedBy>School Admin</cp:lastModifiedBy>
  <cp:revision>4</cp:revision>
  <cp:lastPrinted>2019-03-29T12:02:00Z</cp:lastPrinted>
  <dcterms:created xsi:type="dcterms:W3CDTF">2019-03-28T13:25:00Z</dcterms:created>
  <dcterms:modified xsi:type="dcterms:W3CDTF">2019-03-29T12:02:00Z</dcterms:modified>
</cp:coreProperties>
</file>