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129" w:rsidRDefault="00E44129" w:rsidP="00E44129">
      <w:pPr>
        <w:jc w:val="center"/>
        <w:rPr>
          <w:sz w:val="36"/>
          <w:szCs w:val="36"/>
          <w:u w:val="single"/>
        </w:rPr>
      </w:pPr>
    </w:p>
    <w:p w:rsidR="00E44129" w:rsidRDefault="00E44129" w:rsidP="00E44129">
      <w:pPr>
        <w:jc w:val="center"/>
        <w:rPr>
          <w:sz w:val="36"/>
          <w:szCs w:val="36"/>
          <w:u w:val="single"/>
        </w:rPr>
      </w:pPr>
    </w:p>
    <w:p w:rsidR="00E44129" w:rsidRDefault="00E44129" w:rsidP="00E44129">
      <w:pPr>
        <w:jc w:val="center"/>
        <w:rPr>
          <w:sz w:val="36"/>
          <w:szCs w:val="36"/>
          <w:u w:val="single"/>
        </w:rPr>
      </w:pPr>
    </w:p>
    <w:p w:rsidR="00E44129" w:rsidRDefault="00E44129" w:rsidP="00E44129">
      <w:pPr>
        <w:jc w:val="center"/>
        <w:rPr>
          <w:sz w:val="36"/>
          <w:szCs w:val="36"/>
          <w:u w:val="single"/>
        </w:rPr>
      </w:pPr>
    </w:p>
    <w:p w:rsidR="00E44129" w:rsidRDefault="00E44129" w:rsidP="00E44129">
      <w:pPr>
        <w:jc w:val="center"/>
        <w:rPr>
          <w:rFonts w:asciiTheme="minorHAnsi" w:hAnsiTheme="minorHAnsi" w:cstheme="minorBidi"/>
          <w:sz w:val="36"/>
          <w:szCs w:val="36"/>
          <w:u w:val="single"/>
        </w:rPr>
      </w:pPr>
      <w:bookmarkStart w:id="0" w:name="_GoBack"/>
      <w:bookmarkEnd w:id="0"/>
      <w:proofErr w:type="spellStart"/>
      <w:r>
        <w:rPr>
          <w:sz w:val="36"/>
          <w:szCs w:val="36"/>
          <w:u w:val="single"/>
        </w:rPr>
        <w:t>Momo</w:t>
      </w:r>
      <w:proofErr w:type="spellEnd"/>
      <w:r>
        <w:rPr>
          <w:sz w:val="36"/>
          <w:szCs w:val="36"/>
          <w:u w:val="single"/>
        </w:rPr>
        <w:t xml:space="preserve"> Challenge</w:t>
      </w:r>
    </w:p>
    <w:p w:rsidR="00E44129" w:rsidRDefault="00E44129" w:rsidP="00E44129">
      <w:pPr>
        <w:rPr>
          <w:sz w:val="24"/>
          <w:szCs w:val="24"/>
        </w:rPr>
      </w:pPr>
      <w:r>
        <w:rPr>
          <w:sz w:val="24"/>
          <w:szCs w:val="24"/>
        </w:rPr>
        <w:t>Recently on the internet there have been stories about an image of a woman with wide eyes and a long wide grin on her face. Many people find this picture scary and creepy. You might have heard stories about this image or seen it yourself.</w:t>
      </w:r>
    </w:p>
    <w:p w:rsidR="00E44129" w:rsidRDefault="00E44129" w:rsidP="00E44129">
      <w:pPr>
        <w:jc w:val="center"/>
        <w:rPr>
          <w:sz w:val="24"/>
          <w:szCs w:val="24"/>
        </w:rPr>
      </w:pPr>
      <w:r>
        <w:rPr>
          <w:noProof/>
          <w:sz w:val="24"/>
          <w:szCs w:val="24"/>
          <w:lang w:eastAsia="en-GB"/>
        </w:rPr>
        <w:drawing>
          <wp:inline distT="0" distB="0" distL="0" distR="0">
            <wp:extent cx="601980" cy="701040"/>
            <wp:effectExtent l="0" t="0" r="7620" b="3810"/>
            <wp:docPr id="14" name="Picture 14" descr="Image result for scared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ared emot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01040"/>
                    </a:xfrm>
                    <a:prstGeom prst="rect">
                      <a:avLst/>
                    </a:prstGeom>
                    <a:noFill/>
                    <a:ln>
                      <a:noFill/>
                    </a:ln>
                  </pic:spPr>
                </pic:pic>
              </a:graphicData>
            </a:graphic>
          </wp:inline>
        </w:drawing>
      </w:r>
    </w:p>
    <w:p w:rsidR="00E44129" w:rsidRDefault="00E44129" w:rsidP="00E44129">
      <w:pPr>
        <w:rPr>
          <w:sz w:val="24"/>
          <w:szCs w:val="24"/>
        </w:rPr>
      </w:pPr>
      <w:r>
        <w:rPr>
          <w:sz w:val="24"/>
          <w:szCs w:val="24"/>
        </w:rPr>
        <w:t xml:space="preserve">People have taken this image from the work of a Japanese Artist called </w:t>
      </w:r>
      <w:r>
        <w:rPr>
          <w:sz w:val="24"/>
          <w:szCs w:val="24"/>
          <w:lang w:val="en"/>
        </w:rPr>
        <w:t xml:space="preserve">Keisuke </w:t>
      </w:r>
      <w:proofErr w:type="spellStart"/>
      <w:r>
        <w:rPr>
          <w:sz w:val="24"/>
          <w:szCs w:val="24"/>
          <w:lang w:val="en"/>
        </w:rPr>
        <w:t>Aisawa</w:t>
      </w:r>
      <w:proofErr w:type="spellEnd"/>
      <w:r>
        <w:rPr>
          <w:sz w:val="24"/>
          <w:szCs w:val="24"/>
        </w:rPr>
        <w:t xml:space="preserve"> who made a sculpture of a half woman half bird in 2016 for an art Gallery in Tokyo, Japan. This is known as a Hybrid creature, it is common in Japanese, Greek and many other cultures as folklore. Sometimes people make sculptures or artwork of this to make money or for school work. Sometimes people steal and change these images for other purposes.</w:t>
      </w:r>
    </w:p>
    <w:p w:rsidR="00E44129" w:rsidRDefault="00E44129" w:rsidP="00E44129">
      <w:pPr>
        <w:jc w:val="center"/>
        <w:rPr>
          <w:sz w:val="24"/>
          <w:szCs w:val="24"/>
        </w:rPr>
      </w:pPr>
      <w:r>
        <w:rPr>
          <w:noProof/>
          <w:sz w:val="24"/>
          <w:szCs w:val="24"/>
          <w:lang w:eastAsia="en-GB"/>
        </w:rPr>
        <w:drawing>
          <wp:inline distT="0" distB="0" distL="0" distR="0">
            <wp:extent cx="655320" cy="990600"/>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990600"/>
                    </a:xfrm>
                    <a:prstGeom prst="rect">
                      <a:avLst/>
                    </a:prstGeom>
                    <a:noFill/>
                    <a:ln>
                      <a:noFill/>
                    </a:ln>
                  </pic:spPr>
                </pic:pic>
              </a:graphicData>
            </a:graphic>
          </wp:inline>
        </w:drawing>
      </w:r>
      <w:r>
        <w:rPr>
          <w:noProof/>
          <w:sz w:val="24"/>
          <w:szCs w:val="24"/>
          <w:lang w:eastAsia="en-GB"/>
        </w:rPr>
        <w:drawing>
          <wp:inline distT="0" distB="0" distL="0" distR="0">
            <wp:extent cx="807720" cy="807720"/>
            <wp:effectExtent l="0" t="0" r="0" b="0"/>
            <wp:docPr id="12" name="Picture 12" descr="Image result for steal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ealing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rsidR="00E44129" w:rsidRDefault="00E44129" w:rsidP="00E44129">
      <w:pPr>
        <w:rPr>
          <w:sz w:val="24"/>
          <w:szCs w:val="24"/>
        </w:rPr>
      </w:pPr>
      <w:r>
        <w:rPr>
          <w:sz w:val="24"/>
          <w:szCs w:val="24"/>
        </w:rPr>
        <w:t xml:space="preserve">Keisuke </w:t>
      </w:r>
      <w:proofErr w:type="spellStart"/>
      <w:r>
        <w:rPr>
          <w:sz w:val="24"/>
          <w:szCs w:val="24"/>
        </w:rPr>
        <w:t>Aisawa</w:t>
      </w:r>
      <w:proofErr w:type="spellEnd"/>
      <w:r>
        <w:rPr>
          <w:sz w:val="24"/>
          <w:szCs w:val="24"/>
        </w:rPr>
        <w:t xml:space="preserve"> did not make the </w:t>
      </w:r>
      <w:proofErr w:type="spellStart"/>
      <w:r>
        <w:rPr>
          <w:sz w:val="24"/>
          <w:szCs w:val="24"/>
        </w:rPr>
        <w:t>Momo</w:t>
      </w:r>
      <w:proofErr w:type="spellEnd"/>
      <w:r>
        <w:rPr>
          <w:sz w:val="24"/>
          <w:szCs w:val="24"/>
        </w:rPr>
        <w:t xml:space="preserve"> Challenge. Others have taken the image of the sculpture and used it to scare people without Keisuke’s consent. They might appear on websites like YouTube or Facebook in the middle of videos or posts, or even in messages to your phone.</w:t>
      </w:r>
    </w:p>
    <w:p w:rsidR="00E44129" w:rsidRDefault="00E44129" w:rsidP="00E44129">
      <w:pPr>
        <w:jc w:val="center"/>
        <w:rPr>
          <w:sz w:val="24"/>
          <w:szCs w:val="24"/>
        </w:rPr>
      </w:pPr>
      <w:r>
        <w:rPr>
          <w:noProof/>
          <w:sz w:val="24"/>
          <w:szCs w:val="24"/>
          <w:lang w:eastAsia="en-GB"/>
        </w:rPr>
        <w:drawing>
          <wp:inline distT="0" distB="0" distL="0" distR="0">
            <wp:extent cx="952500" cy="952500"/>
            <wp:effectExtent l="0" t="0" r="0" b="0"/>
            <wp:docPr id="11" name="Picture 11" descr="Image result for 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noProof/>
          <w:sz w:val="24"/>
          <w:szCs w:val="24"/>
          <w:lang w:eastAsia="en-GB"/>
        </w:rPr>
        <w:drawing>
          <wp:inline distT="0" distB="0" distL="0" distR="0">
            <wp:extent cx="929640" cy="906780"/>
            <wp:effectExtent l="0" t="0" r="3810" b="7620"/>
            <wp:docPr id="10" name="Picture 10" descr="Image result for 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youtub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9640" cy="906780"/>
                    </a:xfrm>
                    <a:prstGeom prst="rect">
                      <a:avLst/>
                    </a:prstGeom>
                    <a:noFill/>
                    <a:ln>
                      <a:noFill/>
                    </a:ln>
                  </pic:spPr>
                </pic:pic>
              </a:graphicData>
            </a:graphic>
          </wp:inline>
        </w:drawing>
      </w:r>
      <w:r>
        <w:rPr>
          <w:noProof/>
          <w:sz w:val="24"/>
          <w:szCs w:val="24"/>
          <w:lang w:eastAsia="en-GB"/>
        </w:rPr>
        <w:drawing>
          <wp:inline distT="0" distB="0" distL="0" distR="0">
            <wp:extent cx="883920" cy="883920"/>
            <wp:effectExtent l="0" t="0" r="0" b="0"/>
            <wp:docPr id="5" name="Picture 5" descr="Image result for whatsap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atsapp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inline>
        </w:drawing>
      </w:r>
    </w:p>
    <w:p w:rsidR="00E44129" w:rsidRDefault="00E44129" w:rsidP="00E44129">
      <w:pPr>
        <w:rPr>
          <w:sz w:val="24"/>
          <w:szCs w:val="24"/>
        </w:rPr>
      </w:pPr>
      <w:r>
        <w:rPr>
          <w:sz w:val="24"/>
          <w:szCs w:val="24"/>
        </w:rPr>
        <w:t>Sometimes the image in these videos or messages might ask you to do things. Some of these things might be very dangerous to you or others. Some of these things might be intended to get access to data on your computer or your phone, or ask for money.</w:t>
      </w:r>
    </w:p>
    <w:p w:rsidR="00E44129" w:rsidRDefault="00E44129" w:rsidP="00E44129">
      <w:pPr>
        <w:jc w:val="center"/>
        <w:rPr>
          <w:sz w:val="24"/>
          <w:szCs w:val="24"/>
        </w:rPr>
      </w:pPr>
      <w:r>
        <w:rPr>
          <w:noProof/>
          <w:sz w:val="24"/>
          <w:szCs w:val="24"/>
          <w:lang w:eastAsia="en-GB"/>
        </w:rPr>
        <w:drawing>
          <wp:inline distT="0" distB="0" distL="0" distR="0">
            <wp:extent cx="868680" cy="868680"/>
            <wp:effectExtent l="0" t="0" r="7620" b="762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rPr>
          <w:noProof/>
          <w:sz w:val="24"/>
          <w:szCs w:val="24"/>
          <w:lang w:eastAsia="en-GB"/>
        </w:rPr>
        <w:drawing>
          <wp:inline distT="0" distB="0" distL="0" distR="0">
            <wp:extent cx="998220" cy="800100"/>
            <wp:effectExtent l="0" t="0" r="0" b="0"/>
            <wp:docPr id="1" name="Picture 1" descr="Image result for mon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oney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8220" cy="800100"/>
                    </a:xfrm>
                    <a:prstGeom prst="rect">
                      <a:avLst/>
                    </a:prstGeom>
                    <a:noFill/>
                    <a:ln>
                      <a:noFill/>
                    </a:ln>
                  </pic:spPr>
                </pic:pic>
              </a:graphicData>
            </a:graphic>
          </wp:inline>
        </w:drawing>
      </w:r>
    </w:p>
    <w:p w:rsidR="00E44129" w:rsidRDefault="00E44129" w:rsidP="00E44129">
      <w:pPr>
        <w:rPr>
          <w:sz w:val="24"/>
          <w:szCs w:val="24"/>
        </w:rPr>
      </w:pPr>
      <w:r>
        <w:rPr>
          <w:sz w:val="24"/>
          <w:szCs w:val="24"/>
        </w:rPr>
        <w:t>If you see these things on the computer, or receive a message on your phone, you should stop and let an adult know, such as your parent or teacher.</w:t>
      </w:r>
    </w:p>
    <w:sectPr w:rsidR="00E44129" w:rsidSect="003B4921">
      <w:head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F9" w:rsidRDefault="008659F9" w:rsidP="00125465">
      <w:r>
        <w:separator/>
      </w:r>
    </w:p>
  </w:endnote>
  <w:endnote w:type="continuationSeparator" w:id="0">
    <w:p w:rsidR="008659F9" w:rsidRDefault="008659F9"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F9" w:rsidRDefault="008659F9" w:rsidP="00125465">
      <w:r>
        <w:separator/>
      </w:r>
    </w:p>
  </w:footnote>
  <w:footnote w:type="continuationSeparator" w:id="0">
    <w:p w:rsidR="008659F9" w:rsidRDefault="008659F9"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E44129" w:rsidP="00125465">
    <w:pPr>
      <w:jc w:val="center"/>
      <w:rPr>
        <w:b/>
        <w:color w:val="FF0000"/>
      </w:rPr>
    </w:pPr>
    <w:r>
      <w:rPr>
        <w:b/>
        <w:color w:val="FF0000"/>
      </w:rPr>
      <w:t xml:space="preserve">SPECIAL </w:t>
    </w:r>
    <w:proofErr w:type="gramStart"/>
    <w:r>
      <w:rPr>
        <w:b/>
        <w:color w:val="FF0000"/>
      </w:rPr>
      <w:t>EDITION  -</w:t>
    </w:r>
    <w:proofErr w:type="gramEnd"/>
    <w:r>
      <w:rPr>
        <w:b/>
        <w:color w:val="FF0000"/>
      </w:rPr>
      <w:t xml:space="preserve">  11</w:t>
    </w:r>
    <w:r w:rsidR="007F2D3A" w:rsidRPr="007F2D3A">
      <w:rPr>
        <w:b/>
        <w:color w:val="FF0000"/>
        <w:vertAlign w:val="superscript"/>
      </w:rPr>
      <w:t>th</w:t>
    </w:r>
    <w:r w:rsidR="007F2D3A">
      <w:rPr>
        <w:b/>
        <w:color w:val="FF0000"/>
      </w:rPr>
      <w:t xml:space="preserve"> </w:t>
    </w:r>
    <w:r w:rsidR="006221BF">
      <w:rPr>
        <w:b/>
        <w:color w:val="FF0000"/>
      </w:rPr>
      <w:t>MARCH</w:t>
    </w:r>
    <w:r w:rsidR="00125465" w:rsidRPr="00C65430">
      <w:rPr>
        <w:b/>
        <w:color w:val="FF0000"/>
      </w:rPr>
      <w:t xml:space="preserve"> 2019</w:t>
    </w:r>
  </w:p>
  <w:p w:rsidR="00125465" w:rsidRDefault="00125465" w:rsidP="00125465">
    <w:pP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11D13"/>
    <w:multiLevelType w:val="hybridMultilevel"/>
    <w:tmpl w:val="4302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49B0"/>
    <w:rsid w:val="000A76DA"/>
    <w:rsid w:val="000B2C2D"/>
    <w:rsid w:val="00101E09"/>
    <w:rsid w:val="00121C1F"/>
    <w:rsid w:val="00125465"/>
    <w:rsid w:val="00134564"/>
    <w:rsid w:val="0014751B"/>
    <w:rsid w:val="001B59B7"/>
    <w:rsid w:val="001D78D3"/>
    <w:rsid w:val="00215F04"/>
    <w:rsid w:val="0023798B"/>
    <w:rsid w:val="00241F10"/>
    <w:rsid w:val="002515B8"/>
    <w:rsid w:val="00257C67"/>
    <w:rsid w:val="00280836"/>
    <w:rsid w:val="002E5612"/>
    <w:rsid w:val="00304B28"/>
    <w:rsid w:val="00335149"/>
    <w:rsid w:val="00366010"/>
    <w:rsid w:val="00367744"/>
    <w:rsid w:val="003B4921"/>
    <w:rsid w:val="003D6D9F"/>
    <w:rsid w:val="003F06BE"/>
    <w:rsid w:val="003F09ED"/>
    <w:rsid w:val="00463B16"/>
    <w:rsid w:val="00492CBD"/>
    <w:rsid w:val="004A11BD"/>
    <w:rsid w:val="005842BF"/>
    <w:rsid w:val="00597756"/>
    <w:rsid w:val="005C5BF1"/>
    <w:rsid w:val="005F3EB9"/>
    <w:rsid w:val="00606A5E"/>
    <w:rsid w:val="006221BF"/>
    <w:rsid w:val="0062680F"/>
    <w:rsid w:val="00670B02"/>
    <w:rsid w:val="006914E8"/>
    <w:rsid w:val="006B296C"/>
    <w:rsid w:val="006B490D"/>
    <w:rsid w:val="006E172D"/>
    <w:rsid w:val="007825E2"/>
    <w:rsid w:val="007E1296"/>
    <w:rsid w:val="007F2D3A"/>
    <w:rsid w:val="007F6096"/>
    <w:rsid w:val="008659F9"/>
    <w:rsid w:val="00885AA5"/>
    <w:rsid w:val="008A223B"/>
    <w:rsid w:val="008C5A0E"/>
    <w:rsid w:val="00930C70"/>
    <w:rsid w:val="00940553"/>
    <w:rsid w:val="00966CBD"/>
    <w:rsid w:val="00A450B3"/>
    <w:rsid w:val="00AC7F2E"/>
    <w:rsid w:val="00AD13A8"/>
    <w:rsid w:val="00B936AD"/>
    <w:rsid w:val="00BD7F69"/>
    <w:rsid w:val="00C17E53"/>
    <w:rsid w:val="00C33FCA"/>
    <w:rsid w:val="00C65430"/>
    <w:rsid w:val="00C8784D"/>
    <w:rsid w:val="00CE54FC"/>
    <w:rsid w:val="00CF58D1"/>
    <w:rsid w:val="00D36E71"/>
    <w:rsid w:val="00D45ECC"/>
    <w:rsid w:val="00DB4882"/>
    <w:rsid w:val="00DC6C30"/>
    <w:rsid w:val="00DE5778"/>
    <w:rsid w:val="00E16B92"/>
    <w:rsid w:val="00E36828"/>
    <w:rsid w:val="00E44129"/>
    <w:rsid w:val="00E84365"/>
    <w:rsid w:val="00ED2921"/>
    <w:rsid w:val="00F22258"/>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C3F1-13B0-42ED-A86A-1DB3D0C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36"/>
    <w:rPr>
      <w:rFonts w:ascii="Calibri" w:hAnsi="Calibri" w:cs="Calibri"/>
      <w:sz w:val="22"/>
      <w:szCs w:val="22"/>
    </w:rPr>
  </w:style>
  <w:style w:type="paragraph" w:styleId="Heading2">
    <w:name w:val="heading 2"/>
    <w:basedOn w:val="Normal"/>
    <w:link w:val="Heading2Char"/>
    <w:uiPriority w:val="9"/>
    <w:qFormat/>
    <w:rsid w:val="00ED2921"/>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rPr>
      <w:rFonts w:ascii="Century Gothic" w:hAnsi="Century Gothic" w:cs="Times New Roman"/>
      <w:sz w:val="24"/>
      <w:szCs w:val="24"/>
    </w:r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rPr>
      <w:rFonts w:ascii="Century Gothic" w:hAnsi="Century Gothic" w:cs="Times New Roman"/>
      <w:sz w:val="24"/>
      <w:szCs w:val="24"/>
    </w:r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 w:type="paragraph" w:styleId="PlainText">
    <w:name w:val="Plain Text"/>
    <w:basedOn w:val="Normal"/>
    <w:link w:val="PlainTextChar"/>
    <w:uiPriority w:val="99"/>
    <w:semiHidden/>
    <w:unhideWhenUsed/>
    <w:rsid w:val="006B296C"/>
    <w:rPr>
      <w:rFonts w:cstheme="minorBidi"/>
      <w:szCs w:val="21"/>
    </w:rPr>
  </w:style>
  <w:style w:type="character" w:customStyle="1" w:styleId="PlainTextChar">
    <w:name w:val="Plain Text Char"/>
    <w:basedOn w:val="DefaultParagraphFont"/>
    <w:link w:val="PlainText"/>
    <w:uiPriority w:val="99"/>
    <w:semiHidden/>
    <w:rsid w:val="006B296C"/>
    <w:rPr>
      <w:rFonts w:ascii="Calibri" w:hAnsi="Calibri" w:cstheme="minorBidi"/>
      <w:sz w:val="22"/>
      <w:szCs w:val="21"/>
    </w:rPr>
  </w:style>
  <w:style w:type="paragraph" w:styleId="NormalWeb">
    <w:name w:val="Normal (Web)"/>
    <w:basedOn w:val="Normal"/>
    <w:uiPriority w:val="99"/>
    <w:semiHidden/>
    <w:unhideWhenUsed/>
    <w:rsid w:val="006B296C"/>
    <w:rPr>
      <w:rFonts w:ascii="Times New Roman" w:hAnsi="Times New Roman" w:cs="Times New Roman"/>
      <w:sz w:val="24"/>
      <w:szCs w:val="24"/>
      <w:lang w:eastAsia="en-GB"/>
    </w:rPr>
  </w:style>
  <w:style w:type="table" w:styleId="TableGrid">
    <w:name w:val="Table Grid"/>
    <w:basedOn w:val="TableNormal"/>
    <w:uiPriority w:val="59"/>
    <w:rsid w:val="000A49B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D2921"/>
    <w:rPr>
      <w:rFonts w:ascii="Times New Roman" w:eastAsia="Times New Roman" w:hAnsi="Times New Roman"/>
      <w:b/>
      <w:bCs/>
      <w:sz w:val="36"/>
      <w:szCs w:val="36"/>
      <w:lang w:eastAsia="en-GB"/>
    </w:rPr>
  </w:style>
  <w:style w:type="character" w:styleId="Strong">
    <w:name w:val="Strong"/>
    <w:basedOn w:val="DefaultParagraphFont"/>
    <w:uiPriority w:val="22"/>
    <w:qFormat/>
    <w:rsid w:val="00ED2921"/>
    <w:rPr>
      <w:b/>
      <w:bCs/>
    </w:rPr>
  </w:style>
  <w:style w:type="character" w:styleId="Emphasis">
    <w:name w:val="Emphasis"/>
    <w:basedOn w:val="DefaultParagraphFont"/>
    <w:uiPriority w:val="20"/>
    <w:qFormat/>
    <w:rsid w:val="00ED2921"/>
    <w:rPr>
      <w:i/>
      <w:iCs/>
    </w:rPr>
  </w:style>
  <w:style w:type="paragraph" w:styleId="ListParagraph">
    <w:name w:val="List Paragraph"/>
    <w:basedOn w:val="Normal"/>
    <w:uiPriority w:val="34"/>
    <w:qFormat/>
    <w:rsid w:val="001D78D3"/>
    <w:pPr>
      <w:spacing w:after="200" w:line="276"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5749">
      <w:bodyDiv w:val="1"/>
      <w:marLeft w:val="0"/>
      <w:marRight w:val="0"/>
      <w:marTop w:val="0"/>
      <w:marBottom w:val="0"/>
      <w:divBdr>
        <w:top w:val="none" w:sz="0" w:space="0" w:color="auto"/>
        <w:left w:val="none" w:sz="0" w:space="0" w:color="auto"/>
        <w:bottom w:val="none" w:sz="0" w:space="0" w:color="auto"/>
        <w:right w:val="none" w:sz="0" w:space="0" w:color="auto"/>
      </w:divBdr>
    </w:div>
    <w:div w:id="691803517">
      <w:bodyDiv w:val="1"/>
      <w:marLeft w:val="0"/>
      <w:marRight w:val="0"/>
      <w:marTop w:val="0"/>
      <w:marBottom w:val="0"/>
      <w:divBdr>
        <w:top w:val="none" w:sz="0" w:space="0" w:color="auto"/>
        <w:left w:val="none" w:sz="0" w:space="0" w:color="auto"/>
        <w:bottom w:val="none" w:sz="0" w:space="0" w:color="auto"/>
        <w:right w:val="none" w:sz="0" w:space="0" w:color="auto"/>
      </w:divBdr>
    </w:div>
    <w:div w:id="944731408">
      <w:bodyDiv w:val="1"/>
      <w:marLeft w:val="0"/>
      <w:marRight w:val="0"/>
      <w:marTop w:val="0"/>
      <w:marBottom w:val="0"/>
      <w:divBdr>
        <w:top w:val="none" w:sz="0" w:space="0" w:color="auto"/>
        <w:left w:val="none" w:sz="0" w:space="0" w:color="auto"/>
        <w:bottom w:val="none" w:sz="0" w:space="0" w:color="auto"/>
        <w:right w:val="none" w:sz="0" w:space="0" w:color="auto"/>
      </w:divBdr>
    </w:div>
    <w:div w:id="1042555149">
      <w:bodyDiv w:val="1"/>
      <w:marLeft w:val="0"/>
      <w:marRight w:val="0"/>
      <w:marTop w:val="0"/>
      <w:marBottom w:val="0"/>
      <w:divBdr>
        <w:top w:val="none" w:sz="0" w:space="0" w:color="auto"/>
        <w:left w:val="none" w:sz="0" w:space="0" w:color="auto"/>
        <w:bottom w:val="none" w:sz="0" w:space="0" w:color="auto"/>
        <w:right w:val="none" w:sz="0" w:space="0" w:color="auto"/>
      </w:divBdr>
    </w:div>
    <w:div w:id="1239559517">
      <w:bodyDiv w:val="1"/>
      <w:marLeft w:val="0"/>
      <w:marRight w:val="0"/>
      <w:marTop w:val="0"/>
      <w:marBottom w:val="0"/>
      <w:divBdr>
        <w:top w:val="none" w:sz="0" w:space="0" w:color="auto"/>
        <w:left w:val="none" w:sz="0" w:space="0" w:color="auto"/>
        <w:bottom w:val="none" w:sz="0" w:space="0" w:color="auto"/>
        <w:right w:val="none" w:sz="0" w:space="0" w:color="auto"/>
      </w:divBdr>
    </w:div>
    <w:div w:id="1455248434">
      <w:bodyDiv w:val="1"/>
      <w:marLeft w:val="0"/>
      <w:marRight w:val="0"/>
      <w:marTop w:val="0"/>
      <w:marBottom w:val="0"/>
      <w:divBdr>
        <w:top w:val="none" w:sz="0" w:space="0" w:color="auto"/>
        <w:left w:val="none" w:sz="0" w:space="0" w:color="auto"/>
        <w:bottom w:val="none" w:sz="0" w:space="0" w:color="auto"/>
        <w:right w:val="none" w:sz="0" w:space="0" w:color="auto"/>
      </w:divBdr>
    </w:div>
    <w:div w:id="1853227551">
      <w:bodyDiv w:val="1"/>
      <w:marLeft w:val="0"/>
      <w:marRight w:val="0"/>
      <w:marTop w:val="0"/>
      <w:marBottom w:val="0"/>
      <w:divBdr>
        <w:top w:val="none" w:sz="0" w:space="0" w:color="auto"/>
        <w:left w:val="none" w:sz="0" w:space="0" w:color="auto"/>
        <w:bottom w:val="none" w:sz="0" w:space="0" w:color="auto"/>
        <w:right w:val="none" w:sz="0" w:space="0" w:color="auto"/>
      </w:divBdr>
    </w:div>
    <w:div w:id="1856338625">
      <w:bodyDiv w:val="1"/>
      <w:marLeft w:val="0"/>
      <w:marRight w:val="0"/>
      <w:marTop w:val="0"/>
      <w:marBottom w:val="0"/>
      <w:divBdr>
        <w:top w:val="none" w:sz="0" w:space="0" w:color="auto"/>
        <w:left w:val="none" w:sz="0" w:space="0" w:color="auto"/>
        <w:bottom w:val="none" w:sz="0" w:space="0" w:color="auto"/>
        <w:right w:val="none" w:sz="0" w:space="0" w:color="auto"/>
      </w:divBdr>
    </w:div>
    <w:div w:id="1884519970">
      <w:bodyDiv w:val="1"/>
      <w:marLeft w:val="0"/>
      <w:marRight w:val="0"/>
      <w:marTop w:val="0"/>
      <w:marBottom w:val="0"/>
      <w:divBdr>
        <w:top w:val="none" w:sz="0" w:space="0" w:color="auto"/>
        <w:left w:val="none" w:sz="0" w:space="0" w:color="auto"/>
        <w:bottom w:val="none" w:sz="0" w:space="0" w:color="auto"/>
        <w:right w:val="none" w:sz="0" w:space="0" w:color="auto"/>
      </w:divBdr>
      <w:divsChild>
        <w:div w:id="1399404908">
          <w:marLeft w:val="0"/>
          <w:marRight w:val="0"/>
          <w:marTop w:val="0"/>
          <w:marBottom w:val="0"/>
          <w:divBdr>
            <w:top w:val="none" w:sz="0" w:space="0" w:color="auto"/>
            <w:left w:val="none" w:sz="0" w:space="0" w:color="auto"/>
            <w:bottom w:val="none" w:sz="0" w:space="0" w:color="auto"/>
            <w:right w:val="none" w:sz="0" w:space="0" w:color="auto"/>
          </w:divBdr>
          <w:divsChild>
            <w:div w:id="129134462">
              <w:marLeft w:val="0"/>
              <w:marRight w:val="0"/>
              <w:marTop w:val="0"/>
              <w:marBottom w:val="0"/>
              <w:divBdr>
                <w:top w:val="none" w:sz="0" w:space="0" w:color="auto"/>
                <w:left w:val="none" w:sz="0" w:space="0" w:color="auto"/>
                <w:bottom w:val="none" w:sz="0" w:space="0" w:color="auto"/>
                <w:right w:val="none" w:sz="0" w:space="0" w:color="auto"/>
              </w:divBdr>
              <w:divsChild>
                <w:div w:id="502548455">
                  <w:marLeft w:val="0"/>
                  <w:marRight w:val="0"/>
                  <w:marTop w:val="0"/>
                  <w:marBottom w:val="0"/>
                  <w:divBdr>
                    <w:top w:val="none" w:sz="0" w:space="0" w:color="auto"/>
                    <w:left w:val="none" w:sz="0" w:space="0" w:color="auto"/>
                    <w:bottom w:val="none" w:sz="0" w:space="0" w:color="auto"/>
                    <w:right w:val="none" w:sz="0" w:space="0" w:color="auto"/>
                  </w:divBdr>
                  <w:divsChild>
                    <w:div w:id="1153984006">
                      <w:marLeft w:val="0"/>
                      <w:marRight w:val="0"/>
                      <w:marTop w:val="0"/>
                      <w:marBottom w:val="0"/>
                      <w:divBdr>
                        <w:top w:val="none" w:sz="0" w:space="0" w:color="auto"/>
                        <w:left w:val="none" w:sz="0" w:space="0" w:color="auto"/>
                        <w:bottom w:val="none" w:sz="0" w:space="0" w:color="auto"/>
                        <w:right w:val="none" w:sz="0" w:space="0" w:color="auto"/>
                      </w:divBdr>
                      <w:divsChild>
                        <w:div w:id="704670959">
                          <w:marLeft w:val="0"/>
                          <w:marRight w:val="0"/>
                          <w:marTop w:val="0"/>
                          <w:marBottom w:val="0"/>
                          <w:divBdr>
                            <w:top w:val="none" w:sz="0" w:space="0" w:color="auto"/>
                            <w:left w:val="none" w:sz="0" w:space="0" w:color="auto"/>
                            <w:bottom w:val="none" w:sz="0" w:space="0" w:color="auto"/>
                            <w:right w:val="none" w:sz="0" w:space="0" w:color="auto"/>
                          </w:divBdr>
                          <w:divsChild>
                            <w:div w:id="1454593651">
                              <w:marLeft w:val="0"/>
                              <w:marRight w:val="0"/>
                              <w:marTop w:val="0"/>
                              <w:marBottom w:val="0"/>
                              <w:divBdr>
                                <w:top w:val="none" w:sz="0" w:space="0" w:color="auto"/>
                                <w:left w:val="none" w:sz="0" w:space="0" w:color="auto"/>
                                <w:bottom w:val="none" w:sz="0" w:space="0" w:color="auto"/>
                                <w:right w:val="none" w:sz="0" w:space="0" w:color="auto"/>
                              </w:divBdr>
                              <w:divsChild>
                                <w:div w:id="394547772">
                                  <w:marLeft w:val="0"/>
                                  <w:marRight w:val="0"/>
                                  <w:marTop w:val="0"/>
                                  <w:marBottom w:val="0"/>
                                  <w:divBdr>
                                    <w:top w:val="single" w:sz="6" w:space="15" w:color="363636"/>
                                    <w:left w:val="none" w:sz="0" w:space="0" w:color="auto"/>
                                    <w:bottom w:val="single" w:sz="6" w:space="8" w:color="161616"/>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3A829-FB68-42A0-8CF7-2B697A25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Headteachers Account</cp:lastModifiedBy>
  <cp:revision>2</cp:revision>
  <cp:lastPrinted>2019-03-11T14:29:00Z</cp:lastPrinted>
  <dcterms:created xsi:type="dcterms:W3CDTF">2019-03-11T14:29:00Z</dcterms:created>
  <dcterms:modified xsi:type="dcterms:W3CDTF">2019-03-11T14:29:00Z</dcterms:modified>
</cp:coreProperties>
</file>