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103F" w:rsidRPr="00267BB4" w:rsidRDefault="00EA5172" w:rsidP="00D0290B">
      <w:pPr>
        <w:spacing w:after="0" w:line="240" w:lineRule="auto"/>
        <w:jc w:val="center"/>
        <w:rPr>
          <w:b/>
          <w:sz w:val="20"/>
          <w:szCs w:val="20"/>
          <w:u w:val="single"/>
        </w:rPr>
      </w:pPr>
      <w:r>
        <w:rPr>
          <w:rFonts w:cstheme="minorBidi"/>
          <w:b/>
          <w:noProof/>
          <w:sz w:val="20"/>
          <w:szCs w:val="20"/>
          <w:lang w:eastAsia="en-GB"/>
        </w:rPr>
        <w:drawing>
          <wp:anchor distT="0" distB="0" distL="114300" distR="114300" simplePos="0" relativeHeight="251661312" behindDoc="1" locked="0" layoutInCell="1" allowOverlap="1" wp14:anchorId="6EBF0775" wp14:editId="318E089E">
            <wp:simplePos x="0" y="0"/>
            <wp:positionH relativeFrom="margin">
              <wp:align>left</wp:align>
            </wp:positionH>
            <wp:positionV relativeFrom="paragraph">
              <wp:posOffset>-767080</wp:posOffset>
            </wp:positionV>
            <wp:extent cx="676275" cy="68919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87973" cy="701119"/>
                    </a:xfrm>
                    <a:prstGeom prst="rect">
                      <a:avLst/>
                    </a:prstGeom>
                  </pic:spPr>
                </pic:pic>
              </a:graphicData>
            </a:graphic>
            <wp14:sizeRelH relativeFrom="page">
              <wp14:pctWidth>0</wp14:pctWidth>
            </wp14:sizeRelH>
            <wp14:sizeRelV relativeFrom="page">
              <wp14:pctHeight>0</wp14:pctHeight>
            </wp14:sizeRelV>
          </wp:anchor>
        </w:drawing>
      </w:r>
    </w:p>
    <w:p w:rsidR="00BC2675" w:rsidRPr="00267BB4" w:rsidRDefault="00BC2675" w:rsidP="00BC2675">
      <w:pPr>
        <w:spacing w:after="0" w:line="240" w:lineRule="auto"/>
        <w:jc w:val="center"/>
        <w:rPr>
          <w:b/>
          <w:sz w:val="20"/>
          <w:szCs w:val="20"/>
          <w:u w:val="single"/>
        </w:rPr>
      </w:pPr>
      <w:r w:rsidRPr="00267BB4">
        <w:rPr>
          <w:b/>
          <w:sz w:val="20"/>
          <w:szCs w:val="20"/>
          <w:u w:val="single"/>
        </w:rPr>
        <w:t>HALF TERM</w:t>
      </w:r>
    </w:p>
    <w:p w:rsidR="00BC2675" w:rsidRPr="00267BB4" w:rsidRDefault="00BC2675" w:rsidP="00BC2675">
      <w:pPr>
        <w:spacing w:after="0" w:line="240" w:lineRule="auto"/>
        <w:jc w:val="both"/>
        <w:rPr>
          <w:sz w:val="20"/>
          <w:szCs w:val="20"/>
        </w:rPr>
      </w:pPr>
      <w:r w:rsidRPr="00267BB4">
        <w:rPr>
          <w:sz w:val="20"/>
          <w:szCs w:val="20"/>
        </w:rPr>
        <w:t>We break for half term tomorrow (</w:t>
      </w:r>
      <w:r w:rsidRPr="00267BB4">
        <w:rPr>
          <w:b/>
          <w:sz w:val="20"/>
          <w:szCs w:val="20"/>
        </w:rPr>
        <w:t>Friday 16</w:t>
      </w:r>
      <w:r w:rsidRPr="00267BB4">
        <w:rPr>
          <w:b/>
          <w:sz w:val="20"/>
          <w:szCs w:val="20"/>
          <w:vertAlign w:val="superscript"/>
        </w:rPr>
        <w:t>th</w:t>
      </w:r>
      <w:r w:rsidRPr="00267BB4">
        <w:rPr>
          <w:b/>
          <w:sz w:val="20"/>
          <w:szCs w:val="20"/>
        </w:rPr>
        <w:t xml:space="preserve"> February</w:t>
      </w:r>
      <w:r w:rsidRPr="00267BB4">
        <w:rPr>
          <w:sz w:val="20"/>
          <w:szCs w:val="20"/>
        </w:rPr>
        <w:t>) – hasn’t it come round quickly?</w:t>
      </w:r>
    </w:p>
    <w:p w:rsidR="00BC2675" w:rsidRPr="00267BB4" w:rsidRDefault="00BC2675" w:rsidP="00BC2675">
      <w:pPr>
        <w:spacing w:after="0" w:line="240" w:lineRule="auto"/>
        <w:jc w:val="both"/>
        <w:rPr>
          <w:sz w:val="20"/>
          <w:szCs w:val="20"/>
        </w:rPr>
      </w:pPr>
      <w:r w:rsidRPr="00267BB4">
        <w:rPr>
          <w:sz w:val="20"/>
          <w:szCs w:val="20"/>
        </w:rPr>
        <w:t xml:space="preserve">We return to school on </w:t>
      </w:r>
      <w:r w:rsidRPr="00267BB4">
        <w:rPr>
          <w:b/>
          <w:sz w:val="20"/>
          <w:szCs w:val="20"/>
        </w:rPr>
        <w:t>MONDAY 26</w:t>
      </w:r>
      <w:r w:rsidRPr="00267BB4">
        <w:rPr>
          <w:b/>
          <w:sz w:val="20"/>
          <w:szCs w:val="20"/>
          <w:vertAlign w:val="superscript"/>
        </w:rPr>
        <w:t>th</w:t>
      </w:r>
      <w:r w:rsidRPr="00267BB4">
        <w:rPr>
          <w:b/>
          <w:sz w:val="20"/>
          <w:szCs w:val="20"/>
        </w:rPr>
        <w:t xml:space="preserve"> February</w:t>
      </w:r>
      <w:r w:rsidRPr="00267BB4">
        <w:rPr>
          <w:sz w:val="20"/>
          <w:szCs w:val="20"/>
        </w:rPr>
        <w:t>.</w:t>
      </w:r>
    </w:p>
    <w:p w:rsidR="00BC2675" w:rsidRPr="00267BB4" w:rsidRDefault="00BC2675" w:rsidP="00BC2675">
      <w:pPr>
        <w:spacing w:after="0" w:line="240" w:lineRule="auto"/>
        <w:jc w:val="both"/>
        <w:rPr>
          <w:sz w:val="20"/>
          <w:szCs w:val="20"/>
        </w:rPr>
      </w:pPr>
      <w:r w:rsidRPr="00267BB4">
        <w:rPr>
          <w:sz w:val="20"/>
          <w:szCs w:val="20"/>
        </w:rPr>
        <w:t xml:space="preserve">Have a lovely break, keep safe and warm in the cold icy weather, but most importantly …………… </w:t>
      </w:r>
    </w:p>
    <w:p w:rsidR="00BC2675" w:rsidRPr="00267BB4" w:rsidRDefault="00BC2675" w:rsidP="00BC2675">
      <w:pPr>
        <w:jc w:val="center"/>
        <w:rPr>
          <w:b/>
          <w:sz w:val="20"/>
          <w:szCs w:val="20"/>
        </w:rPr>
      </w:pPr>
      <w:r w:rsidRPr="00267BB4">
        <w:rPr>
          <w:b/>
          <w:sz w:val="20"/>
          <w:szCs w:val="20"/>
        </w:rPr>
        <w:t>ENJOY YOURSELVES!</w:t>
      </w:r>
    </w:p>
    <w:p w:rsidR="0026430A" w:rsidRPr="00267BB4" w:rsidRDefault="0026430A" w:rsidP="00D0290B">
      <w:pPr>
        <w:spacing w:after="0" w:line="240" w:lineRule="auto"/>
        <w:jc w:val="center"/>
        <w:rPr>
          <w:b/>
          <w:sz w:val="20"/>
          <w:szCs w:val="20"/>
          <w:u w:val="single"/>
        </w:rPr>
      </w:pPr>
      <w:r w:rsidRPr="00267BB4">
        <w:rPr>
          <w:b/>
          <w:sz w:val="20"/>
          <w:szCs w:val="20"/>
          <w:u w:val="single"/>
        </w:rPr>
        <w:t>PARENT’S EVENING</w:t>
      </w:r>
      <w:r w:rsidR="007C1B20" w:rsidRPr="00267BB4">
        <w:rPr>
          <w:b/>
          <w:sz w:val="20"/>
          <w:szCs w:val="20"/>
          <w:u w:val="single"/>
        </w:rPr>
        <w:t>S</w:t>
      </w:r>
    </w:p>
    <w:p w:rsidR="005C11D6" w:rsidRPr="00267BB4" w:rsidRDefault="007C1B20" w:rsidP="007C1B20">
      <w:pPr>
        <w:spacing w:after="0" w:line="240" w:lineRule="auto"/>
        <w:jc w:val="both"/>
        <w:rPr>
          <w:sz w:val="20"/>
          <w:szCs w:val="20"/>
        </w:rPr>
      </w:pPr>
      <w:r w:rsidRPr="00267BB4">
        <w:rPr>
          <w:sz w:val="20"/>
          <w:szCs w:val="20"/>
        </w:rPr>
        <w:t xml:space="preserve">Many thanks to everyone who attended Parent’s Evening on Monday.  Parent’s Evening also takes place tonight from </w:t>
      </w:r>
      <w:r w:rsidR="005C11D6" w:rsidRPr="00267BB4">
        <w:rPr>
          <w:b/>
          <w:sz w:val="20"/>
          <w:szCs w:val="20"/>
        </w:rPr>
        <w:t>5:30 – 7:30pm</w:t>
      </w:r>
      <w:r w:rsidRPr="00267BB4">
        <w:rPr>
          <w:b/>
          <w:sz w:val="20"/>
          <w:szCs w:val="20"/>
        </w:rPr>
        <w:t>.</w:t>
      </w:r>
    </w:p>
    <w:p w:rsidR="005C11D6" w:rsidRPr="00267BB4" w:rsidRDefault="00BC2675" w:rsidP="00D0290B">
      <w:pPr>
        <w:spacing w:after="0" w:line="240" w:lineRule="auto"/>
        <w:jc w:val="both"/>
        <w:rPr>
          <w:sz w:val="20"/>
          <w:szCs w:val="20"/>
        </w:rPr>
      </w:pPr>
      <w:r w:rsidRPr="00267BB4">
        <w:rPr>
          <w:sz w:val="20"/>
          <w:szCs w:val="20"/>
        </w:rPr>
        <w:t>I</w:t>
      </w:r>
      <w:r w:rsidR="007C1B20" w:rsidRPr="00267BB4">
        <w:rPr>
          <w:sz w:val="20"/>
          <w:szCs w:val="20"/>
        </w:rPr>
        <w:t>f</w:t>
      </w:r>
      <w:r w:rsidRPr="00267BB4">
        <w:rPr>
          <w:sz w:val="20"/>
          <w:szCs w:val="20"/>
        </w:rPr>
        <w:t xml:space="preserve"> you are or have been unable to keep your appointment, or to re-arrange your appointment please contact the school office on 01260 387057 to let us know.</w:t>
      </w:r>
    </w:p>
    <w:p w:rsidR="00BC2675" w:rsidRPr="00267BB4" w:rsidRDefault="00BC2675" w:rsidP="00D0290B">
      <w:pPr>
        <w:spacing w:after="0" w:line="240" w:lineRule="auto"/>
        <w:jc w:val="both"/>
        <w:rPr>
          <w:sz w:val="20"/>
          <w:szCs w:val="20"/>
        </w:rPr>
      </w:pPr>
    </w:p>
    <w:p w:rsidR="00D0290B" w:rsidRPr="00267BB4" w:rsidRDefault="00F37EB7" w:rsidP="00D0290B">
      <w:pPr>
        <w:spacing w:after="0" w:line="240" w:lineRule="auto"/>
        <w:ind w:left="720" w:firstLine="720"/>
        <w:rPr>
          <w:b/>
          <w:sz w:val="20"/>
          <w:szCs w:val="20"/>
          <w:u w:val="single"/>
        </w:rPr>
      </w:pPr>
      <w:r w:rsidRPr="00267BB4">
        <w:rPr>
          <w:b/>
          <w:sz w:val="20"/>
          <w:szCs w:val="20"/>
          <w:u w:val="single"/>
        </w:rPr>
        <w:t>UDATED PHONE NUMBERS</w:t>
      </w:r>
    </w:p>
    <w:p w:rsidR="00D0290B" w:rsidRPr="00267BB4" w:rsidRDefault="00F37EB7" w:rsidP="00D0290B">
      <w:pPr>
        <w:spacing w:after="0" w:line="240" w:lineRule="auto"/>
        <w:jc w:val="both"/>
        <w:rPr>
          <w:sz w:val="20"/>
          <w:szCs w:val="20"/>
        </w:rPr>
      </w:pPr>
      <w:r w:rsidRPr="00267BB4">
        <w:rPr>
          <w:sz w:val="20"/>
          <w:szCs w:val="20"/>
        </w:rPr>
        <w:t xml:space="preserve">We frequently send out information to you via </w:t>
      </w:r>
      <w:r w:rsidR="002C0CCF" w:rsidRPr="00267BB4">
        <w:rPr>
          <w:sz w:val="20"/>
          <w:szCs w:val="20"/>
        </w:rPr>
        <w:t xml:space="preserve">our </w:t>
      </w:r>
      <w:r w:rsidRPr="00267BB4">
        <w:rPr>
          <w:sz w:val="20"/>
          <w:szCs w:val="20"/>
        </w:rPr>
        <w:t>text</w:t>
      </w:r>
      <w:r w:rsidR="002C0CCF" w:rsidRPr="00267BB4">
        <w:rPr>
          <w:sz w:val="20"/>
          <w:szCs w:val="20"/>
        </w:rPr>
        <w:t xml:space="preserve"> service</w:t>
      </w:r>
      <w:r w:rsidRPr="00267BB4">
        <w:rPr>
          <w:sz w:val="20"/>
          <w:szCs w:val="20"/>
        </w:rPr>
        <w:t xml:space="preserve">. </w:t>
      </w:r>
      <w:r w:rsidR="00D0290B" w:rsidRPr="00267BB4">
        <w:rPr>
          <w:sz w:val="20"/>
          <w:szCs w:val="20"/>
        </w:rPr>
        <w:t xml:space="preserve">Please ensure that you inform the Office of any changes to your telephone numbers so that if we </w:t>
      </w:r>
      <w:r w:rsidR="00A31B7E" w:rsidRPr="00267BB4">
        <w:rPr>
          <w:sz w:val="20"/>
          <w:szCs w:val="20"/>
        </w:rPr>
        <w:t xml:space="preserve">can ensure you receive </w:t>
      </w:r>
      <w:r w:rsidR="00D04F64" w:rsidRPr="00267BB4">
        <w:rPr>
          <w:sz w:val="20"/>
          <w:szCs w:val="20"/>
        </w:rPr>
        <w:t>the messages.</w:t>
      </w:r>
    </w:p>
    <w:p w:rsidR="00A97DFD" w:rsidRPr="00267BB4" w:rsidRDefault="00A97DFD" w:rsidP="00D0290B">
      <w:pPr>
        <w:spacing w:after="0" w:line="240" w:lineRule="auto"/>
        <w:jc w:val="both"/>
        <w:rPr>
          <w:sz w:val="20"/>
          <w:szCs w:val="20"/>
        </w:rPr>
      </w:pPr>
      <w:r w:rsidRPr="00267BB4">
        <w:rPr>
          <w:sz w:val="20"/>
          <w:szCs w:val="20"/>
        </w:rPr>
        <w:tab/>
      </w:r>
      <w:r w:rsidRPr="00267BB4">
        <w:rPr>
          <w:sz w:val="20"/>
          <w:szCs w:val="20"/>
        </w:rPr>
        <w:tab/>
      </w:r>
    </w:p>
    <w:p w:rsidR="00A97DFD" w:rsidRPr="00267BB4" w:rsidRDefault="00A97DFD" w:rsidP="00A97DFD">
      <w:pPr>
        <w:spacing w:after="0" w:line="240" w:lineRule="auto"/>
        <w:jc w:val="center"/>
        <w:rPr>
          <w:b/>
          <w:sz w:val="20"/>
          <w:szCs w:val="20"/>
          <w:u w:val="single"/>
        </w:rPr>
      </w:pPr>
      <w:r w:rsidRPr="00267BB4">
        <w:rPr>
          <w:b/>
          <w:sz w:val="20"/>
          <w:szCs w:val="20"/>
          <w:u w:val="single"/>
        </w:rPr>
        <w:t>COLLECTING FROM SCHOOL</w:t>
      </w:r>
    </w:p>
    <w:p w:rsidR="00BC2675" w:rsidRPr="00267BB4" w:rsidRDefault="00A97DFD" w:rsidP="00BC2675">
      <w:pPr>
        <w:spacing w:after="0" w:line="240" w:lineRule="auto"/>
        <w:jc w:val="both"/>
        <w:rPr>
          <w:rFonts w:eastAsia="Times New Roman"/>
          <w:sz w:val="20"/>
          <w:szCs w:val="20"/>
        </w:rPr>
      </w:pPr>
      <w:r w:rsidRPr="00267BB4">
        <w:rPr>
          <w:rFonts w:eastAsia="Times New Roman"/>
          <w:sz w:val="20"/>
          <w:szCs w:val="20"/>
        </w:rPr>
        <w:t xml:space="preserve">We’d really appreciate Parents and Carers supporting us with an ongoing issue regarding adults who collect children. At the beginning of the school year we asked all parents and carers to provide us with the names and contact details of adults who will be collecting your children. </w:t>
      </w:r>
    </w:p>
    <w:p w:rsidR="00BC2675" w:rsidRPr="00267BB4" w:rsidRDefault="00A97DFD" w:rsidP="00BC2675">
      <w:pPr>
        <w:spacing w:after="0" w:line="240" w:lineRule="auto"/>
        <w:jc w:val="both"/>
        <w:rPr>
          <w:rFonts w:eastAsia="Times New Roman"/>
          <w:sz w:val="20"/>
          <w:szCs w:val="20"/>
        </w:rPr>
      </w:pPr>
      <w:r w:rsidRPr="00267BB4">
        <w:rPr>
          <w:rFonts w:eastAsia="Times New Roman"/>
          <w:sz w:val="20"/>
          <w:szCs w:val="20"/>
        </w:rPr>
        <w:t xml:space="preserve">On a number of occasions recently we have had adults come to collect children that we are unaware of. </w:t>
      </w:r>
    </w:p>
    <w:p w:rsidR="00BC2675" w:rsidRPr="00267BB4" w:rsidRDefault="00A97DFD" w:rsidP="00BC2675">
      <w:pPr>
        <w:spacing w:after="0" w:line="240" w:lineRule="auto"/>
        <w:jc w:val="both"/>
        <w:rPr>
          <w:rFonts w:eastAsia="Times New Roman"/>
          <w:sz w:val="20"/>
          <w:szCs w:val="20"/>
        </w:rPr>
      </w:pPr>
      <w:r w:rsidRPr="00267BB4">
        <w:rPr>
          <w:rFonts w:eastAsia="Times New Roman"/>
          <w:sz w:val="20"/>
          <w:szCs w:val="20"/>
        </w:rPr>
        <w:t xml:space="preserve">We will not, under any circumstances, allow children to leave with an unknown adult, however we are then being criticised and on occasions verbally abused for not allowing children to leave. </w:t>
      </w:r>
    </w:p>
    <w:p w:rsidR="00267BB4" w:rsidRDefault="00A97DFD" w:rsidP="00BC2675">
      <w:pPr>
        <w:spacing w:after="0" w:line="240" w:lineRule="auto"/>
        <w:jc w:val="both"/>
        <w:rPr>
          <w:rFonts w:eastAsia="Times New Roman"/>
          <w:sz w:val="20"/>
          <w:szCs w:val="20"/>
        </w:rPr>
      </w:pPr>
      <w:r w:rsidRPr="00267BB4">
        <w:rPr>
          <w:rFonts w:eastAsia="Times New Roman"/>
          <w:sz w:val="20"/>
          <w:szCs w:val="20"/>
        </w:rPr>
        <w:t xml:space="preserve">This is totally unacceptable and </w:t>
      </w:r>
      <w:r w:rsidR="00357751" w:rsidRPr="00267BB4">
        <w:rPr>
          <w:rFonts w:eastAsia="Times New Roman"/>
          <w:sz w:val="20"/>
          <w:szCs w:val="20"/>
        </w:rPr>
        <w:t xml:space="preserve">it </w:t>
      </w:r>
      <w:r w:rsidRPr="00267BB4">
        <w:rPr>
          <w:rFonts w:eastAsia="Times New Roman"/>
          <w:sz w:val="20"/>
          <w:szCs w:val="20"/>
        </w:rPr>
        <w:t>is the responsibility of all parents and carers</w:t>
      </w:r>
      <w:r w:rsidR="00357751" w:rsidRPr="00267BB4">
        <w:rPr>
          <w:rFonts w:eastAsia="Times New Roman"/>
          <w:sz w:val="20"/>
          <w:szCs w:val="20"/>
        </w:rPr>
        <w:t xml:space="preserve"> to inform us who can collect their children.</w:t>
      </w:r>
    </w:p>
    <w:p w:rsidR="00D0290B" w:rsidRPr="00267BB4" w:rsidRDefault="00F544B7" w:rsidP="00BC2675">
      <w:pPr>
        <w:spacing w:after="0" w:line="240" w:lineRule="auto"/>
        <w:jc w:val="both"/>
        <w:rPr>
          <w:rFonts w:eastAsia="Times New Roman"/>
          <w:sz w:val="20"/>
          <w:szCs w:val="20"/>
        </w:rPr>
      </w:pPr>
      <w:r w:rsidRPr="00267BB4">
        <w:rPr>
          <w:b/>
          <w:i/>
          <w:sz w:val="20"/>
          <w:szCs w:val="20"/>
          <w:u w:val="single"/>
        </w:rPr>
        <w:t>I</w:t>
      </w:r>
      <w:r w:rsidR="00357751" w:rsidRPr="00267BB4">
        <w:rPr>
          <w:b/>
          <w:i/>
          <w:sz w:val="20"/>
          <w:szCs w:val="20"/>
          <w:u w:val="single"/>
        </w:rPr>
        <w:t>f someone other than yourself should come to school to collect your child at the end of the day</w:t>
      </w:r>
      <w:r w:rsidRPr="00267BB4">
        <w:rPr>
          <w:b/>
          <w:i/>
          <w:sz w:val="20"/>
          <w:szCs w:val="20"/>
          <w:u w:val="single"/>
        </w:rPr>
        <w:t>,</w:t>
      </w:r>
      <w:r w:rsidR="00357751" w:rsidRPr="00267BB4">
        <w:rPr>
          <w:b/>
          <w:i/>
          <w:sz w:val="20"/>
          <w:szCs w:val="20"/>
          <w:u w:val="single"/>
        </w:rPr>
        <w:t xml:space="preserve"> please inform the class teacher or the office who will be collecting</w:t>
      </w:r>
      <w:r w:rsidRPr="00267BB4">
        <w:rPr>
          <w:b/>
          <w:i/>
          <w:sz w:val="20"/>
          <w:szCs w:val="20"/>
          <w:u w:val="single"/>
        </w:rPr>
        <w:t xml:space="preserve"> </w:t>
      </w:r>
      <w:r w:rsidR="00EA7CE9" w:rsidRPr="00267BB4">
        <w:rPr>
          <w:b/>
          <w:i/>
          <w:sz w:val="20"/>
          <w:szCs w:val="20"/>
          <w:u w:val="single"/>
        </w:rPr>
        <w:t>them</w:t>
      </w:r>
      <w:r w:rsidR="00357751" w:rsidRPr="00267BB4">
        <w:rPr>
          <w:b/>
          <w:i/>
          <w:sz w:val="20"/>
          <w:szCs w:val="20"/>
          <w:u w:val="single"/>
        </w:rPr>
        <w:t>.</w:t>
      </w:r>
    </w:p>
    <w:p w:rsidR="00267BB4" w:rsidRPr="00267BB4" w:rsidRDefault="00267BB4" w:rsidP="00BC2675">
      <w:pPr>
        <w:spacing w:after="0" w:line="240" w:lineRule="auto"/>
        <w:jc w:val="center"/>
        <w:rPr>
          <w:b/>
          <w:caps/>
          <w:sz w:val="20"/>
          <w:szCs w:val="20"/>
          <w:u w:val="single"/>
        </w:rPr>
      </w:pPr>
    </w:p>
    <w:p w:rsidR="00BC2675" w:rsidRPr="00267BB4" w:rsidRDefault="00CB4620" w:rsidP="00BC2675">
      <w:pPr>
        <w:spacing w:after="0" w:line="240" w:lineRule="auto"/>
        <w:jc w:val="center"/>
        <w:rPr>
          <w:caps/>
          <w:sz w:val="20"/>
          <w:szCs w:val="20"/>
          <w:u w:val="single"/>
        </w:rPr>
      </w:pPr>
      <w:r w:rsidRPr="00267BB4">
        <w:rPr>
          <w:b/>
          <w:caps/>
          <w:noProof/>
          <w:sz w:val="20"/>
          <w:szCs w:val="20"/>
          <w:u w:val="single"/>
          <w:lang w:eastAsia="en-GB"/>
        </w:rPr>
        <w:drawing>
          <wp:anchor distT="0" distB="0" distL="114300" distR="114300" simplePos="0" relativeHeight="251660288" behindDoc="0" locked="0" layoutInCell="1" allowOverlap="1" wp14:anchorId="30ED6BA4" wp14:editId="1F474F0B">
            <wp:simplePos x="0" y="0"/>
            <wp:positionH relativeFrom="column">
              <wp:posOffset>143510</wp:posOffset>
            </wp:positionH>
            <wp:positionV relativeFrom="paragraph">
              <wp:posOffset>219075</wp:posOffset>
            </wp:positionV>
            <wp:extent cx="683895" cy="704850"/>
            <wp:effectExtent l="0" t="0" r="190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ve music trust.jpg"/>
                    <pic:cNvPicPr/>
                  </pic:nvPicPr>
                  <pic:blipFill>
                    <a:blip r:embed="rId9">
                      <a:extLst>
                        <a:ext uri="{28A0092B-C50C-407E-A947-70E740481C1C}">
                          <a14:useLocalDpi xmlns:a14="http://schemas.microsoft.com/office/drawing/2010/main" val="0"/>
                        </a:ext>
                      </a:extLst>
                    </a:blip>
                    <a:stretch>
                      <a:fillRect/>
                    </a:stretch>
                  </pic:blipFill>
                  <pic:spPr>
                    <a:xfrm>
                      <a:off x="0" y="0"/>
                      <a:ext cx="683895" cy="704850"/>
                    </a:xfrm>
                    <a:prstGeom prst="rect">
                      <a:avLst/>
                    </a:prstGeom>
                  </pic:spPr>
                </pic:pic>
              </a:graphicData>
            </a:graphic>
            <wp14:sizeRelH relativeFrom="page">
              <wp14:pctWidth>0</wp14:pctWidth>
            </wp14:sizeRelH>
            <wp14:sizeRelV relativeFrom="page">
              <wp14:pctHeight>0</wp14:pctHeight>
            </wp14:sizeRelV>
          </wp:anchor>
        </w:drawing>
      </w:r>
      <w:r w:rsidR="00C01618" w:rsidRPr="00267BB4">
        <w:rPr>
          <w:b/>
          <w:caps/>
          <w:sz w:val="20"/>
          <w:szCs w:val="20"/>
          <w:u w:val="single"/>
        </w:rPr>
        <w:t>Singfest – Broadway to Motown</w:t>
      </w:r>
    </w:p>
    <w:p w:rsidR="00267BB4" w:rsidRDefault="00393514" w:rsidP="00D0290B">
      <w:pPr>
        <w:spacing w:after="0" w:line="240" w:lineRule="auto"/>
        <w:jc w:val="both"/>
        <w:rPr>
          <w:sz w:val="20"/>
          <w:szCs w:val="20"/>
        </w:rPr>
      </w:pPr>
      <w:r w:rsidRPr="00267BB4">
        <w:rPr>
          <w:b/>
          <w:sz w:val="20"/>
          <w:szCs w:val="20"/>
        </w:rPr>
        <w:t xml:space="preserve"> </w:t>
      </w:r>
      <w:r w:rsidR="00C01618" w:rsidRPr="00267BB4">
        <w:rPr>
          <w:sz w:val="20"/>
          <w:szCs w:val="20"/>
        </w:rPr>
        <w:t>Years 4, 5 and 6 will be joining with other schools to sing in a massed celebration concert at Crewe Lyceum on Thursday 29</w:t>
      </w:r>
      <w:r w:rsidR="00C01618" w:rsidRPr="00267BB4">
        <w:rPr>
          <w:sz w:val="20"/>
          <w:szCs w:val="20"/>
          <w:vertAlign w:val="superscript"/>
        </w:rPr>
        <w:t>th</w:t>
      </w:r>
      <w:r w:rsidR="00C01618" w:rsidRPr="00267BB4">
        <w:rPr>
          <w:sz w:val="20"/>
          <w:szCs w:val="20"/>
        </w:rPr>
        <w:t xml:space="preserve"> March at 10</w:t>
      </w:r>
      <w:r w:rsidR="00BC2675" w:rsidRPr="00267BB4">
        <w:rPr>
          <w:sz w:val="20"/>
          <w:szCs w:val="20"/>
        </w:rPr>
        <w:t>:00</w:t>
      </w:r>
      <w:r w:rsidR="00C01618" w:rsidRPr="00267BB4">
        <w:rPr>
          <w:sz w:val="20"/>
          <w:szCs w:val="20"/>
        </w:rPr>
        <w:t>am.</w:t>
      </w:r>
      <w:r w:rsidR="00A97DFD" w:rsidRPr="00267BB4">
        <w:rPr>
          <w:sz w:val="20"/>
          <w:szCs w:val="20"/>
        </w:rPr>
        <w:t xml:space="preserve"> </w:t>
      </w:r>
    </w:p>
    <w:p w:rsidR="00C01618" w:rsidRPr="00267BB4" w:rsidRDefault="00C01618" w:rsidP="00D0290B">
      <w:pPr>
        <w:spacing w:after="0" w:line="240" w:lineRule="auto"/>
        <w:jc w:val="both"/>
        <w:rPr>
          <w:sz w:val="20"/>
          <w:szCs w:val="20"/>
        </w:rPr>
      </w:pPr>
      <w:r w:rsidRPr="00267BB4">
        <w:rPr>
          <w:sz w:val="20"/>
          <w:szCs w:val="20"/>
        </w:rPr>
        <w:t xml:space="preserve">Tickets are available for parents and relatives buy </w:t>
      </w:r>
      <w:r w:rsidR="00267BB4">
        <w:rPr>
          <w:sz w:val="20"/>
          <w:szCs w:val="20"/>
        </w:rPr>
        <w:t>to</w:t>
      </w:r>
      <w:r w:rsidRPr="00267BB4">
        <w:rPr>
          <w:sz w:val="20"/>
          <w:szCs w:val="20"/>
        </w:rPr>
        <w:t xml:space="preserve"> </w:t>
      </w:r>
      <w:r w:rsidR="00267BB4">
        <w:rPr>
          <w:sz w:val="20"/>
          <w:szCs w:val="20"/>
        </w:rPr>
        <w:t>watch</w:t>
      </w:r>
      <w:r w:rsidRPr="00267BB4">
        <w:rPr>
          <w:sz w:val="20"/>
          <w:szCs w:val="20"/>
        </w:rPr>
        <w:t xml:space="preserve"> the concert. </w:t>
      </w:r>
    </w:p>
    <w:p w:rsidR="0091287E" w:rsidRDefault="00C01618" w:rsidP="00C01618">
      <w:pPr>
        <w:spacing w:after="0" w:line="240" w:lineRule="auto"/>
        <w:jc w:val="both"/>
        <w:rPr>
          <w:sz w:val="20"/>
          <w:szCs w:val="20"/>
        </w:rPr>
      </w:pPr>
      <w:r w:rsidRPr="00267BB4">
        <w:rPr>
          <w:sz w:val="20"/>
          <w:szCs w:val="20"/>
        </w:rPr>
        <w:t xml:space="preserve">Tickets are available online at the following website: </w:t>
      </w:r>
    </w:p>
    <w:p w:rsidR="000547A7" w:rsidRPr="00267BB4" w:rsidRDefault="001159D6" w:rsidP="00C01618">
      <w:pPr>
        <w:spacing w:after="0" w:line="240" w:lineRule="auto"/>
        <w:jc w:val="both"/>
        <w:rPr>
          <w:rFonts w:ascii="Calibri" w:eastAsia="Times New Roman" w:hAnsi="Calibri" w:cs="Calibri"/>
          <w:color w:val="000000"/>
          <w:sz w:val="20"/>
          <w:szCs w:val="20"/>
        </w:rPr>
      </w:pPr>
      <w:hyperlink r:id="rId10" w:history="1">
        <w:r w:rsidR="000547A7" w:rsidRPr="00267BB4">
          <w:rPr>
            <w:rStyle w:val="Hyperlink"/>
            <w:rFonts w:ascii="Calibri" w:eastAsia="Times New Roman" w:hAnsi="Calibri" w:cs="Calibri"/>
            <w:sz w:val="22"/>
            <w:szCs w:val="22"/>
          </w:rPr>
          <w:t>www.lovemusictrust.com/schools/singfest-broadway-to-motown/singfesttickets</w:t>
        </w:r>
      </w:hyperlink>
    </w:p>
    <w:p w:rsidR="00C01618" w:rsidRPr="00267BB4" w:rsidRDefault="00393514" w:rsidP="00D0290B">
      <w:pPr>
        <w:spacing w:after="0" w:line="240" w:lineRule="auto"/>
        <w:jc w:val="both"/>
        <w:rPr>
          <w:sz w:val="20"/>
          <w:szCs w:val="20"/>
        </w:rPr>
      </w:pPr>
      <w:r w:rsidRPr="00267BB4">
        <w:rPr>
          <w:sz w:val="20"/>
          <w:szCs w:val="20"/>
        </w:rPr>
        <w:t>When booking,</w:t>
      </w:r>
      <w:r w:rsidR="00CB4620" w:rsidRPr="00267BB4">
        <w:rPr>
          <w:sz w:val="20"/>
          <w:szCs w:val="20"/>
        </w:rPr>
        <w:t xml:space="preserve"> </w:t>
      </w:r>
      <w:r w:rsidR="00C01618" w:rsidRPr="00267BB4">
        <w:rPr>
          <w:sz w:val="20"/>
          <w:szCs w:val="20"/>
        </w:rPr>
        <w:t xml:space="preserve">Marlfields are singing in concert </w:t>
      </w:r>
      <w:r w:rsidR="00C01618" w:rsidRPr="00267BB4">
        <w:rPr>
          <w:b/>
          <w:sz w:val="20"/>
          <w:szCs w:val="20"/>
        </w:rPr>
        <w:t>number 5</w:t>
      </w:r>
      <w:r w:rsidR="0050319B" w:rsidRPr="00267BB4">
        <w:rPr>
          <w:b/>
          <w:sz w:val="20"/>
          <w:szCs w:val="20"/>
        </w:rPr>
        <w:t>.</w:t>
      </w:r>
    </w:p>
    <w:p w:rsidR="009A103F" w:rsidRPr="00267BB4" w:rsidRDefault="00EA5172" w:rsidP="00334BF4">
      <w:pPr>
        <w:spacing w:after="0" w:line="240" w:lineRule="auto"/>
        <w:jc w:val="center"/>
        <w:rPr>
          <w:b/>
          <w:sz w:val="20"/>
          <w:szCs w:val="20"/>
          <w:u w:val="single"/>
        </w:rPr>
      </w:pPr>
      <w:r>
        <w:rPr>
          <w:rFonts w:cstheme="minorBidi"/>
          <w:b/>
          <w:noProof/>
          <w:sz w:val="20"/>
          <w:szCs w:val="20"/>
          <w:lang w:eastAsia="en-GB"/>
        </w:rPr>
        <w:lastRenderedPageBreak/>
        <w:drawing>
          <wp:anchor distT="0" distB="0" distL="114300" distR="114300" simplePos="0" relativeHeight="251663360" behindDoc="1" locked="0" layoutInCell="1" allowOverlap="1" wp14:anchorId="19E548CA" wp14:editId="0C2630F9">
            <wp:simplePos x="0" y="0"/>
            <wp:positionH relativeFrom="margin">
              <wp:posOffset>5953125</wp:posOffset>
            </wp:positionH>
            <wp:positionV relativeFrom="paragraph">
              <wp:posOffset>-743585</wp:posOffset>
            </wp:positionV>
            <wp:extent cx="676275" cy="68919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Picture.png"/>
                    <pic:cNvPicPr/>
                  </pic:nvPicPr>
                  <pic:blipFill>
                    <a:blip r:embed="rId8">
                      <a:extLst>
                        <a:ext uri="{28A0092B-C50C-407E-A947-70E740481C1C}">
                          <a14:useLocalDpi xmlns:a14="http://schemas.microsoft.com/office/drawing/2010/main" val="0"/>
                        </a:ext>
                      </a:extLst>
                    </a:blip>
                    <a:stretch>
                      <a:fillRect/>
                    </a:stretch>
                  </pic:blipFill>
                  <pic:spPr>
                    <a:xfrm>
                      <a:off x="0" y="0"/>
                      <a:ext cx="676275" cy="689197"/>
                    </a:xfrm>
                    <a:prstGeom prst="rect">
                      <a:avLst/>
                    </a:prstGeom>
                  </pic:spPr>
                </pic:pic>
              </a:graphicData>
            </a:graphic>
            <wp14:sizeRelH relativeFrom="page">
              <wp14:pctWidth>0</wp14:pctWidth>
            </wp14:sizeRelH>
            <wp14:sizeRelV relativeFrom="page">
              <wp14:pctHeight>0</wp14:pctHeight>
            </wp14:sizeRelV>
          </wp:anchor>
        </w:drawing>
      </w:r>
    </w:p>
    <w:p w:rsidR="00334BF4" w:rsidRPr="00267BB4" w:rsidRDefault="00393514" w:rsidP="00393514">
      <w:pPr>
        <w:spacing w:after="0" w:line="240" w:lineRule="auto"/>
        <w:jc w:val="center"/>
        <w:rPr>
          <w:b/>
          <w:sz w:val="20"/>
          <w:szCs w:val="20"/>
          <w:u w:val="single"/>
        </w:rPr>
      </w:pPr>
      <w:r w:rsidRPr="00267BB4">
        <w:rPr>
          <w:b/>
          <w:sz w:val="20"/>
          <w:szCs w:val="20"/>
          <w:u w:val="single"/>
        </w:rPr>
        <w:t>WATOTO CHILDREN’S CHOIR</w:t>
      </w:r>
    </w:p>
    <w:p w:rsidR="00393514" w:rsidRPr="00267BB4" w:rsidRDefault="00393514" w:rsidP="00393514">
      <w:pPr>
        <w:spacing w:after="0" w:line="240" w:lineRule="auto"/>
        <w:jc w:val="both"/>
        <w:rPr>
          <w:sz w:val="20"/>
          <w:szCs w:val="20"/>
        </w:rPr>
      </w:pPr>
      <w:r w:rsidRPr="00267BB4">
        <w:rPr>
          <w:sz w:val="20"/>
          <w:szCs w:val="20"/>
        </w:rPr>
        <w:t>We are most fortunate to be able to host the Watoto Children’s Choir from Africa in school on Friday (16</w:t>
      </w:r>
      <w:r w:rsidRPr="00267BB4">
        <w:rPr>
          <w:sz w:val="20"/>
          <w:szCs w:val="20"/>
          <w:vertAlign w:val="superscript"/>
        </w:rPr>
        <w:t>th</w:t>
      </w:r>
      <w:r w:rsidRPr="00267BB4">
        <w:rPr>
          <w:sz w:val="20"/>
          <w:szCs w:val="20"/>
        </w:rPr>
        <w:t xml:space="preserve"> February).</w:t>
      </w:r>
    </w:p>
    <w:p w:rsidR="00393514" w:rsidRPr="00267BB4" w:rsidRDefault="00393514" w:rsidP="00393514">
      <w:pPr>
        <w:spacing w:after="0" w:line="240" w:lineRule="auto"/>
        <w:jc w:val="both"/>
        <w:rPr>
          <w:rFonts w:eastAsia="Times New Roman" w:cs="Arial"/>
          <w:sz w:val="20"/>
          <w:szCs w:val="20"/>
          <w:lang w:eastAsia="en-GB"/>
        </w:rPr>
      </w:pPr>
      <w:r w:rsidRPr="00393514">
        <w:rPr>
          <w:rFonts w:eastAsia="Times New Roman" w:cs="Arial"/>
          <w:sz w:val="20"/>
          <w:szCs w:val="20"/>
          <w:lang w:eastAsia="en-GB"/>
        </w:rPr>
        <w:t>Each child in the Watoto Children’s Choir has suffered the loss of one or both parents and now lives in a Watoto village. The experience of travelling on a choir helps the children to develop confidence and boldness, as well as broadening their worldview.</w:t>
      </w:r>
      <w:r w:rsidR="00731AB5">
        <w:rPr>
          <w:rFonts w:eastAsia="Times New Roman" w:cs="Arial"/>
          <w:sz w:val="20"/>
          <w:szCs w:val="20"/>
          <w:lang w:eastAsia="en-GB"/>
        </w:rPr>
        <w:t xml:space="preserve">  </w:t>
      </w:r>
      <w:r w:rsidRPr="00393514">
        <w:rPr>
          <w:rFonts w:eastAsia="Times New Roman" w:cs="Arial"/>
          <w:sz w:val="20"/>
          <w:szCs w:val="20"/>
          <w:lang w:eastAsia="en-GB"/>
        </w:rPr>
        <w:t>Accompanied by a team of adults, the choir presents Watoto’s vision and mission by sharing personal stories, music and dance. While on the road, the children act as advocates for the millions of other African children who have experienced the same heart</w:t>
      </w:r>
      <w:r w:rsidRPr="00267BB4">
        <w:rPr>
          <w:rFonts w:eastAsia="Times New Roman" w:cs="Arial"/>
          <w:sz w:val="20"/>
          <w:szCs w:val="20"/>
          <w:lang w:eastAsia="en-GB"/>
        </w:rPr>
        <w:t>-</w:t>
      </w:r>
      <w:r w:rsidRPr="00393514">
        <w:rPr>
          <w:rFonts w:eastAsia="Times New Roman" w:cs="Arial"/>
          <w:sz w:val="20"/>
          <w:szCs w:val="20"/>
          <w:lang w:eastAsia="en-GB"/>
        </w:rPr>
        <w:t>breaking pain and suffering as them.</w:t>
      </w:r>
    </w:p>
    <w:p w:rsidR="00393514" w:rsidRDefault="00393514" w:rsidP="00393514">
      <w:pPr>
        <w:spacing w:after="0" w:line="240" w:lineRule="auto"/>
        <w:jc w:val="both"/>
        <w:rPr>
          <w:rFonts w:eastAsia="Times New Roman" w:cs="Arial"/>
          <w:b/>
          <w:color w:val="0081E2"/>
          <w:sz w:val="20"/>
          <w:szCs w:val="20"/>
          <w:lang w:eastAsia="en-GB"/>
        </w:rPr>
      </w:pPr>
      <w:r w:rsidRPr="00267BB4">
        <w:rPr>
          <w:rFonts w:eastAsia="Times New Roman" w:cs="Arial"/>
          <w:sz w:val="20"/>
          <w:szCs w:val="20"/>
          <w:lang w:eastAsia="en-GB"/>
        </w:rPr>
        <w:t>You are all invited to come along from 11:00am tomorrow to witness the children entertaining us.  We have hosted them before and they are truly inspiring!</w:t>
      </w:r>
      <w:r w:rsidR="00267BB4">
        <w:rPr>
          <w:rFonts w:eastAsia="Times New Roman" w:cs="Arial"/>
          <w:sz w:val="20"/>
          <w:szCs w:val="20"/>
          <w:lang w:eastAsia="en-GB"/>
        </w:rPr>
        <w:t xml:space="preserve">  If you would like any further information on the choir, please visit </w:t>
      </w:r>
      <w:hyperlink r:id="rId11" w:history="1">
        <w:r w:rsidR="00731AB5" w:rsidRPr="004D71CB">
          <w:rPr>
            <w:rStyle w:val="Hyperlink"/>
            <w:rFonts w:eastAsia="Times New Roman" w:cs="Arial"/>
            <w:b/>
            <w:sz w:val="20"/>
            <w:szCs w:val="20"/>
            <w:lang w:eastAsia="en-GB"/>
          </w:rPr>
          <w:t>www.watoto.com/choir</w:t>
        </w:r>
      </w:hyperlink>
    </w:p>
    <w:p w:rsidR="00731AB5" w:rsidRDefault="00731AB5" w:rsidP="00393514">
      <w:pPr>
        <w:spacing w:after="0" w:line="240" w:lineRule="auto"/>
        <w:jc w:val="both"/>
        <w:rPr>
          <w:rFonts w:eastAsia="Times New Roman" w:cs="Arial"/>
          <w:b/>
          <w:sz w:val="20"/>
          <w:szCs w:val="20"/>
          <w:lang w:eastAsia="en-GB"/>
        </w:rPr>
      </w:pPr>
      <w:r w:rsidRPr="00731AB5">
        <w:rPr>
          <w:rFonts w:eastAsia="Times New Roman" w:cs="Arial"/>
          <w:b/>
          <w:sz w:val="20"/>
          <w:szCs w:val="20"/>
          <w:lang w:eastAsia="en-GB"/>
        </w:rPr>
        <w:t>To help raise funds for the children we are selling kites</w:t>
      </w:r>
      <w:r>
        <w:rPr>
          <w:rFonts w:eastAsia="Times New Roman" w:cs="Arial"/>
          <w:b/>
          <w:sz w:val="20"/>
          <w:szCs w:val="20"/>
          <w:lang w:eastAsia="en-GB"/>
        </w:rPr>
        <w:t xml:space="preserve"> at the cost of £2.50.  I</w:t>
      </w:r>
      <w:r w:rsidRPr="00731AB5">
        <w:rPr>
          <w:rFonts w:eastAsia="Times New Roman" w:cs="Arial"/>
          <w:b/>
          <w:sz w:val="20"/>
          <w:szCs w:val="20"/>
          <w:lang w:eastAsia="en-GB"/>
        </w:rPr>
        <w:t>f you have not already sent the money in, please do so tomorrow morning to avoid your child being disappointed.</w:t>
      </w:r>
    </w:p>
    <w:p w:rsidR="00731AB5" w:rsidRPr="00731AB5" w:rsidRDefault="00731AB5" w:rsidP="00393514">
      <w:pPr>
        <w:spacing w:after="0" w:line="240" w:lineRule="auto"/>
        <w:jc w:val="both"/>
        <w:rPr>
          <w:rFonts w:eastAsia="Times New Roman" w:cs="Arial"/>
          <w:b/>
          <w:sz w:val="12"/>
          <w:szCs w:val="20"/>
          <w:lang w:eastAsia="en-GB"/>
        </w:rPr>
      </w:pPr>
    </w:p>
    <w:p w:rsidR="00731AB5" w:rsidRPr="00731AB5" w:rsidRDefault="00731AB5" w:rsidP="00731AB5">
      <w:pPr>
        <w:spacing w:after="0" w:line="240" w:lineRule="auto"/>
        <w:contextualSpacing/>
        <w:jc w:val="center"/>
        <w:rPr>
          <w:rFonts w:cstheme="minorBidi"/>
          <w:b/>
          <w:i/>
          <w:sz w:val="20"/>
          <w:szCs w:val="20"/>
          <w:u w:val="single"/>
        </w:rPr>
      </w:pPr>
      <w:r w:rsidRPr="00731AB5">
        <w:rPr>
          <w:rFonts w:cstheme="minorBidi"/>
          <w:b/>
          <w:i/>
          <w:sz w:val="20"/>
          <w:szCs w:val="20"/>
          <w:u w:val="single"/>
        </w:rPr>
        <w:t>WORLD BOOK DAY</w:t>
      </w:r>
    </w:p>
    <w:p w:rsidR="00731AB5" w:rsidRPr="00731AB5" w:rsidRDefault="00731AB5" w:rsidP="00731AB5">
      <w:pPr>
        <w:spacing w:after="0" w:line="240" w:lineRule="auto"/>
        <w:contextualSpacing/>
        <w:jc w:val="both"/>
        <w:rPr>
          <w:rFonts w:cstheme="minorBidi"/>
          <w:i/>
          <w:sz w:val="20"/>
          <w:szCs w:val="20"/>
        </w:rPr>
      </w:pPr>
      <w:r w:rsidRPr="00731AB5">
        <w:rPr>
          <w:rFonts w:cstheme="minorBidi"/>
          <w:i/>
          <w:sz w:val="20"/>
          <w:szCs w:val="20"/>
        </w:rPr>
        <w:t xml:space="preserve">This year World Book Day is </w:t>
      </w:r>
      <w:r w:rsidRPr="00731AB5">
        <w:rPr>
          <w:rFonts w:cstheme="minorBidi"/>
          <w:b/>
          <w:i/>
          <w:sz w:val="20"/>
          <w:szCs w:val="20"/>
        </w:rPr>
        <w:t>Thursday 1</w:t>
      </w:r>
      <w:r w:rsidRPr="00731AB5">
        <w:rPr>
          <w:rFonts w:cstheme="minorBidi"/>
          <w:b/>
          <w:i/>
          <w:sz w:val="20"/>
          <w:szCs w:val="20"/>
          <w:vertAlign w:val="superscript"/>
        </w:rPr>
        <w:t>st</w:t>
      </w:r>
      <w:r w:rsidRPr="00731AB5">
        <w:rPr>
          <w:rFonts w:cstheme="minorBidi"/>
          <w:b/>
          <w:i/>
          <w:sz w:val="20"/>
          <w:szCs w:val="20"/>
        </w:rPr>
        <w:t xml:space="preserve"> March</w:t>
      </w:r>
      <w:r w:rsidRPr="00731AB5">
        <w:rPr>
          <w:rFonts w:cstheme="minorBidi"/>
          <w:i/>
          <w:sz w:val="20"/>
          <w:szCs w:val="20"/>
        </w:rPr>
        <w:t xml:space="preserve">.  </w:t>
      </w:r>
    </w:p>
    <w:p w:rsidR="00731AB5" w:rsidRPr="00731AB5" w:rsidRDefault="00731AB5" w:rsidP="00731AB5">
      <w:pPr>
        <w:spacing w:after="0" w:line="240" w:lineRule="auto"/>
        <w:contextualSpacing/>
        <w:jc w:val="both"/>
        <w:rPr>
          <w:rFonts w:cstheme="minorBidi"/>
          <w:i/>
          <w:sz w:val="20"/>
          <w:szCs w:val="20"/>
        </w:rPr>
      </w:pPr>
      <w:r w:rsidRPr="00731AB5">
        <w:rPr>
          <w:rFonts w:cstheme="minorBidi"/>
          <w:i/>
          <w:sz w:val="20"/>
          <w:szCs w:val="20"/>
        </w:rPr>
        <w:t>To celebrate we would like the children to dress up as their favourite character from their favourite story book.</w:t>
      </w:r>
    </w:p>
    <w:p w:rsidR="00731AB5" w:rsidRPr="00731AB5" w:rsidRDefault="00731AB5" w:rsidP="00731AB5">
      <w:pPr>
        <w:spacing w:after="0" w:line="240" w:lineRule="auto"/>
        <w:contextualSpacing/>
        <w:jc w:val="both"/>
        <w:rPr>
          <w:rFonts w:cstheme="minorBidi"/>
          <w:i/>
          <w:sz w:val="20"/>
          <w:szCs w:val="20"/>
        </w:rPr>
      </w:pPr>
      <w:r w:rsidRPr="00731AB5">
        <w:rPr>
          <w:rFonts w:cstheme="minorBidi"/>
          <w:i/>
          <w:sz w:val="20"/>
          <w:szCs w:val="20"/>
        </w:rPr>
        <w:t>The children will all be given a book voucher which they can redeem for a free book, or put it towards the cost of a more expensive book.</w:t>
      </w:r>
    </w:p>
    <w:p w:rsidR="00731AB5" w:rsidRPr="003E54AA" w:rsidRDefault="00731AB5" w:rsidP="00731AB5">
      <w:pPr>
        <w:spacing w:after="0" w:line="240" w:lineRule="auto"/>
        <w:contextualSpacing/>
        <w:jc w:val="both"/>
        <w:rPr>
          <w:rFonts w:cstheme="minorBidi"/>
          <w:i/>
          <w:sz w:val="20"/>
          <w:szCs w:val="20"/>
        </w:rPr>
      </w:pPr>
      <w:r w:rsidRPr="00731AB5">
        <w:rPr>
          <w:rFonts w:cstheme="minorBidi"/>
          <w:i/>
          <w:sz w:val="20"/>
          <w:szCs w:val="20"/>
        </w:rPr>
        <w:t>As usual we will walk the children down to W.H. Smiths for them to redeem their vouchers.  If you would prefer to take your child yourself, please let us know so that we do not spend their voucher.</w:t>
      </w:r>
    </w:p>
    <w:p w:rsidR="00267BB4" w:rsidRPr="00731AB5" w:rsidRDefault="00267BB4" w:rsidP="00393514">
      <w:pPr>
        <w:spacing w:after="0" w:line="240" w:lineRule="auto"/>
        <w:jc w:val="both"/>
        <w:rPr>
          <w:rFonts w:eastAsia="Times New Roman" w:cs="Arial"/>
          <w:sz w:val="12"/>
          <w:szCs w:val="16"/>
          <w:lang w:eastAsia="en-GB"/>
        </w:rPr>
      </w:pPr>
    </w:p>
    <w:p w:rsidR="00267BB4" w:rsidRPr="00267BB4" w:rsidRDefault="00267BB4" w:rsidP="00267BB4">
      <w:pPr>
        <w:spacing w:after="0" w:line="240" w:lineRule="auto"/>
        <w:jc w:val="center"/>
        <w:rPr>
          <w:rFonts w:eastAsia="Times New Roman" w:cs="Arial"/>
          <w:b/>
          <w:sz w:val="20"/>
          <w:szCs w:val="20"/>
          <w:u w:val="single"/>
          <w:lang w:eastAsia="en-GB"/>
        </w:rPr>
      </w:pPr>
      <w:r w:rsidRPr="00267BB4">
        <w:rPr>
          <w:rFonts w:eastAsia="Times New Roman" w:cs="Arial"/>
          <w:b/>
          <w:sz w:val="20"/>
          <w:szCs w:val="20"/>
          <w:u w:val="single"/>
          <w:lang w:eastAsia="en-GB"/>
        </w:rPr>
        <w:t>ADDITIONAL INSET DAY</w:t>
      </w:r>
    </w:p>
    <w:p w:rsidR="00267BB4" w:rsidRDefault="00267BB4" w:rsidP="00267BB4">
      <w:pPr>
        <w:spacing w:after="0" w:line="240" w:lineRule="auto"/>
        <w:jc w:val="both"/>
        <w:rPr>
          <w:rFonts w:eastAsia="Times New Roman" w:cs="Arial"/>
          <w:sz w:val="20"/>
          <w:szCs w:val="20"/>
          <w:lang w:eastAsia="en-GB"/>
        </w:rPr>
      </w:pPr>
      <w:r w:rsidRPr="00267BB4">
        <w:rPr>
          <w:rFonts w:eastAsia="Times New Roman" w:cs="Arial"/>
          <w:sz w:val="20"/>
          <w:szCs w:val="20"/>
          <w:lang w:eastAsia="en-GB"/>
        </w:rPr>
        <w:t>Please be aware</w:t>
      </w:r>
      <w:r>
        <w:rPr>
          <w:rFonts w:eastAsia="Times New Roman" w:cs="Arial"/>
          <w:sz w:val="20"/>
          <w:szCs w:val="20"/>
          <w:lang w:eastAsia="en-GB"/>
        </w:rPr>
        <w:t xml:space="preserve"> that we will be having an additional INSET Day on </w:t>
      </w:r>
      <w:r w:rsidRPr="00267BB4">
        <w:rPr>
          <w:rFonts w:eastAsia="Times New Roman" w:cs="Arial"/>
          <w:b/>
          <w:sz w:val="20"/>
          <w:szCs w:val="20"/>
          <w:lang w:eastAsia="en-GB"/>
        </w:rPr>
        <w:t>Wednesday 25</w:t>
      </w:r>
      <w:r w:rsidRPr="00267BB4">
        <w:rPr>
          <w:rFonts w:eastAsia="Times New Roman" w:cs="Arial"/>
          <w:b/>
          <w:sz w:val="20"/>
          <w:szCs w:val="20"/>
          <w:vertAlign w:val="superscript"/>
          <w:lang w:eastAsia="en-GB"/>
        </w:rPr>
        <w:t>th</w:t>
      </w:r>
      <w:r w:rsidRPr="00267BB4">
        <w:rPr>
          <w:rFonts w:eastAsia="Times New Roman" w:cs="Arial"/>
          <w:b/>
          <w:sz w:val="20"/>
          <w:szCs w:val="20"/>
          <w:lang w:eastAsia="en-GB"/>
        </w:rPr>
        <w:t xml:space="preserve"> April</w:t>
      </w:r>
      <w:r>
        <w:rPr>
          <w:rFonts w:eastAsia="Times New Roman" w:cs="Arial"/>
          <w:b/>
          <w:sz w:val="20"/>
          <w:szCs w:val="20"/>
          <w:lang w:eastAsia="en-GB"/>
        </w:rPr>
        <w:t>.</w:t>
      </w:r>
      <w:r>
        <w:rPr>
          <w:rFonts w:eastAsia="Times New Roman" w:cs="Arial"/>
          <w:sz w:val="20"/>
          <w:szCs w:val="20"/>
          <w:lang w:eastAsia="en-GB"/>
        </w:rPr>
        <w:t xml:space="preserve">  Apologies in advance for any inconvenience that this may cause.</w:t>
      </w:r>
      <w:bookmarkStart w:id="0" w:name="_GoBack"/>
      <w:bookmarkEnd w:id="0"/>
    </w:p>
    <w:p w:rsidR="00267BB4" w:rsidRPr="00731AB5" w:rsidRDefault="00267BB4" w:rsidP="00D0290B">
      <w:pPr>
        <w:spacing w:after="0" w:line="240" w:lineRule="auto"/>
        <w:jc w:val="center"/>
        <w:rPr>
          <w:b/>
          <w:sz w:val="12"/>
          <w:szCs w:val="16"/>
          <w:u w:val="single"/>
        </w:rPr>
      </w:pPr>
    </w:p>
    <w:p w:rsidR="00D0290B" w:rsidRPr="00267BB4" w:rsidRDefault="009B1A3B" w:rsidP="00D0290B">
      <w:pPr>
        <w:spacing w:after="0" w:line="240" w:lineRule="auto"/>
        <w:jc w:val="center"/>
        <w:rPr>
          <w:b/>
          <w:sz w:val="20"/>
          <w:szCs w:val="20"/>
          <w:u w:val="single"/>
        </w:rPr>
      </w:pPr>
      <w:r w:rsidRPr="00267BB4">
        <w:rPr>
          <w:b/>
          <w:sz w:val="20"/>
          <w:szCs w:val="20"/>
          <w:u w:val="single"/>
        </w:rPr>
        <w:t>ATTENDANCE</w:t>
      </w:r>
    </w:p>
    <w:p w:rsidR="001F6E80" w:rsidRPr="00267BB4" w:rsidRDefault="001F6E80" w:rsidP="001F6E80">
      <w:pPr>
        <w:spacing w:after="0" w:line="240" w:lineRule="auto"/>
        <w:contextualSpacing/>
        <w:jc w:val="both"/>
        <w:rPr>
          <w:rFonts w:cstheme="minorBidi"/>
          <w:sz w:val="20"/>
          <w:szCs w:val="20"/>
        </w:rPr>
      </w:pPr>
      <w:r w:rsidRPr="00267BB4">
        <w:rPr>
          <w:rFonts w:cstheme="minorBidi"/>
          <w:sz w:val="20"/>
          <w:szCs w:val="20"/>
        </w:rPr>
        <w:t xml:space="preserve">Attendance figures for </w:t>
      </w:r>
      <w:r w:rsidR="009E6BAA" w:rsidRPr="00267BB4">
        <w:rPr>
          <w:rFonts w:cstheme="minorBidi"/>
          <w:sz w:val="20"/>
          <w:szCs w:val="20"/>
        </w:rPr>
        <w:t>this</w:t>
      </w:r>
      <w:r w:rsidRPr="00267BB4">
        <w:rPr>
          <w:rFonts w:cstheme="minorBidi"/>
          <w:sz w:val="20"/>
          <w:szCs w:val="20"/>
        </w:rPr>
        <w:t xml:space="preserve"> week are:</w:t>
      </w:r>
    </w:p>
    <w:tbl>
      <w:tblPr>
        <w:tblStyle w:val="TableGrid"/>
        <w:tblpPr w:leftFromText="180" w:rightFromText="180" w:vertAnchor="text" w:horzAnchor="page" w:tblpX="7546" w:tblpY="84"/>
        <w:tblW w:w="0" w:type="auto"/>
        <w:tblLayout w:type="fixed"/>
        <w:tblLook w:val="04A0" w:firstRow="1" w:lastRow="0" w:firstColumn="1" w:lastColumn="0" w:noHBand="0" w:noVBand="1"/>
      </w:tblPr>
      <w:tblGrid>
        <w:gridCol w:w="1560"/>
        <w:gridCol w:w="1134"/>
      </w:tblGrid>
      <w:tr w:rsidR="00731AB5" w:rsidRPr="00267BB4" w:rsidTr="00731AB5">
        <w:tc>
          <w:tcPr>
            <w:tcW w:w="1560" w:type="dxa"/>
          </w:tcPr>
          <w:p w:rsidR="00731AB5" w:rsidRPr="00267BB4" w:rsidRDefault="00731AB5" w:rsidP="00731AB5">
            <w:pPr>
              <w:jc w:val="both"/>
              <w:rPr>
                <w:b/>
                <w:sz w:val="20"/>
                <w:szCs w:val="20"/>
              </w:rPr>
            </w:pPr>
            <w:r w:rsidRPr="00267BB4">
              <w:rPr>
                <w:b/>
                <w:sz w:val="20"/>
                <w:szCs w:val="20"/>
              </w:rPr>
              <w:t>Year 3</w:t>
            </w:r>
          </w:p>
        </w:tc>
        <w:tc>
          <w:tcPr>
            <w:tcW w:w="1134" w:type="dxa"/>
          </w:tcPr>
          <w:p w:rsidR="00731AB5" w:rsidRPr="00267BB4" w:rsidRDefault="00731AB5" w:rsidP="00731AB5">
            <w:pPr>
              <w:jc w:val="both"/>
              <w:rPr>
                <w:b/>
                <w:sz w:val="20"/>
                <w:szCs w:val="20"/>
              </w:rPr>
            </w:pPr>
            <w:r w:rsidRPr="00267BB4">
              <w:rPr>
                <w:b/>
                <w:sz w:val="20"/>
                <w:szCs w:val="20"/>
              </w:rPr>
              <w:t>95.24%</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6</w:t>
            </w:r>
          </w:p>
        </w:tc>
        <w:tc>
          <w:tcPr>
            <w:tcW w:w="1134" w:type="dxa"/>
          </w:tcPr>
          <w:p w:rsidR="00731AB5" w:rsidRPr="00267BB4" w:rsidRDefault="00731AB5" w:rsidP="00731AB5">
            <w:pPr>
              <w:jc w:val="both"/>
              <w:rPr>
                <w:sz w:val="20"/>
                <w:szCs w:val="20"/>
              </w:rPr>
            </w:pPr>
            <w:r w:rsidRPr="00267BB4">
              <w:rPr>
                <w:sz w:val="20"/>
                <w:szCs w:val="20"/>
              </w:rPr>
              <w:t>94.94%</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4</w:t>
            </w:r>
          </w:p>
        </w:tc>
        <w:tc>
          <w:tcPr>
            <w:tcW w:w="1134" w:type="dxa"/>
          </w:tcPr>
          <w:p w:rsidR="00731AB5" w:rsidRPr="00267BB4" w:rsidRDefault="00731AB5" w:rsidP="00731AB5">
            <w:pPr>
              <w:jc w:val="both"/>
              <w:rPr>
                <w:sz w:val="20"/>
                <w:szCs w:val="20"/>
              </w:rPr>
            </w:pPr>
            <w:r w:rsidRPr="00267BB4">
              <w:rPr>
                <w:sz w:val="20"/>
                <w:szCs w:val="20"/>
              </w:rPr>
              <w:t>94.58%</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2a</w:t>
            </w:r>
          </w:p>
        </w:tc>
        <w:tc>
          <w:tcPr>
            <w:tcW w:w="1134" w:type="dxa"/>
          </w:tcPr>
          <w:p w:rsidR="00731AB5" w:rsidRPr="00267BB4" w:rsidRDefault="00731AB5" w:rsidP="00731AB5">
            <w:pPr>
              <w:jc w:val="both"/>
              <w:rPr>
                <w:sz w:val="20"/>
                <w:szCs w:val="20"/>
              </w:rPr>
            </w:pPr>
            <w:r w:rsidRPr="00267BB4">
              <w:rPr>
                <w:sz w:val="20"/>
                <w:szCs w:val="20"/>
              </w:rPr>
              <w:t>94.27%</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1</w:t>
            </w:r>
          </w:p>
        </w:tc>
        <w:tc>
          <w:tcPr>
            <w:tcW w:w="1134" w:type="dxa"/>
          </w:tcPr>
          <w:p w:rsidR="00731AB5" w:rsidRPr="00267BB4" w:rsidRDefault="00731AB5" w:rsidP="00731AB5">
            <w:pPr>
              <w:jc w:val="both"/>
              <w:rPr>
                <w:sz w:val="20"/>
                <w:szCs w:val="20"/>
              </w:rPr>
            </w:pPr>
            <w:r w:rsidRPr="00267BB4">
              <w:rPr>
                <w:sz w:val="20"/>
                <w:szCs w:val="20"/>
              </w:rPr>
              <w:t>94.18%</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Reception</w:t>
            </w:r>
          </w:p>
        </w:tc>
        <w:tc>
          <w:tcPr>
            <w:tcW w:w="1134" w:type="dxa"/>
          </w:tcPr>
          <w:p w:rsidR="00731AB5" w:rsidRPr="00267BB4" w:rsidRDefault="00731AB5" w:rsidP="00731AB5">
            <w:pPr>
              <w:jc w:val="both"/>
              <w:rPr>
                <w:sz w:val="20"/>
                <w:szCs w:val="20"/>
              </w:rPr>
            </w:pPr>
            <w:r w:rsidRPr="00267BB4">
              <w:rPr>
                <w:sz w:val="20"/>
                <w:szCs w:val="20"/>
              </w:rPr>
              <w:t>93.65%</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5</w:t>
            </w:r>
          </w:p>
        </w:tc>
        <w:tc>
          <w:tcPr>
            <w:tcW w:w="1134" w:type="dxa"/>
          </w:tcPr>
          <w:p w:rsidR="00731AB5" w:rsidRPr="00267BB4" w:rsidRDefault="00731AB5" w:rsidP="00731AB5">
            <w:pPr>
              <w:jc w:val="both"/>
              <w:rPr>
                <w:sz w:val="20"/>
                <w:szCs w:val="20"/>
              </w:rPr>
            </w:pPr>
            <w:r w:rsidRPr="00267BB4">
              <w:rPr>
                <w:sz w:val="20"/>
                <w:szCs w:val="20"/>
              </w:rPr>
              <w:t>93.21%</w:t>
            </w:r>
          </w:p>
        </w:tc>
      </w:tr>
      <w:tr w:rsidR="00731AB5" w:rsidRPr="00267BB4" w:rsidTr="00731AB5">
        <w:tc>
          <w:tcPr>
            <w:tcW w:w="1560" w:type="dxa"/>
          </w:tcPr>
          <w:p w:rsidR="00731AB5" w:rsidRPr="00267BB4" w:rsidRDefault="00731AB5" w:rsidP="00731AB5">
            <w:pPr>
              <w:jc w:val="both"/>
              <w:rPr>
                <w:sz w:val="20"/>
                <w:szCs w:val="20"/>
              </w:rPr>
            </w:pPr>
            <w:r w:rsidRPr="00267BB4">
              <w:rPr>
                <w:sz w:val="20"/>
                <w:szCs w:val="20"/>
              </w:rPr>
              <w:t>Year 2b</w:t>
            </w:r>
          </w:p>
        </w:tc>
        <w:tc>
          <w:tcPr>
            <w:tcW w:w="1134" w:type="dxa"/>
          </w:tcPr>
          <w:p w:rsidR="00731AB5" w:rsidRPr="00267BB4" w:rsidRDefault="00731AB5" w:rsidP="00731AB5">
            <w:pPr>
              <w:jc w:val="both"/>
              <w:rPr>
                <w:sz w:val="20"/>
                <w:szCs w:val="20"/>
              </w:rPr>
            </w:pPr>
            <w:r w:rsidRPr="00267BB4">
              <w:rPr>
                <w:sz w:val="20"/>
                <w:szCs w:val="20"/>
              </w:rPr>
              <w:t>93.04%</w:t>
            </w:r>
          </w:p>
        </w:tc>
      </w:tr>
    </w:tbl>
    <w:p w:rsidR="001F6E80" w:rsidRPr="00267BB4" w:rsidRDefault="001F6E80" w:rsidP="001F6E80">
      <w:pPr>
        <w:spacing w:after="0" w:line="240" w:lineRule="auto"/>
        <w:contextualSpacing/>
        <w:jc w:val="both"/>
        <w:rPr>
          <w:rFonts w:cstheme="minorBidi"/>
          <w:sz w:val="20"/>
          <w:szCs w:val="20"/>
        </w:rPr>
      </w:pPr>
    </w:p>
    <w:p w:rsidR="001F6E80" w:rsidRPr="00267BB4" w:rsidRDefault="001F6E80" w:rsidP="001F6E80">
      <w:pPr>
        <w:spacing w:after="0" w:line="240" w:lineRule="auto"/>
        <w:contextualSpacing/>
        <w:jc w:val="both"/>
        <w:rPr>
          <w:rFonts w:cstheme="minorBidi"/>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1F6E80" w:rsidRPr="00267BB4" w:rsidRDefault="001F6E80" w:rsidP="001F6E80">
      <w:pPr>
        <w:spacing w:after="0" w:line="240" w:lineRule="auto"/>
        <w:contextualSpacing/>
        <w:jc w:val="both"/>
        <w:rPr>
          <w:rFonts w:cstheme="minorBidi"/>
          <w:b/>
          <w:sz w:val="20"/>
          <w:szCs w:val="20"/>
        </w:rPr>
      </w:pPr>
    </w:p>
    <w:p w:rsidR="00EA5172" w:rsidRDefault="001F6E80" w:rsidP="00EA5172">
      <w:pPr>
        <w:spacing w:after="0" w:line="240" w:lineRule="auto"/>
        <w:contextualSpacing/>
        <w:jc w:val="center"/>
        <w:rPr>
          <w:rFonts w:cstheme="minorBidi"/>
          <w:b/>
          <w:sz w:val="20"/>
          <w:szCs w:val="20"/>
        </w:rPr>
      </w:pPr>
      <w:r w:rsidRPr="00267BB4">
        <w:rPr>
          <w:rFonts w:cstheme="minorBidi"/>
          <w:b/>
          <w:sz w:val="20"/>
          <w:szCs w:val="20"/>
        </w:rPr>
        <w:t xml:space="preserve">Well done to </w:t>
      </w:r>
      <w:r w:rsidRPr="00EA5172">
        <w:rPr>
          <w:rFonts w:cstheme="minorBidi"/>
          <w:b/>
          <w:sz w:val="28"/>
          <w:szCs w:val="28"/>
        </w:rPr>
        <w:t xml:space="preserve">Year </w:t>
      </w:r>
      <w:r w:rsidR="007C1B20" w:rsidRPr="00EA5172">
        <w:rPr>
          <w:rFonts w:cstheme="minorBidi"/>
          <w:b/>
          <w:sz w:val="28"/>
          <w:szCs w:val="28"/>
        </w:rPr>
        <w:t>3</w:t>
      </w:r>
      <w:r w:rsidRPr="00267BB4">
        <w:rPr>
          <w:rFonts w:cstheme="minorBidi"/>
          <w:b/>
          <w:sz w:val="20"/>
          <w:szCs w:val="20"/>
        </w:rPr>
        <w:t xml:space="preserve"> who </w:t>
      </w:r>
      <w:r w:rsidR="007C1B20" w:rsidRPr="00267BB4">
        <w:rPr>
          <w:rFonts w:cstheme="minorBidi"/>
          <w:b/>
          <w:sz w:val="20"/>
          <w:szCs w:val="20"/>
        </w:rPr>
        <w:t>are</w:t>
      </w:r>
      <w:r w:rsidRPr="00267BB4">
        <w:rPr>
          <w:rFonts w:cstheme="minorBidi"/>
          <w:b/>
          <w:sz w:val="20"/>
          <w:szCs w:val="20"/>
        </w:rPr>
        <w:t xml:space="preserve"> our winners</w:t>
      </w:r>
    </w:p>
    <w:p w:rsidR="001F6E80" w:rsidRPr="00267BB4" w:rsidRDefault="00EA5172" w:rsidP="00EA5172">
      <w:pPr>
        <w:spacing w:after="0" w:line="240" w:lineRule="auto"/>
        <w:contextualSpacing/>
        <w:rPr>
          <w:rFonts w:cstheme="minorBidi"/>
          <w:b/>
          <w:sz w:val="20"/>
          <w:szCs w:val="20"/>
        </w:rPr>
      </w:pPr>
      <w:r>
        <w:rPr>
          <w:rFonts w:cstheme="minorBidi"/>
          <w:b/>
          <w:sz w:val="20"/>
          <w:szCs w:val="20"/>
        </w:rPr>
        <w:t xml:space="preserve">       </w:t>
      </w:r>
      <w:r w:rsidR="007C1B20" w:rsidRPr="00267BB4">
        <w:rPr>
          <w:rFonts w:cstheme="minorBidi"/>
          <w:b/>
          <w:sz w:val="20"/>
          <w:szCs w:val="20"/>
        </w:rPr>
        <w:t>this</w:t>
      </w:r>
      <w:r w:rsidR="001F6E80" w:rsidRPr="00267BB4">
        <w:rPr>
          <w:rFonts w:cstheme="minorBidi"/>
          <w:b/>
          <w:sz w:val="20"/>
          <w:szCs w:val="20"/>
        </w:rPr>
        <w:t xml:space="preserve"> week with </w:t>
      </w:r>
      <w:r w:rsidR="007C1B20" w:rsidRPr="00EA5172">
        <w:rPr>
          <w:rFonts w:cstheme="minorBidi"/>
          <w:b/>
          <w:sz w:val="28"/>
          <w:szCs w:val="28"/>
        </w:rPr>
        <w:t>95.24</w:t>
      </w:r>
      <w:r w:rsidR="001F6E80" w:rsidRPr="00EA5172">
        <w:rPr>
          <w:rFonts w:cstheme="minorBidi"/>
          <w:b/>
          <w:sz w:val="28"/>
          <w:szCs w:val="28"/>
        </w:rPr>
        <w:t>%.</w:t>
      </w:r>
    </w:p>
    <w:p w:rsidR="00731AB5" w:rsidRDefault="00731AB5" w:rsidP="00731AB5">
      <w:pPr>
        <w:spacing w:after="0" w:line="240" w:lineRule="auto"/>
        <w:jc w:val="center"/>
        <w:rPr>
          <w:b/>
          <w:sz w:val="12"/>
          <w:szCs w:val="18"/>
        </w:rPr>
      </w:pPr>
    </w:p>
    <w:p w:rsidR="00357751" w:rsidRPr="00731AB5" w:rsidRDefault="0091287E" w:rsidP="00731AB5">
      <w:pPr>
        <w:spacing w:after="0" w:line="240" w:lineRule="auto"/>
        <w:jc w:val="center"/>
        <w:rPr>
          <w:b/>
          <w:sz w:val="18"/>
          <w:szCs w:val="18"/>
        </w:rPr>
      </w:pPr>
      <w:r w:rsidRPr="001159D6">
        <w:rPr>
          <w:b/>
          <w:color w:val="FF0000"/>
          <w:sz w:val="18"/>
          <w:szCs w:val="18"/>
        </w:rPr>
        <w:t>P</w:t>
      </w:r>
      <w:r w:rsidR="00267BB4" w:rsidRPr="001159D6">
        <w:rPr>
          <w:b/>
          <w:color w:val="FF0000"/>
          <w:sz w:val="18"/>
          <w:szCs w:val="18"/>
        </w:rPr>
        <w:t xml:space="preserve">LEASE </w:t>
      </w:r>
      <w:r w:rsidR="002924A0" w:rsidRPr="001159D6">
        <w:rPr>
          <w:b/>
          <w:color w:val="FF0000"/>
          <w:sz w:val="18"/>
          <w:szCs w:val="18"/>
        </w:rPr>
        <w:t>TURN OVER TO SEE OUR CEREAL BAR CHALLENGE</w:t>
      </w:r>
      <w:r w:rsidR="002924A0" w:rsidRPr="00731AB5">
        <w:rPr>
          <w:b/>
          <w:sz w:val="18"/>
          <w:szCs w:val="18"/>
        </w:rPr>
        <w:t>.</w:t>
      </w:r>
    </w:p>
    <w:sectPr w:rsidR="00357751" w:rsidRPr="00731AB5" w:rsidSect="00267BB4">
      <w:headerReference w:type="default" r:id="rId12"/>
      <w:pgSz w:w="11906" w:h="16838"/>
      <w:pgMar w:top="720" w:right="720" w:bottom="720" w:left="720" w:header="284" w:footer="284"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05FB" w:rsidRDefault="006B05FB" w:rsidP="006B05FB">
      <w:pPr>
        <w:spacing w:after="0" w:line="240" w:lineRule="auto"/>
      </w:pPr>
      <w:r>
        <w:separator/>
      </w:r>
    </w:p>
  </w:endnote>
  <w:endnote w:type="continuationSeparator" w:id="0">
    <w:p w:rsidR="006B05FB" w:rsidRDefault="006B05FB" w:rsidP="006B05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empus Sans ITC">
    <w:altName w:val="Playbill"/>
    <w:panose1 w:val="04020404030D07020202"/>
    <w:charset w:val="00"/>
    <w:family w:val="decorativ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05FB" w:rsidRDefault="006B05FB" w:rsidP="006B05FB">
      <w:pPr>
        <w:spacing w:after="0" w:line="240" w:lineRule="auto"/>
      </w:pPr>
      <w:r>
        <w:separator/>
      </w:r>
    </w:p>
  </w:footnote>
  <w:footnote w:type="continuationSeparator" w:id="0">
    <w:p w:rsidR="006B05FB" w:rsidRDefault="006B05FB" w:rsidP="006B05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05FB" w:rsidRPr="008724D9" w:rsidRDefault="006B05FB" w:rsidP="006B05FB">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6B05FB" w:rsidRDefault="006B05FB" w:rsidP="006B05FB">
    <w:pPr>
      <w:pStyle w:val="Header"/>
      <w:jc w:val="cente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6336B7BD" wp14:editId="4533B224">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001C0C77"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" strokecolor="#ed7d31 [3205]" strokeweight=".5pt">
              <v:stroke joinstyle="miter"/>
            </v:line>
          </w:pict>
        </mc:Fallback>
      </mc:AlternateContent>
    </w:r>
    <w:r w:rsidR="009E6BAA">
      <w:rPr>
        <w:rFonts w:ascii="Tempus Sans ITC" w:hAnsi="Tempus Sans ITC"/>
        <w:b/>
        <w:noProof/>
        <w:color w:val="C00000"/>
        <w:lang w:eastAsia="en-GB"/>
      </w:rPr>
      <w:t>15</w:t>
    </w:r>
    <w:r w:rsidR="004F7806" w:rsidRPr="004F7806">
      <w:rPr>
        <w:rFonts w:ascii="Tempus Sans ITC" w:hAnsi="Tempus Sans ITC"/>
        <w:b/>
        <w:noProof/>
        <w:color w:val="C00000"/>
        <w:vertAlign w:val="superscript"/>
        <w:lang w:eastAsia="en-GB"/>
      </w:rPr>
      <w:t>th</w:t>
    </w:r>
    <w:r w:rsidR="004F7806">
      <w:rPr>
        <w:rFonts w:ascii="Tempus Sans ITC" w:hAnsi="Tempus Sans ITC"/>
        <w:b/>
        <w:noProof/>
        <w:color w:val="C00000"/>
        <w:lang w:eastAsia="en-GB"/>
      </w:rPr>
      <w:t xml:space="preserve"> </w:t>
    </w:r>
    <w:r w:rsidR="003C26F9">
      <w:rPr>
        <w:rFonts w:ascii="Tempus Sans ITC" w:hAnsi="Tempus Sans ITC"/>
        <w:b/>
        <w:noProof/>
        <w:color w:val="C00000"/>
        <w:lang w:eastAsia="en-GB"/>
      </w:rPr>
      <w:t xml:space="preserve"> February</w:t>
    </w:r>
    <w:r>
      <w:rPr>
        <w:rFonts w:ascii="Tempus Sans ITC" w:hAnsi="Tempus Sans ITC"/>
        <w:b/>
        <w:noProof/>
        <w:color w:val="C00000"/>
        <w:lang w:eastAsia="en-GB"/>
      </w:rPr>
      <w:t xml:space="preserve">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0152130"/>
    <w:multiLevelType w:val="multilevel"/>
    <w:tmpl w:val="E6226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05FB"/>
    <w:rsid w:val="00037F95"/>
    <w:rsid w:val="000547A7"/>
    <w:rsid w:val="0006392C"/>
    <w:rsid w:val="000E3CAF"/>
    <w:rsid w:val="001159D6"/>
    <w:rsid w:val="00134E21"/>
    <w:rsid w:val="00175D59"/>
    <w:rsid w:val="00176DCA"/>
    <w:rsid w:val="001F6E80"/>
    <w:rsid w:val="0026430A"/>
    <w:rsid w:val="00267BB4"/>
    <w:rsid w:val="002924A0"/>
    <w:rsid w:val="002958A7"/>
    <w:rsid w:val="002C0CCF"/>
    <w:rsid w:val="002F1C40"/>
    <w:rsid w:val="00334BF4"/>
    <w:rsid w:val="00357751"/>
    <w:rsid w:val="00363BB0"/>
    <w:rsid w:val="00393514"/>
    <w:rsid w:val="003C26F9"/>
    <w:rsid w:val="003E54AA"/>
    <w:rsid w:val="003F69F3"/>
    <w:rsid w:val="004B7D7B"/>
    <w:rsid w:val="004F7806"/>
    <w:rsid w:val="0050319B"/>
    <w:rsid w:val="00553072"/>
    <w:rsid w:val="00560702"/>
    <w:rsid w:val="005C11D6"/>
    <w:rsid w:val="005D46CB"/>
    <w:rsid w:val="006316D9"/>
    <w:rsid w:val="006638FB"/>
    <w:rsid w:val="006A60AD"/>
    <w:rsid w:val="006B05FB"/>
    <w:rsid w:val="006E5464"/>
    <w:rsid w:val="00720F3C"/>
    <w:rsid w:val="00731AB5"/>
    <w:rsid w:val="007C1B20"/>
    <w:rsid w:val="007E23EF"/>
    <w:rsid w:val="00823C76"/>
    <w:rsid w:val="00831A1C"/>
    <w:rsid w:val="00880760"/>
    <w:rsid w:val="008977E1"/>
    <w:rsid w:val="00906E01"/>
    <w:rsid w:val="0091287E"/>
    <w:rsid w:val="009A103F"/>
    <w:rsid w:val="009B1A3B"/>
    <w:rsid w:val="009D057C"/>
    <w:rsid w:val="009D58CB"/>
    <w:rsid w:val="009E6BAA"/>
    <w:rsid w:val="00A26D96"/>
    <w:rsid w:val="00A31B7E"/>
    <w:rsid w:val="00A41CE5"/>
    <w:rsid w:val="00A67B4E"/>
    <w:rsid w:val="00A90BDF"/>
    <w:rsid w:val="00A97DFD"/>
    <w:rsid w:val="00AC2B71"/>
    <w:rsid w:val="00AF23E0"/>
    <w:rsid w:val="00B064C0"/>
    <w:rsid w:val="00B31321"/>
    <w:rsid w:val="00BA54B1"/>
    <w:rsid w:val="00BC2675"/>
    <w:rsid w:val="00C01618"/>
    <w:rsid w:val="00C13F2C"/>
    <w:rsid w:val="00C56042"/>
    <w:rsid w:val="00CB4620"/>
    <w:rsid w:val="00D0290B"/>
    <w:rsid w:val="00D04F64"/>
    <w:rsid w:val="00DE0624"/>
    <w:rsid w:val="00E0310D"/>
    <w:rsid w:val="00E1241F"/>
    <w:rsid w:val="00EA5172"/>
    <w:rsid w:val="00EA7CE9"/>
    <w:rsid w:val="00F37EB7"/>
    <w:rsid w:val="00F52A84"/>
    <w:rsid w:val="00F52DF0"/>
    <w:rsid w:val="00F544B7"/>
    <w:rsid w:val="00FA170C"/>
    <w:rsid w:val="00FA3A2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5:docId w15:val="{F3D87EAD-0A0A-4AB3-B883-E21C9AC40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imes New Roman"/>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6B05FB"/>
    <w:rPr>
      <w:strike w:val="0"/>
      <w:dstrike w:val="0"/>
      <w:color w:val="0000FF"/>
      <w:u w:val="none"/>
      <w:effect w:val="none"/>
    </w:rPr>
  </w:style>
  <w:style w:type="paragraph" w:styleId="NormalWeb">
    <w:name w:val="Normal (Web)"/>
    <w:basedOn w:val="Normal"/>
    <w:uiPriority w:val="99"/>
    <w:semiHidden/>
    <w:unhideWhenUsed/>
    <w:rsid w:val="006B05FB"/>
    <w:pPr>
      <w:spacing w:before="100" w:beforeAutospacing="1" w:after="100" w:afterAutospacing="1" w:line="240" w:lineRule="auto"/>
    </w:pPr>
    <w:rPr>
      <w:rFonts w:ascii="Times New Roman" w:eastAsiaTheme="minorEastAsia" w:hAnsi="Times New Roman"/>
      <w:lang w:eastAsia="en-GB"/>
    </w:rPr>
  </w:style>
  <w:style w:type="paragraph" w:styleId="Header">
    <w:name w:val="header"/>
    <w:basedOn w:val="Normal"/>
    <w:link w:val="HeaderChar"/>
    <w:uiPriority w:val="99"/>
    <w:unhideWhenUsed/>
    <w:rsid w:val="006B05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6B05FB"/>
  </w:style>
  <w:style w:type="paragraph" w:styleId="Footer">
    <w:name w:val="footer"/>
    <w:basedOn w:val="Normal"/>
    <w:link w:val="FooterChar"/>
    <w:uiPriority w:val="99"/>
    <w:unhideWhenUsed/>
    <w:rsid w:val="006B05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6B05FB"/>
  </w:style>
  <w:style w:type="table" w:styleId="TableGrid">
    <w:name w:val="Table Grid"/>
    <w:basedOn w:val="TableNormal"/>
    <w:uiPriority w:val="59"/>
    <w:rsid w:val="00AF23E0"/>
    <w:pPr>
      <w:spacing w:after="0" w:line="240" w:lineRule="auto"/>
    </w:pPr>
    <w:rPr>
      <w:rFonts w:cstheme="minorBidi"/>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F23E0"/>
    <w:pPr>
      <w:spacing w:after="0" w:line="240" w:lineRule="auto"/>
      <w:ind w:left="720"/>
      <w:contextualSpacing/>
    </w:pPr>
    <w:rPr>
      <w:rFonts w:cstheme="minorBidi"/>
      <w:szCs w:val="22"/>
    </w:rPr>
  </w:style>
  <w:style w:type="paragraph" w:styleId="BalloonText">
    <w:name w:val="Balloon Text"/>
    <w:basedOn w:val="Normal"/>
    <w:link w:val="BalloonTextChar"/>
    <w:uiPriority w:val="99"/>
    <w:semiHidden/>
    <w:unhideWhenUsed/>
    <w:rsid w:val="006E54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5464"/>
    <w:rPr>
      <w:rFonts w:ascii="Segoe UI" w:hAnsi="Segoe UI" w:cs="Segoe UI"/>
      <w:sz w:val="18"/>
      <w:szCs w:val="18"/>
    </w:rPr>
  </w:style>
  <w:style w:type="character" w:styleId="Strong">
    <w:name w:val="Strong"/>
    <w:basedOn w:val="DefaultParagraphFont"/>
    <w:uiPriority w:val="22"/>
    <w:qFormat/>
    <w:rsid w:val="00906E0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8105198">
      <w:bodyDiv w:val="1"/>
      <w:marLeft w:val="0"/>
      <w:marRight w:val="0"/>
      <w:marTop w:val="0"/>
      <w:marBottom w:val="0"/>
      <w:divBdr>
        <w:top w:val="none" w:sz="0" w:space="0" w:color="auto"/>
        <w:left w:val="none" w:sz="0" w:space="0" w:color="auto"/>
        <w:bottom w:val="none" w:sz="0" w:space="0" w:color="auto"/>
        <w:right w:val="none" w:sz="0" w:space="0" w:color="auto"/>
      </w:divBdr>
    </w:div>
    <w:div w:id="195035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atoto.com/choir" TargetMode="External"/><Relationship Id="rId5" Type="http://schemas.openxmlformats.org/officeDocument/2006/relationships/webSettings" Target="webSettings.xml"/><Relationship Id="rId10" Type="http://schemas.openxmlformats.org/officeDocument/2006/relationships/hyperlink" Target="http://www.lovemusictrust.com/schools/singfest-broadway-to-motown/singfesttickets"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86F1EE-5B19-4DD2-9DAC-79FE44EB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Pages>
  <Words>655</Words>
  <Characters>3738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Admin</dc:creator>
  <cp:keywords/>
  <dc:description/>
  <cp:lastModifiedBy>School Admin</cp:lastModifiedBy>
  <cp:revision>3</cp:revision>
  <cp:lastPrinted>2018-02-15T12:16:00Z</cp:lastPrinted>
  <dcterms:created xsi:type="dcterms:W3CDTF">2018-02-15T11:45:00Z</dcterms:created>
  <dcterms:modified xsi:type="dcterms:W3CDTF">2018-02-15T12:16:00Z</dcterms:modified>
</cp:coreProperties>
</file>